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EB" w:rsidRPr="00924560" w:rsidRDefault="00075F65" w:rsidP="00EA2B66">
      <w:pPr>
        <w:jc w:val="center"/>
        <w:rPr>
          <w:rFonts w:ascii="Times New Roman" w:hAnsi="Times New Roman" w:cs="Times New Roman"/>
          <w:b/>
          <w:bCs/>
          <w:sz w:val="28"/>
          <w:szCs w:val="28"/>
        </w:rPr>
      </w:pPr>
      <w:r>
        <w:rPr>
          <w:rFonts w:ascii="Times New Roman" w:hAnsi="Times New Roman" w:cs="Times New Roman"/>
          <w:b/>
          <w:bCs/>
          <w:sz w:val="28"/>
          <w:szCs w:val="28"/>
        </w:rPr>
        <w:t>BAB II</w:t>
      </w:r>
    </w:p>
    <w:p w:rsidR="00EA2B66" w:rsidRPr="00833512" w:rsidRDefault="00D363D9" w:rsidP="00833512">
      <w:pPr>
        <w:jc w:val="center"/>
        <w:rPr>
          <w:rFonts w:ascii="Times New Roman" w:hAnsi="Times New Roman" w:cs="Times New Roman"/>
          <w:b/>
          <w:bCs/>
          <w:sz w:val="28"/>
          <w:szCs w:val="28"/>
        </w:rPr>
      </w:pPr>
      <w:r>
        <w:rPr>
          <w:rFonts w:ascii="Times New Roman" w:hAnsi="Times New Roman" w:cs="Times New Roman"/>
          <w:b/>
          <w:bCs/>
          <w:sz w:val="28"/>
          <w:szCs w:val="28"/>
        </w:rPr>
        <w:t>TINJAUAN UMUM TENTANG</w:t>
      </w:r>
      <w:r w:rsidR="00EA2B66" w:rsidRPr="00924560">
        <w:rPr>
          <w:rFonts w:ascii="Times New Roman" w:hAnsi="Times New Roman" w:cs="Times New Roman"/>
          <w:b/>
          <w:bCs/>
          <w:i/>
          <w:iCs/>
          <w:sz w:val="28"/>
          <w:szCs w:val="28"/>
        </w:rPr>
        <w:t xml:space="preserve">KHITBAH </w:t>
      </w:r>
      <w:r w:rsidR="00EA2B66" w:rsidRPr="00924560">
        <w:rPr>
          <w:rFonts w:ascii="Times New Roman" w:hAnsi="Times New Roman" w:cs="Times New Roman"/>
          <w:b/>
          <w:bCs/>
          <w:sz w:val="28"/>
          <w:szCs w:val="28"/>
        </w:rPr>
        <w:t>(</w:t>
      </w:r>
      <w:proofErr w:type="gramStart"/>
      <w:r w:rsidR="00EA2B66" w:rsidRPr="00924560">
        <w:rPr>
          <w:rFonts w:ascii="Times New Roman" w:hAnsi="Times New Roman" w:cs="Times New Roman"/>
          <w:b/>
          <w:bCs/>
          <w:sz w:val="28"/>
          <w:szCs w:val="28"/>
        </w:rPr>
        <w:t>PEMINANGAN )</w:t>
      </w:r>
      <w:proofErr w:type="gramEnd"/>
      <w:r w:rsidR="00EA2B66" w:rsidRPr="00924560">
        <w:rPr>
          <w:rFonts w:ascii="Times New Roman" w:hAnsi="Times New Roman" w:cs="Times New Roman"/>
          <w:b/>
          <w:bCs/>
          <w:sz w:val="28"/>
          <w:szCs w:val="28"/>
        </w:rPr>
        <w:t xml:space="preserve"> DALAM ISLAM</w:t>
      </w:r>
    </w:p>
    <w:p w:rsidR="00EA2B66" w:rsidRDefault="00924560" w:rsidP="007D0A0A">
      <w:pPr>
        <w:pStyle w:val="ListParagraph"/>
        <w:ind w:left="284" w:firstLine="436"/>
        <w:jc w:val="both"/>
        <w:rPr>
          <w:rFonts w:ascii="Times New Roman" w:hAnsi="Times New Roman" w:cs="Times New Roman"/>
          <w:sz w:val="24"/>
          <w:szCs w:val="24"/>
        </w:rPr>
      </w:pPr>
      <w:r w:rsidRPr="008B7DCE">
        <w:rPr>
          <w:rFonts w:asciiTheme="majorBidi" w:hAnsiTheme="majorBidi" w:cstheme="majorBidi"/>
          <w:sz w:val="24"/>
          <w:szCs w:val="24"/>
        </w:rPr>
        <w:t xml:space="preserve">Akhir-akhir ini ini, proses </w:t>
      </w:r>
      <w:r w:rsidRPr="008B7DCE">
        <w:rPr>
          <w:rFonts w:asciiTheme="majorBidi" w:hAnsiTheme="majorBidi" w:cstheme="majorBidi"/>
          <w:i/>
          <w:iCs/>
          <w:sz w:val="24"/>
          <w:szCs w:val="24"/>
        </w:rPr>
        <w:t>khitbah</w:t>
      </w:r>
      <w:r w:rsidR="002272C2" w:rsidRPr="008B7DCE">
        <w:rPr>
          <w:rFonts w:asciiTheme="majorBidi" w:hAnsiTheme="majorBidi" w:cstheme="majorBidi"/>
          <w:sz w:val="24"/>
          <w:szCs w:val="24"/>
        </w:rPr>
        <w:t xml:space="preserve"> (peminang</w:t>
      </w:r>
      <w:r w:rsidRPr="008B7DCE">
        <w:rPr>
          <w:rFonts w:asciiTheme="majorBidi" w:hAnsiTheme="majorBidi" w:cstheme="majorBidi"/>
          <w:sz w:val="24"/>
          <w:szCs w:val="24"/>
        </w:rPr>
        <w:t>an ) biasanya diawali dengan adanya</w:t>
      </w:r>
      <w:r>
        <w:rPr>
          <w:rFonts w:ascii="Times New Roman" w:hAnsi="Times New Roman" w:cs="Times New Roman"/>
          <w:sz w:val="24"/>
          <w:szCs w:val="24"/>
        </w:rPr>
        <w:t xml:space="preserve"> pacaran. Dalam bahasa Indonesia, pacar</w:t>
      </w:r>
      <w:r w:rsidR="002272C2">
        <w:rPr>
          <w:rFonts w:ascii="Times New Roman" w:hAnsi="Times New Roman" w:cs="Times New Roman"/>
          <w:sz w:val="24"/>
          <w:szCs w:val="24"/>
        </w:rPr>
        <w:t>an</w:t>
      </w:r>
      <w:r>
        <w:rPr>
          <w:rFonts w:ascii="Times New Roman" w:hAnsi="Times New Roman" w:cs="Times New Roman"/>
          <w:sz w:val="24"/>
          <w:szCs w:val="24"/>
        </w:rPr>
        <w:t xml:space="preserve"> diartikan sebagai lawan jenis yang tetap dan mempunyai hubungan batin, biasanya untuk menjadi tuna</w:t>
      </w:r>
      <w:r w:rsidR="009E3267">
        <w:rPr>
          <w:rFonts w:ascii="Times New Roman" w:hAnsi="Times New Roman" w:cs="Times New Roman"/>
          <w:sz w:val="24"/>
          <w:szCs w:val="24"/>
        </w:rPr>
        <w:t>n</w:t>
      </w:r>
      <w:r>
        <w:rPr>
          <w:rFonts w:ascii="Times New Roman" w:hAnsi="Times New Roman" w:cs="Times New Roman"/>
          <w:sz w:val="24"/>
          <w:szCs w:val="24"/>
        </w:rPr>
        <w:t>gan dan kekasih. Dalam</w:t>
      </w:r>
      <w:r w:rsidR="002272C2">
        <w:rPr>
          <w:rFonts w:ascii="Times New Roman" w:hAnsi="Times New Roman" w:cs="Times New Roman"/>
          <w:sz w:val="24"/>
          <w:szCs w:val="24"/>
        </w:rPr>
        <w:t xml:space="preserve"> praktikny</w:t>
      </w:r>
      <w:r>
        <w:rPr>
          <w:rFonts w:ascii="Times New Roman" w:hAnsi="Times New Roman" w:cs="Times New Roman"/>
          <w:sz w:val="24"/>
          <w:szCs w:val="24"/>
        </w:rPr>
        <w:t>a, istilah pacaran dengan tunangan sering dirangkai menjadi satu.</w:t>
      </w:r>
      <w:r w:rsidR="00CE16A2">
        <w:rPr>
          <w:rStyle w:val="FootnoteReference"/>
          <w:rFonts w:ascii="Times New Roman" w:hAnsi="Times New Roman" w:cs="Times New Roman"/>
          <w:sz w:val="24"/>
          <w:szCs w:val="24"/>
        </w:rPr>
        <w:footnoteReference w:id="2"/>
      </w:r>
      <w:r>
        <w:rPr>
          <w:rFonts w:ascii="Times New Roman" w:hAnsi="Times New Roman" w:cs="Times New Roman"/>
          <w:sz w:val="24"/>
          <w:szCs w:val="24"/>
        </w:rPr>
        <w:t>Muda-mudi yang pacaran, kalau ada kesesuai lahir batin, dilanjutkan dengan tunangan.Sebaliknya, mereka yang bertunangan biasanya diikuti dengan pacaran.Jadi, pacaran disini dimaksudkan sebagai proses me</w:t>
      </w:r>
      <w:r w:rsidR="007D0A0A">
        <w:rPr>
          <w:rFonts w:ascii="Times New Roman" w:hAnsi="Times New Roman" w:cs="Times New Roman"/>
          <w:sz w:val="24"/>
          <w:szCs w:val="24"/>
        </w:rPr>
        <w:t xml:space="preserve">ngenal pribadi masing-masing </w:t>
      </w:r>
      <w:r>
        <w:rPr>
          <w:rFonts w:ascii="Times New Roman" w:hAnsi="Times New Roman" w:cs="Times New Roman"/>
          <w:sz w:val="24"/>
          <w:szCs w:val="24"/>
        </w:rPr>
        <w:t>yang dalam aj</w:t>
      </w:r>
      <w:r w:rsidR="009E3267">
        <w:rPr>
          <w:rFonts w:ascii="Times New Roman" w:hAnsi="Times New Roman" w:cs="Times New Roman"/>
          <w:sz w:val="24"/>
          <w:szCs w:val="24"/>
        </w:rPr>
        <w:t>a</w:t>
      </w:r>
      <w:r>
        <w:rPr>
          <w:rFonts w:ascii="Times New Roman" w:hAnsi="Times New Roman" w:cs="Times New Roman"/>
          <w:sz w:val="24"/>
          <w:szCs w:val="24"/>
        </w:rPr>
        <w:t xml:space="preserve">ran Islam disebut dengan </w:t>
      </w:r>
      <w:r w:rsidRPr="00924560">
        <w:rPr>
          <w:rFonts w:ascii="Times New Roman" w:hAnsi="Times New Roman" w:cs="Times New Roman"/>
          <w:i/>
          <w:iCs/>
          <w:sz w:val="24"/>
          <w:szCs w:val="24"/>
        </w:rPr>
        <w:t>ta’aruf’</w:t>
      </w:r>
      <w:r>
        <w:rPr>
          <w:rFonts w:ascii="Times New Roman" w:hAnsi="Times New Roman" w:cs="Times New Roman"/>
          <w:sz w:val="24"/>
          <w:szCs w:val="24"/>
        </w:rPr>
        <w:t xml:space="preserve"> (saling kenal-mengenal).</w:t>
      </w:r>
      <w:r w:rsidR="00CE16A2">
        <w:rPr>
          <w:rStyle w:val="FootnoteReference"/>
          <w:rFonts w:ascii="Times New Roman" w:hAnsi="Times New Roman" w:cs="Times New Roman"/>
          <w:sz w:val="24"/>
          <w:szCs w:val="24"/>
        </w:rPr>
        <w:footnoteReference w:id="3"/>
      </w:r>
    </w:p>
    <w:p w:rsidR="00C05AA5" w:rsidRDefault="007D0A0A" w:rsidP="00C05AA5">
      <w:pPr>
        <w:pStyle w:val="ListParagraph"/>
        <w:ind w:left="284" w:firstLine="567"/>
        <w:jc w:val="both"/>
        <w:rPr>
          <w:rFonts w:ascii="Times New Roman" w:hAnsi="Times New Roman" w:cs="Times New Roman"/>
          <w:sz w:val="24"/>
          <w:szCs w:val="24"/>
        </w:rPr>
      </w:pPr>
      <w:r>
        <w:rPr>
          <w:rFonts w:ascii="Times New Roman" w:hAnsi="Times New Roman" w:cs="Times New Roman"/>
          <w:sz w:val="24"/>
          <w:szCs w:val="24"/>
        </w:rPr>
        <w:t>Dalam Al-Qur’an Allah Swt. Telah memberikan petunjuk</w:t>
      </w:r>
      <w:r w:rsidR="00185E0E">
        <w:rPr>
          <w:rFonts w:ascii="Times New Roman" w:hAnsi="Times New Roman" w:cs="Times New Roman"/>
          <w:sz w:val="24"/>
          <w:szCs w:val="24"/>
        </w:rPr>
        <w:t>, Allah menciptakan manusia terdiri dari laki-laki dan perempuan dan bersuku-suku serta berbangsa-bangsa adalah agar mereka</w:t>
      </w:r>
      <w:r w:rsidR="001A513E">
        <w:rPr>
          <w:rFonts w:ascii="Times New Roman" w:hAnsi="Times New Roman" w:cs="Times New Roman"/>
          <w:sz w:val="24"/>
          <w:szCs w:val="24"/>
        </w:rPr>
        <w:t xml:space="preserve"> dapat berintraksi (berhubungan)</w:t>
      </w:r>
      <w:r w:rsidR="00185E0E">
        <w:rPr>
          <w:rFonts w:ascii="Times New Roman" w:hAnsi="Times New Roman" w:cs="Times New Roman"/>
          <w:sz w:val="24"/>
          <w:szCs w:val="24"/>
        </w:rPr>
        <w:t xml:space="preserve"> dan saling kenal –mengenal. Hal </w:t>
      </w:r>
      <w:r w:rsidR="001A513E">
        <w:rPr>
          <w:rFonts w:ascii="Times New Roman" w:hAnsi="Times New Roman" w:cs="Times New Roman"/>
          <w:sz w:val="24"/>
          <w:szCs w:val="24"/>
        </w:rPr>
        <w:t xml:space="preserve">ini </w:t>
      </w:r>
      <w:r w:rsidR="00185E0E">
        <w:rPr>
          <w:rFonts w:ascii="Times New Roman" w:hAnsi="Times New Roman" w:cs="Times New Roman"/>
          <w:sz w:val="24"/>
          <w:szCs w:val="24"/>
        </w:rPr>
        <w:t>sabagaimana firman Allah Swt.</w:t>
      </w:r>
      <w:r w:rsidR="001A513E">
        <w:rPr>
          <w:rFonts w:ascii="Times New Roman" w:hAnsi="Times New Roman" w:cs="Times New Roman"/>
          <w:sz w:val="24"/>
          <w:szCs w:val="24"/>
        </w:rPr>
        <w:t xml:space="preserve"> :</w:t>
      </w:r>
    </w:p>
    <w:p w:rsidR="00955EBE" w:rsidRDefault="00955EBE" w:rsidP="002F5004">
      <w:pPr>
        <w:pStyle w:val="ListParagraph"/>
        <w:bidi/>
        <w:spacing w:before="240" w:after="240" w:line="360" w:lineRule="auto"/>
        <w:ind w:left="0" w:right="284"/>
        <w:jc w:val="both"/>
        <w:rPr>
          <w:rFonts w:ascii="(normal text)" w:hAnsi="(normal text)"/>
          <w:rtl/>
        </w:rPr>
      </w:pPr>
      <w:r w:rsidRPr="00955EBE">
        <w:rPr>
          <w:rFonts w:asciiTheme="majorBidi" w:hAnsiTheme="majorBidi" w:cstheme="majorBidi"/>
          <w:sz w:val="28"/>
          <w:szCs w:val="28"/>
        </w:rPr>
        <w:sym w:font="HQPB1" w:char="F024"/>
      </w:r>
      <w:r w:rsidRPr="00955EBE">
        <w:rPr>
          <w:rFonts w:asciiTheme="majorBidi" w:hAnsiTheme="majorBidi" w:cstheme="majorBidi"/>
          <w:sz w:val="28"/>
          <w:szCs w:val="28"/>
        </w:rPr>
        <w:sym w:font="HQPB5" w:char="F070"/>
      </w:r>
      <w:r w:rsidRPr="00955EBE">
        <w:rPr>
          <w:rFonts w:asciiTheme="majorBidi" w:hAnsiTheme="majorBidi" w:cstheme="majorBidi"/>
          <w:sz w:val="28"/>
          <w:szCs w:val="28"/>
        </w:rPr>
        <w:sym w:font="HQPB2" w:char="F06B"/>
      </w:r>
      <w:r w:rsidRPr="00955EBE">
        <w:rPr>
          <w:rFonts w:asciiTheme="majorBidi" w:hAnsiTheme="majorBidi" w:cstheme="majorBidi"/>
          <w:sz w:val="28"/>
          <w:szCs w:val="28"/>
        </w:rPr>
        <w:sym w:font="HQPB4" w:char="F09A"/>
      </w:r>
      <w:r w:rsidRPr="00955EBE">
        <w:rPr>
          <w:rFonts w:asciiTheme="majorBidi" w:hAnsiTheme="majorBidi" w:cstheme="majorBidi"/>
          <w:sz w:val="28"/>
          <w:szCs w:val="28"/>
        </w:rPr>
        <w:sym w:font="HQPB2" w:char="F089"/>
      </w:r>
      <w:r w:rsidRPr="00955EBE">
        <w:rPr>
          <w:rFonts w:asciiTheme="majorBidi" w:hAnsiTheme="majorBidi" w:cstheme="majorBidi"/>
          <w:sz w:val="28"/>
          <w:szCs w:val="28"/>
        </w:rPr>
        <w:sym w:font="HQPB5" w:char="F072"/>
      </w:r>
      <w:r w:rsidRPr="00955EBE">
        <w:rPr>
          <w:rFonts w:asciiTheme="majorBidi" w:hAnsiTheme="majorBidi" w:cstheme="majorBidi"/>
          <w:sz w:val="28"/>
          <w:szCs w:val="28"/>
        </w:rPr>
        <w:sym w:font="HQPB1" w:char="F027"/>
      </w:r>
      <w:r w:rsidRPr="00955EBE">
        <w:rPr>
          <w:rFonts w:asciiTheme="majorBidi" w:hAnsiTheme="majorBidi" w:cstheme="majorBidi"/>
          <w:sz w:val="28"/>
          <w:szCs w:val="28"/>
        </w:rPr>
        <w:sym w:font="HQPB5" w:char="F0AF"/>
      </w:r>
      <w:r w:rsidRPr="00955EBE">
        <w:rPr>
          <w:rFonts w:asciiTheme="majorBidi" w:hAnsiTheme="majorBidi" w:cstheme="majorBidi"/>
          <w:sz w:val="28"/>
          <w:szCs w:val="28"/>
        </w:rPr>
        <w:sym w:font="HQPB2" w:char="F0BB"/>
      </w:r>
      <w:r w:rsidRPr="00955EBE">
        <w:rPr>
          <w:rFonts w:asciiTheme="majorBidi" w:hAnsiTheme="majorBidi" w:cstheme="majorBidi"/>
          <w:sz w:val="28"/>
          <w:szCs w:val="28"/>
        </w:rPr>
        <w:sym w:font="HQPB5" w:char="F074"/>
      </w:r>
      <w:r w:rsidRPr="00955EBE">
        <w:rPr>
          <w:rFonts w:asciiTheme="majorBidi" w:hAnsiTheme="majorBidi" w:cstheme="majorBidi"/>
          <w:sz w:val="28"/>
          <w:szCs w:val="28"/>
        </w:rPr>
        <w:sym w:font="HQPB2" w:char="F083"/>
      </w:r>
      <w:r w:rsidRPr="00955EBE">
        <w:rPr>
          <w:rFonts w:asciiTheme="majorBidi" w:hAnsiTheme="majorBidi" w:cstheme="majorBidi"/>
          <w:sz w:val="28"/>
          <w:szCs w:val="28"/>
        </w:rPr>
        <w:sym w:font="HQPB4" w:char="F0E2"/>
      </w:r>
      <w:r w:rsidRPr="00955EBE">
        <w:rPr>
          <w:rFonts w:asciiTheme="majorBidi" w:hAnsiTheme="majorBidi" w:cstheme="majorBidi"/>
          <w:sz w:val="28"/>
          <w:szCs w:val="28"/>
        </w:rPr>
        <w:sym w:font="HQPB1" w:char="F0A8"/>
      </w:r>
      <w:r w:rsidRPr="00955EBE">
        <w:rPr>
          <w:rFonts w:asciiTheme="majorBidi" w:hAnsiTheme="majorBidi" w:cstheme="majorBidi"/>
          <w:sz w:val="28"/>
          <w:szCs w:val="28"/>
        </w:rPr>
        <w:sym w:font="HQPB1" w:char="F024"/>
      </w:r>
      <w:r w:rsidRPr="00955EBE">
        <w:rPr>
          <w:rFonts w:asciiTheme="majorBidi" w:hAnsiTheme="majorBidi" w:cstheme="majorBidi"/>
          <w:sz w:val="28"/>
          <w:szCs w:val="28"/>
        </w:rPr>
        <w:sym w:font="HQPB4" w:char="F0A8"/>
      </w:r>
      <w:r w:rsidRPr="00955EBE">
        <w:rPr>
          <w:rFonts w:asciiTheme="majorBidi" w:hAnsiTheme="majorBidi" w:cstheme="majorBidi"/>
          <w:sz w:val="28"/>
          <w:szCs w:val="28"/>
        </w:rPr>
        <w:sym w:font="HQPB2" w:char="F05A"/>
      </w:r>
      <w:r w:rsidRPr="00955EBE">
        <w:rPr>
          <w:rFonts w:asciiTheme="majorBidi" w:hAnsiTheme="majorBidi" w:cstheme="majorBidi"/>
          <w:sz w:val="28"/>
          <w:szCs w:val="28"/>
        </w:rPr>
        <w:sym w:font="HQPB2" w:char="F039"/>
      </w:r>
      <w:r w:rsidRPr="00955EBE">
        <w:rPr>
          <w:rFonts w:asciiTheme="majorBidi" w:hAnsiTheme="majorBidi" w:cstheme="majorBidi"/>
          <w:sz w:val="28"/>
          <w:szCs w:val="28"/>
        </w:rPr>
        <w:sym w:font="HQPB5" w:char="F024"/>
      </w:r>
      <w:r w:rsidRPr="00955EBE">
        <w:rPr>
          <w:rFonts w:asciiTheme="majorBidi" w:hAnsiTheme="majorBidi" w:cstheme="majorBidi"/>
          <w:sz w:val="28"/>
          <w:szCs w:val="28"/>
        </w:rPr>
        <w:sym w:font="HQPB1" w:char="F023"/>
      </w:r>
      <w:r w:rsidRPr="00955EBE">
        <w:rPr>
          <w:rFonts w:asciiTheme="majorBidi" w:hAnsiTheme="majorBidi" w:cstheme="majorBidi"/>
          <w:sz w:val="28"/>
          <w:szCs w:val="28"/>
        </w:rPr>
        <w:sym w:font="HQPB1" w:char="F024"/>
      </w:r>
      <w:r w:rsidRPr="00955EBE">
        <w:rPr>
          <w:rFonts w:asciiTheme="majorBidi" w:hAnsiTheme="majorBidi" w:cstheme="majorBidi"/>
          <w:sz w:val="28"/>
          <w:szCs w:val="28"/>
        </w:rPr>
        <w:sym w:font="HQPB4" w:char="F0AF"/>
      </w:r>
      <w:r w:rsidRPr="00955EBE">
        <w:rPr>
          <w:rFonts w:asciiTheme="majorBidi" w:hAnsiTheme="majorBidi" w:cstheme="majorBidi"/>
          <w:sz w:val="28"/>
          <w:szCs w:val="28"/>
        </w:rPr>
        <w:sym w:font="HQPB2" w:char="F052"/>
      </w:r>
      <w:r w:rsidRPr="00955EBE">
        <w:rPr>
          <w:rFonts w:asciiTheme="majorBidi" w:hAnsiTheme="majorBidi" w:cstheme="majorBidi"/>
          <w:sz w:val="28"/>
          <w:szCs w:val="28"/>
        </w:rPr>
        <w:sym w:font="HQPB4" w:char="F0CE"/>
      </w:r>
      <w:r w:rsidRPr="00955EBE">
        <w:rPr>
          <w:rFonts w:asciiTheme="majorBidi" w:hAnsiTheme="majorBidi" w:cstheme="majorBidi"/>
          <w:sz w:val="28"/>
          <w:szCs w:val="28"/>
        </w:rPr>
        <w:sym w:font="HQPB1" w:char="F029"/>
      </w:r>
      <w:r w:rsidRPr="00955EBE">
        <w:rPr>
          <w:rFonts w:asciiTheme="majorBidi" w:hAnsiTheme="majorBidi" w:cstheme="majorBidi"/>
          <w:sz w:val="28"/>
          <w:szCs w:val="28"/>
        </w:rPr>
        <w:sym w:font="HQPB3" w:char="F02F"/>
      </w:r>
      <w:r w:rsidRPr="00955EBE">
        <w:rPr>
          <w:rFonts w:asciiTheme="majorBidi" w:hAnsiTheme="majorBidi" w:cstheme="majorBidi"/>
          <w:sz w:val="28"/>
          <w:szCs w:val="28"/>
        </w:rPr>
        <w:sym w:font="HQPB4" w:char="F0E4"/>
      </w:r>
      <w:r w:rsidRPr="00955EBE">
        <w:rPr>
          <w:rFonts w:asciiTheme="majorBidi" w:hAnsiTheme="majorBidi" w:cstheme="majorBidi"/>
          <w:sz w:val="28"/>
          <w:szCs w:val="28"/>
        </w:rPr>
        <w:sym w:font="HQPB2" w:char="F033"/>
      </w:r>
      <w:r w:rsidRPr="00955EBE">
        <w:rPr>
          <w:rFonts w:asciiTheme="majorBidi" w:hAnsiTheme="majorBidi" w:cstheme="majorBidi"/>
          <w:sz w:val="28"/>
          <w:szCs w:val="28"/>
        </w:rPr>
        <w:sym w:font="HQPB2" w:char="F0BB"/>
      </w:r>
      <w:r w:rsidRPr="00955EBE">
        <w:rPr>
          <w:rFonts w:asciiTheme="majorBidi" w:hAnsiTheme="majorBidi" w:cstheme="majorBidi"/>
          <w:sz w:val="28"/>
          <w:szCs w:val="28"/>
        </w:rPr>
        <w:sym w:font="HQPB5" w:char="F06F"/>
      </w:r>
      <w:r w:rsidRPr="00955EBE">
        <w:rPr>
          <w:rFonts w:asciiTheme="majorBidi" w:hAnsiTheme="majorBidi" w:cstheme="majorBidi"/>
          <w:sz w:val="28"/>
          <w:szCs w:val="28"/>
        </w:rPr>
        <w:sym w:font="HQPB2" w:char="F059"/>
      </w:r>
      <w:r w:rsidRPr="00955EBE">
        <w:rPr>
          <w:rFonts w:asciiTheme="majorBidi" w:hAnsiTheme="majorBidi" w:cstheme="majorBidi"/>
          <w:sz w:val="28"/>
          <w:szCs w:val="28"/>
        </w:rPr>
        <w:sym w:font="HQPB4" w:char="F0F8"/>
      </w:r>
      <w:r w:rsidRPr="00955EBE">
        <w:rPr>
          <w:rFonts w:asciiTheme="majorBidi" w:hAnsiTheme="majorBidi" w:cstheme="majorBidi"/>
          <w:sz w:val="28"/>
          <w:szCs w:val="28"/>
        </w:rPr>
        <w:sym w:font="HQPB2" w:char="F029"/>
      </w:r>
      <w:r w:rsidRPr="00955EBE">
        <w:rPr>
          <w:rFonts w:asciiTheme="majorBidi" w:hAnsiTheme="majorBidi" w:cstheme="majorBidi"/>
          <w:sz w:val="28"/>
          <w:szCs w:val="28"/>
        </w:rPr>
        <w:sym w:font="HQPB5" w:char="F06E"/>
      </w:r>
      <w:r w:rsidRPr="00955EBE">
        <w:rPr>
          <w:rFonts w:asciiTheme="majorBidi" w:hAnsiTheme="majorBidi" w:cstheme="majorBidi"/>
          <w:sz w:val="28"/>
          <w:szCs w:val="28"/>
        </w:rPr>
        <w:sym w:font="HQPB2" w:char="F03D"/>
      </w:r>
      <w:r w:rsidRPr="00955EBE">
        <w:rPr>
          <w:rFonts w:asciiTheme="majorBidi" w:hAnsiTheme="majorBidi" w:cstheme="majorBidi"/>
          <w:sz w:val="28"/>
          <w:szCs w:val="28"/>
        </w:rPr>
        <w:sym w:font="HQPB5" w:char="F079"/>
      </w:r>
      <w:r w:rsidRPr="00955EBE">
        <w:rPr>
          <w:rFonts w:asciiTheme="majorBidi" w:hAnsiTheme="majorBidi" w:cstheme="majorBidi"/>
          <w:sz w:val="28"/>
          <w:szCs w:val="28"/>
        </w:rPr>
        <w:sym w:font="HQPB1" w:char="F07A"/>
      </w:r>
      <w:r w:rsidRPr="00955EBE">
        <w:rPr>
          <w:rFonts w:asciiTheme="majorBidi" w:hAnsiTheme="majorBidi" w:cstheme="majorBidi"/>
          <w:sz w:val="28"/>
          <w:szCs w:val="28"/>
        </w:rPr>
        <w:sym w:font="HQPB2" w:char="F060"/>
      </w:r>
      <w:r w:rsidRPr="00955EBE">
        <w:rPr>
          <w:rFonts w:asciiTheme="majorBidi" w:hAnsiTheme="majorBidi" w:cstheme="majorBidi"/>
          <w:sz w:val="28"/>
          <w:szCs w:val="28"/>
        </w:rPr>
        <w:sym w:font="HQPB4" w:char="F0CF"/>
      </w:r>
      <w:r w:rsidRPr="00955EBE">
        <w:rPr>
          <w:rFonts w:asciiTheme="majorBidi" w:hAnsiTheme="majorBidi" w:cstheme="majorBidi"/>
          <w:sz w:val="28"/>
          <w:szCs w:val="28"/>
        </w:rPr>
        <w:sym w:font="HQPB4" w:char="F069"/>
      </w:r>
      <w:r w:rsidRPr="00955EBE">
        <w:rPr>
          <w:rFonts w:asciiTheme="majorBidi" w:hAnsiTheme="majorBidi" w:cstheme="majorBidi"/>
          <w:sz w:val="28"/>
          <w:szCs w:val="28"/>
        </w:rPr>
        <w:sym w:font="HQPB2" w:char="F042"/>
      </w:r>
      <w:r w:rsidRPr="00955EBE">
        <w:rPr>
          <w:rFonts w:asciiTheme="majorBidi" w:hAnsiTheme="majorBidi" w:cstheme="majorBidi"/>
          <w:sz w:val="28"/>
          <w:szCs w:val="28"/>
        </w:rPr>
        <w:sym w:font="HQPB4" w:char="F039"/>
      </w:r>
      <w:r w:rsidRPr="00955EBE">
        <w:rPr>
          <w:rFonts w:asciiTheme="majorBidi" w:hAnsiTheme="majorBidi" w:cstheme="majorBidi"/>
          <w:sz w:val="28"/>
          <w:szCs w:val="28"/>
        </w:rPr>
        <w:sym w:font="HQPB1" w:char="F08D"/>
      </w:r>
      <w:r w:rsidRPr="00955EBE">
        <w:rPr>
          <w:rFonts w:asciiTheme="majorBidi" w:hAnsiTheme="majorBidi" w:cstheme="majorBidi"/>
          <w:sz w:val="28"/>
          <w:szCs w:val="28"/>
        </w:rPr>
        <w:sym w:font="HQPB5" w:char="F078"/>
      </w:r>
      <w:r w:rsidRPr="00955EBE">
        <w:rPr>
          <w:rFonts w:asciiTheme="majorBidi" w:hAnsiTheme="majorBidi" w:cstheme="majorBidi"/>
          <w:sz w:val="28"/>
          <w:szCs w:val="28"/>
        </w:rPr>
        <w:sym w:font="HQPB2" w:char="F02E"/>
      </w:r>
      <w:r w:rsidRPr="00955EBE">
        <w:rPr>
          <w:rFonts w:asciiTheme="majorBidi" w:hAnsiTheme="majorBidi" w:cstheme="majorBidi"/>
          <w:sz w:val="28"/>
          <w:szCs w:val="28"/>
        </w:rPr>
        <w:sym w:font="HQPB5" w:char="F073"/>
      </w:r>
      <w:r w:rsidRPr="00955EBE">
        <w:rPr>
          <w:rFonts w:asciiTheme="majorBidi" w:hAnsiTheme="majorBidi" w:cstheme="majorBidi"/>
          <w:sz w:val="28"/>
          <w:szCs w:val="28"/>
        </w:rPr>
        <w:sym w:font="HQPB1" w:char="F08C"/>
      </w:r>
      <w:r w:rsidRPr="00955EBE">
        <w:rPr>
          <w:rFonts w:asciiTheme="majorBidi" w:hAnsiTheme="majorBidi" w:cstheme="majorBidi"/>
          <w:sz w:val="28"/>
          <w:szCs w:val="28"/>
        </w:rPr>
        <w:sym w:font="HQPB5" w:char="F034"/>
      </w:r>
      <w:r w:rsidRPr="00955EBE">
        <w:rPr>
          <w:rFonts w:asciiTheme="majorBidi" w:hAnsiTheme="majorBidi" w:cstheme="majorBidi"/>
          <w:sz w:val="28"/>
          <w:szCs w:val="28"/>
        </w:rPr>
        <w:sym w:font="HQPB2" w:char="F0D3"/>
      </w:r>
      <w:r w:rsidRPr="00955EBE">
        <w:rPr>
          <w:rFonts w:asciiTheme="majorBidi" w:hAnsiTheme="majorBidi" w:cstheme="majorBidi"/>
          <w:sz w:val="28"/>
          <w:szCs w:val="28"/>
        </w:rPr>
        <w:sym w:font="HQPB5" w:char="F073"/>
      </w:r>
      <w:r w:rsidRPr="00955EBE">
        <w:rPr>
          <w:rFonts w:asciiTheme="majorBidi" w:hAnsiTheme="majorBidi" w:cstheme="majorBidi"/>
          <w:sz w:val="28"/>
          <w:szCs w:val="28"/>
        </w:rPr>
        <w:sym w:font="HQPB1" w:char="F05C"/>
      </w:r>
      <w:r w:rsidRPr="00955EBE">
        <w:rPr>
          <w:rFonts w:asciiTheme="majorBidi" w:hAnsiTheme="majorBidi" w:cstheme="majorBidi"/>
          <w:sz w:val="28"/>
          <w:szCs w:val="28"/>
        </w:rPr>
        <w:sym w:font="HQPB2" w:char="F052"/>
      </w:r>
      <w:r w:rsidRPr="00955EBE">
        <w:rPr>
          <w:rFonts w:asciiTheme="majorBidi" w:hAnsiTheme="majorBidi" w:cstheme="majorBidi"/>
          <w:sz w:val="28"/>
          <w:szCs w:val="28"/>
        </w:rPr>
        <w:sym w:font="HQPB4" w:char="F0E9"/>
      </w:r>
      <w:r w:rsidRPr="00955EBE">
        <w:rPr>
          <w:rFonts w:asciiTheme="majorBidi" w:hAnsiTheme="majorBidi" w:cstheme="majorBidi"/>
          <w:sz w:val="28"/>
          <w:szCs w:val="28"/>
        </w:rPr>
        <w:sym w:font="HQPB1" w:char="F026"/>
      </w:r>
      <w:r w:rsidRPr="00955EBE">
        <w:rPr>
          <w:rFonts w:asciiTheme="majorBidi" w:hAnsiTheme="majorBidi" w:cstheme="majorBidi"/>
          <w:sz w:val="28"/>
          <w:szCs w:val="28"/>
        </w:rPr>
        <w:sym w:font="HQPB5" w:char="F075"/>
      </w:r>
      <w:r w:rsidRPr="00955EBE">
        <w:rPr>
          <w:rFonts w:asciiTheme="majorBidi" w:hAnsiTheme="majorBidi" w:cstheme="majorBidi"/>
          <w:sz w:val="28"/>
          <w:szCs w:val="28"/>
        </w:rPr>
        <w:sym w:font="HQPB2" w:char="F072"/>
      </w:r>
      <w:r w:rsidRPr="00955EBE">
        <w:rPr>
          <w:rFonts w:asciiTheme="majorBidi" w:hAnsiTheme="majorBidi" w:cstheme="majorBidi"/>
          <w:sz w:val="28"/>
          <w:szCs w:val="28"/>
        </w:rPr>
        <w:sym w:font="HQPB4" w:char="F0F6"/>
      </w:r>
      <w:r w:rsidRPr="00955EBE">
        <w:rPr>
          <w:rFonts w:asciiTheme="majorBidi" w:hAnsiTheme="majorBidi" w:cstheme="majorBidi"/>
          <w:sz w:val="28"/>
          <w:szCs w:val="28"/>
        </w:rPr>
        <w:sym w:font="HQPB2" w:char="F04E"/>
      </w:r>
      <w:r w:rsidRPr="00955EBE">
        <w:rPr>
          <w:rFonts w:asciiTheme="majorBidi" w:hAnsiTheme="majorBidi" w:cstheme="majorBidi"/>
          <w:sz w:val="28"/>
          <w:szCs w:val="28"/>
        </w:rPr>
        <w:sym w:font="HQPB4" w:char="F0E4"/>
      </w:r>
      <w:r w:rsidRPr="00955EBE">
        <w:rPr>
          <w:rFonts w:asciiTheme="majorBidi" w:hAnsiTheme="majorBidi" w:cstheme="majorBidi"/>
          <w:sz w:val="28"/>
          <w:szCs w:val="28"/>
        </w:rPr>
        <w:sym w:font="HQPB2" w:char="F033"/>
      </w:r>
      <w:r w:rsidRPr="00955EBE">
        <w:rPr>
          <w:rFonts w:asciiTheme="majorBidi" w:hAnsiTheme="majorBidi" w:cstheme="majorBidi"/>
          <w:sz w:val="28"/>
          <w:szCs w:val="28"/>
        </w:rPr>
        <w:sym w:font="HQPB2" w:char="F0BB"/>
      </w:r>
      <w:r w:rsidRPr="00955EBE">
        <w:rPr>
          <w:rFonts w:asciiTheme="majorBidi" w:hAnsiTheme="majorBidi" w:cstheme="majorBidi"/>
          <w:sz w:val="28"/>
          <w:szCs w:val="28"/>
        </w:rPr>
        <w:sym w:font="HQPB5" w:char="F06F"/>
      </w:r>
      <w:r w:rsidRPr="00955EBE">
        <w:rPr>
          <w:rFonts w:asciiTheme="majorBidi" w:hAnsiTheme="majorBidi" w:cstheme="majorBidi"/>
          <w:sz w:val="28"/>
          <w:szCs w:val="28"/>
        </w:rPr>
        <w:sym w:font="HQPB2" w:char="F059"/>
      </w:r>
      <w:r w:rsidRPr="00955EBE">
        <w:rPr>
          <w:rFonts w:asciiTheme="majorBidi" w:hAnsiTheme="majorBidi" w:cstheme="majorBidi"/>
          <w:sz w:val="28"/>
          <w:szCs w:val="28"/>
        </w:rPr>
        <w:sym w:font="HQPB4" w:char="F0F9"/>
      </w:r>
      <w:r w:rsidRPr="00955EBE">
        <w:rPr>
          <w:rFonts w:asciiTheme="majorBidi" w:hAnsiTheme="majorBidi" w:cstheme="majorBidi"/>
          <w:sz w:val="28"/>
          <w:szCs w:val="28"/>
        </w:rPr>
        <w:sym w:font="HQPB2" w:char="F03D"/>
      </w:r>
      <w:r w:rsidRPr="00955EBE">
        <w:rPr>
          <w:rFonts w:asciiTheme="majorBidi" w:hAnsiTheme="majorBidi" w:cstheme="majorBidi"/>
          <w:sz w:val="28"/>
          <w:szCs w:val="28"/>
        </w:rPr>
        <w:sym w:font="HQPB5" w:char="F079"/>
      </w:r>
      <w:r w:rsidRPr="00955EBE">
        <w:rPr>
          <w:rFonts w:asciiTheme="majorBidi" w:hAnsiTheme="majorBidi" w:cstheme="majorBidi"/>
          <w:sz w:val="28"/>
          <w:szCs w:val="28"/>
        </w:rPr>
        <w:sym w:font="HQPB1" w:char="F0E8"/>
      </w:r>
      <w:r w:rsidRPr="00955EBE">
        <w:rPr>
          <w:rFonts w:asciiTheme="majorBidi" w:hAnsiTheme="majorBidi" w:cstheme="majorBidi"/>
          <w:sz w:val="28"/>
          <w:szCs w:val="28"/>
        </w:rPr>
        <w:sym w:font="HQPB5" w:char="F079"/>
      </w:r>
      <w:r w:rsidRPr="00955EBE">
        <w:rPr>
          <w:rFonts w:asciiTheme="majorBidi" w:hAnsiTheme="majorBidi" w:cstheme="majorBidi"/>
          <w:sz w:val="28"/>
          <w:szCs w:val="28"/>
        </w:rPr>
        <w:sym w:font="HQPB1" w:char="F05F"/>
      </w:r>
      <w:r w:rsidRPr="00955EBE">
        <w:rPr>
          <w:rFonts w:asciiTheme="majorBidi" w:hAnsiTheme="majorBidi" w:cstheme="majorBidi"/>
          <w:sz w:val="28"/>
          <w:szCs w:val="28"/>
        </w:rPr>
        <w:sym w:font="HQPB5" w:char="F075"/>
      </w:r>
      <w:r w:rsidRPr="00955EBE">
        <w:rPr>
          <w:rFonts w:asciiTheme="majorBidi" w:hAnsiTheme="majorBidi" w:cstheme="majorBidi"/>
          <w:sz w:val="28"/>
          <w:szCs w:val="28"/>
        </w:rPr>
        <w:sym w:font="HQPB2" w:char="F072"/>
      </w:r>
      <w:r w:rsidRPr="00955EBE">
        <w:rPr>
          <w:rFonts w:asciiTheme="majorBidi" w:hAnsiTheme="majorBidi" w:cstheme="majorBidi"/>
          <w:sz w:val="28"/>
          <w:szCs w:val="28"/>
        </w:rPr>
        <w:sym w:font="HQPB1" w:char="F024"/>
      </w:r>
      <w:r w:rsidRPr="00955EBE">
        <w:rPr>
          <w:rFonts w:asciiTheme="majorBidi" w:hAnsiTheme="majorBidi" w:cstheme="majorBidi"/>
          <w:sz w:val="28"/>
          <w:szCs w:val="28"/>
        </w:rPr>
        <w:sym w:font="HQPB4" w:char="F05C"/>
      </w:r>
      <w:r w:rsidRPr="00955EBE">
        <w:rPr>
          <w:rFonts w:asciiTheme="majorBidi" w:hAnsiTheme="majorBidi" w:cstheme="majorBidi"/>
          <w:sz w:val="28"/>
          <w:szCs w:val="28"/>
        </w:rPr>
        <w:sym w:font="HQPB1" w:char="F02F"/>
      </w:r>
      <w:r w:rsidRPr="00955EBE">
        <w:rPr>
          <w:rFonts w:asciiTheme="majorBidi" w:hAnsiTheme="majorBidi" w:cstheme="majorBidi"/>
          <w:sz w:val="28"/>
          <w:szCs w:val="28"/>
        </w:rPr>
        <w:sym w:font="HQPB2" w:char="F071"/>
      </w:r>
      <w:r w:rsidRPr="00955EBE">
        <w:rPr>
          <w:rFonts w:asciiTheme="majorBidi" w:hAnsiTheme="majorBidi" w:cstheme="majorBidi"/>
          <w:sz w:val="28"/>
          <w:szCs w:val="28"/>
        </w:rPr>
        <w:sym w:font="HQPB4" w:char="F0E3"/>
      </w:r>
      <w:r w:rsidRPr="00955EBE">
        <w:rPr>
          <w:rFonts w:asciiTheme="majorBidi" w:hAnsiTheme="majorBidi" w:cstheme="majorBidi"/>
          <w:sz w:val="28"/>
          <w:szCs w:val="28"/>
        </w:rPr>
        <w:sym w:font="HQPB1" w:char="F0E8"/>
      </w:r>
      <w:r w:rsidRPr="00955EBE">
        <w:rPr>
          <w:rFonts w:asciiTheme="majorBidi" w:hAnsiTheme="majorBidi" w:cstheme="majorBidi"/>
          <w:sz w:val="28"/>
          <w:szCs w:val="28"/>
        </w:rPr>
        <w:sym w:font="HQPB4" w:char="F0E4"/>
      </w:r>
      <w:r w:rsidRPr="00955EBE">
        <w:rPr>
          <w:rFonts w:asciiTheme="majorBidi" w:hAnsiTheme="majorBidi" w:cstheme="majorBidi"/>
          <w:sz w:val="28"/>
          <w:szCs w:val="28"/>
        </w:rPr>
        <w:sym w:font="HQPB1" w:char="F0A9"/>
      </w:r>
      <w:r w:rsidRPr="00955EBE">
        <w:rPr>
          <w:rFonts w:asciiTheme="majorBidi" w:hAnsiTheme="majorBidi" w:cstheme="majorBidi"/>
          <w:sz w:val="28"/>
          <w:szCs w:val="28"/>
        </w:rPr>
        <w:sym w:font="HQPB5" w:char="F09F"/>
      </w:r>
      <w:r w:rsidRPr="00955EBE">
        <w:rPr>
          <w:rFonts w:asciiTheme="majorBidi" w:hAnsiTheme="majorBidi" w:cstheme="majorBidi"/>
          <w:sz w:val="28"/>
          <w:szCs w:val="28"/>
        </w:rPr>
        <w:sym w:font="HQPB2" w:char="F040"/>
      </w:r>
      <w:r w:rsidRPr="00955EBE">
        <w:rPr>
          <w:rFonts w:asciiTheme="majorBidi" w:hAnsiTheme="majorBidi" w:cstheme="majorBidi"/>
          <w:sz w:val="28"/>
          <w:szCs w:val="28"/>
        </w:rPr>
        <w:sym w:font="HQPB4" w:char="F0CD"/>
      </w:r>
      <w:r w:rsidRPr="00955EBE">
        <w:rPr>
          <w:rFonts w:asciiTheme="majorBidi" w:hAnsiTheme="majorBidi" w:cstheme="majorBidi"/>
          <w:sz w:val="28"/>
          <w:szCs w:val="28"/>
        </w:rPr>
        <w:sym w:font="HQPB2" w:char="F0AC"/>
      </w:r>
      <w:r w:rsidRPr="00955EBE">
        <w:rPr>
          <w:rFonts w:asciiTheme="majorBidi" w:hAnsiTheme="majorBidi" w:cstheme="majorBidi"/>
          <w:sz w:val="28"/>
          <w:szCs w:val="28"/>
        </w:rPr>
        <w:sym w:font="HQPB5" w:char="F021"/>
      </w:r>
      <w:r w:rsidRPr="00955EBE">
        <w:rPr>
          <w:rFonts w:asciiTheme="majorBidi" w:hAnsiTheme="majorBidi" w:cstheme="majorBidi"/>
          <w:sz w:val="28"/>
          <w:szCs w:val="28"/>
        </w:rPr>
        <w:sym w:font="HQPB1" w:char="F024"/>
      </w:r>
      <w:r w:rsidRPr="00955EBE">
        <w:rPr>
          <w:rFonts w:asciiTheme="majorBidi" w:hAnsiTheme="majorBidi" w:cstheme="majorBidi"/>
          <w:sz w:val="28"/>
          <w:szCs w:val="28"/>
        </w:rPr>
        <w:sym w:font="HQPB5" w:char="F074"/>
      </w:r>
      <w:r w:rsidRPr="00955EBE">
        <w:rPr>
          <w:rFonts w:asciiTheme="majorBidi" w:hAnsiTheme="majorBidi" w:cstheme="majorBidi"/>
          <w:sz w:val="28"/>
          <w:szCs w:val="28"/>
        </w:rPr>
        <w:sym w:font="HQPB1" w:char="F037"/>
      </w:r>
      <w:r w:rsidRPr="00955EBE">
        <w:rPr>
          <w:rFonts w:asciiTheme="majorBidi" w:hAnsiTheme="majorBidi" w:cstheme="majorBidi"/>
          <w:sz w:val="28"/>
          <w:szCs w:val="28"/>
        </w:rPr>
        <w:sym w:font="HQPB5" w:char="F073"/>
      </w:r>
      <w:r w:rsidRPr="00955EBE">
        <w:rPr>
          <w:rFonts w:asciiTheme="majorBidi" w:hAnsiTheme="majorBidi" w:cstheme="majorBidi"/>
          <w:sz w:val="28"/>
          <w:szCs w:val="28"/>
        </w:rPr>
        <w:sym w:font="HQPB2" w:char="F025"/>
      </w:r>
      <w:r w:rsidRPr="00955EBE">
        <w:rPr>
          <w:rFonts w:asciiTheme="majorBidi" w:hAnsiTheme="majorBidi" w:cstheme="majorBidi"/>
          <w:sz w:val="28"/>
          <w:szCs w:val="28"/>
        </w:rPr>
        <w:sym w:font="HQPB5" w:char="F075"/>
      </w:r>
      <w:r w:rsidRPr="00955EBE">
        <w:rPr>
          <w:rFonts w:asciiTheme="majorBidi" w:hAnsiTheme="majorBidi" w:cstheme="majorBidi"/>
          <w:sz w:val="28"/>
          <w:szCs w:val="28"/>
        </w:rPr>
        <w:sym w:font="HQPB2" w:char="F072"/>
      </w:r>
      <w:r w:rsidRPr="00955EBE">
        <w:rPr>
          <w:rFonts w:asciiTheme="majorBidi" w:hAnsiTheme="majorBidi" w:cstheme="majorBidi"/>
          <w:sz w:val="28"/>
          <w:szCs w:val="28"/>
        </w:rPr>
        <w:sym w:font="HQPB5" w:char="F028"/>
      </w:r>
      <w:r w:rsidRPr="00955EBE">
        <w:rPr>
          <w:rFonts w:asciiTheme="majorBidi" w:hAnsiTheme="majorBidi" w:cstheme="majorBidi"/>
          <w:sz w:val="28"/>
          <w:szCs w:val="28"/>
        </w:rPr>
        <w:sym w:font="HQPB1" w:char="F023"/>
      </w:r>
      <w:r w:rsidRPr="00955EBE">
        <w:rPr>
          <w:rFonts w:asciiTheme="majorBidi" w:hAnsiTheme="majorBidi" w:cstheme="majorBidi"/>
          <w:sz w:val="28"/>
          <w:szCs w:val="28"/>
        </w:rPr>
        <w:sym w:font="HQPB4" w:char="F0FE"/>
      </w:r>
      <w:r w:rsidRPr="00955EBE">
        <w:rPr>
          <w:rFonts w:asciiTheme="majorBidi" w:hAnsiTheme="majorBidi" w:cstheme="majorBidi"/>
          <w:sz w:val="28"/>
          <w:szCs w:val="28"/>
        </w:rPr>
        <w:sym w:font="HQPB2" w:char="F071"/>
      </w:r>
      <w:r w:rsidRPr="00955EBE">
        <w:rPr>
          <w:rFonts w:asciiTheme="majorBidi" w:hAnsiTheme="majorBidi" w:cstheme="majorBidi"/>
          <w:sz w:val="28"/>
          <w:szCs w:val="28"/>
        </w:rPr>
        <w:sym w:font="HQPB4" w:char="F0E8"/>
      </w:r>
      <w:r w:rsidRPr="00955EBE">
        <w:rPr>
          <w:rFonts w:asciiTheme="majorBidi" w:hAnsiTheme="majorBidi" w:cstheme="majorBidi"/>
          <w:sz w:val="28"/>
          <w:szCs w:val="28"/>
        </w:rPr>
        <w:sym w:font="HQPB1" w:char="F0F9"/>
      </w:r>
      <w:r w:rsidRPr="00955EBE">
        <w:rPr>
          <w:rFonts w:asciiTheme="majorBidi" w:hAnsiTheme="majorBidi" w:cstheme="majorBidi"/>
          <w:sz w:val="28"/>
          <w:szCs w:val="28"/>
        </w:rPr>
        <w:sym w:font="HQPB5" w:char="F075"/>
      </w:r>
      <w:r w:rsidRPr="00955EBE">
        <w:rPr>
          <w:rFonts w:asciiTheme="majorBidi" w:hAnsiTheme="majorBidi" w:cstheme="majorBidi"/>
          <w:sz w:val="28"/>
          <w:szCs w:val="28"/>
        </w:rPr>
        <w:sym w:font="HQPB1" w:char="F091"/>
      </w:r>
      <w:r w:rsidRPr="00955EBE">
        <w:rPr>
          <w:rFonts w:asciiTheme="majorBidi" w:hAnsiTheme="majorBidi" w:cstheme="majorBidi"/>
          <w:sz w:val="28"/>
          <w:szCs w:val="28"/>
        </w:rPr>
        <w:sym w:font="HQPB1" w:char="F024"/>
      </w:r>
      <w:r w:rsidRPr="00955EBE">
        <w:rPr>
          <w:rFonts w:asciiTheme="majorBidi" w:hAnsiTheme="majorBidi" w:cstheme="majorBidi"/>
          <w:sz w:val="28"/>
          <w:szCs w:val="28"/>
        </w:rPr>
        <w:sym w:font="HQPB5" w:char="F079"/>
      </w:r>
      <w:r w:rsidRPr="00955EBE">
        <w:rPr>
          <w:rFonts w:asciiTheme="majorBidi" w:hAnsiTheme="majorBidi" w:cstheme="majorBidi"/>
          <w:sz w:val="28"/>
          <w:szCs w:val="28"/>
        </w:rPr>
        <w:sym w:font="HQPB1" w:char="F0E8"/>
      </w:r>
      <w:r w:rsidRPr="00955EBE">
        <w:rPr>
          <w:rFonts w:asciiTheme="majorBidi" w:hAnsiTheme="majorBidi" w:cstheme="majorBidi"/>
          <w:sz w:val="28"/>
          <w:szCs w:val="28"/>
        </w:rPr>
        <w:sym w:font="HQPB5" w:char="F074"/>
      </w:r>
      <w:r w:rsidRPr="00955EBE">
        <w:rPr>
          <w:rFonts w:asciiTheme="majorBidi" w:hAnsiTheme="majorBidi" w:cstheme="majorBidi"/>
          <w:sz w:val="28"/>
          <w:szCs w:val="28"/>
        </w:rPr>
        <w:sym w:font="HQPB1" w:char="F047"/>
      </w:r>
      <w:r w:rsidRPr="00955EBE">
        <w:rPr>
          <w:rFonts w:asciiTheme="majorBidi" w:hAnsiTheme="majorBidi" w:cstheme="majorBidi"/>
          <w:sz w:val="28"/>
          <w:szCs w:val="28"/>
        </w:rPr>
        <w:sym w:font="HQPB4" w:char="F0CF"/>
      </w:r>
      <w:r w:rsidRPr="00955EBE">
        <w:rPr>
          <w:rFonts w:asciiTheme="majorBidi" w:hAnsiTheme="majorBidi" w:cstheme="majorBidi"/>
          <w:sz w:val="28"/>
          <w:szCs w:val="28"/>
        </w:rPr>
        <w:sym w:font="HQPB2" w:char="F039"/>
      </w:r>
      <w:r w:rsidRPr="00955EBE">
        <w:rPr>
          <w:rFonts w:asciiTheme="majorBidi" w:hAnsiTheme="majorBidi" w:cstheme="majorBidi"/>
          <w:sz w:val="28"/>
          <w:szCs w:val="28"/>
        </w:rPr>
        <w:sym w:font="HQPB4" w:char="F034"/>
      </w:r>
      <w:r w:rsidRPr="00955EBE">
        <w:rPr>
          <w:rFonts w:asciiTheme="majorBidi" w:hAnsiTheme="majorBidi" w:cstheme="majorBidi"/>
          <w:sz w:val="28"/>
          <w:szCs w:val="28"/>
        </w:rPr>
        <w:sym w:font="HQPB4" w:char="F0A8"/>
      </w:r>
      <w:r w:rsidRPr="00955EBE">
        <w:rPr>
          <w:rFonts w:asciiTheme="majorBidi" w:hAnsiTheme="majorBidi" w:cstheme="majorBidi"/>
          <w:sz w:val="28"/>
          <w:szCs w:val="28"/>
        </w:rPr>
        <w:sym w:font="HQPB2" w:char="F062"/>
      </w:r>
      <w:r w:rsidRPr="00955EBE">
        <w:rPr>
          <w:rFonts w:asciiTheme="majorBidi" w:hAnsiTheme="majorBidi" w:cstheme="majorBidi"/>
          <w:sz w:val="28"/>
          <w:szCs w:val="28"/>
        </w:rPr>
        <w:sym w:font="HQPB4" w:char="F0CE"/>
      </w:r>
      <w:r w:rsidRPr="00955EBE">
        <w:rPr>
          <w:rFonts w:asciiTheme="majorBidi" w:hAnsiTheme="majorBidi" w:cstheme="majorBidi"/>
          <w:sz w:val="28"/>
          <w:szCs w:val="28"/>
        </w:rPr>
        <w:sym w:font="HQPB1" w:char="F029"/>
      </w:r>
      <w:r w:rsidRPr="00955EBE">
        <w:rPr>
          <w:rFonts w:asciiTheme="majorBidi" w:hAnsiTheme="majorBidi" w:cstheme="majorBidi"/>
          <w:sz w:val="28"/>
          <w:szCs w:val="28"/>
        </w:rPr>
        <w:sym w:font="HQPB4" w:char="F0F6"/>
      </w:r>
      <w:r w:rsidRPr="00955EBE">
        <w:rPr>
          <w:rFonts w:asciiTheme="majorBidi" w:hAnsiTheme="majorBidi" w:cstheme="majorBidi"/>
          <w:sz w:val="28"/>
          <w:szCs w:val="28"/>
        </w:rPr>
        <w:sym w:font="HQPB3" w:char="F02F"/>
      </w:r>
      <w:r w:rsidRPr="00955EBE">
        <w:rPr>
          <w:rFonts w:asciiTheme="majorBidi" w:hAnsiTheme="majorBidi" w:cstheme="majorBidi"/>
          <w:sz w:val="28"/>
          <w:szCs w:val="28"/>
        </w:rPr>
        <w:sym w:font="HQPB4" w:char="F0E4"/>
      </w:r>
      <w:r w:rsidRPr="00955EBE">
        <w:rPr>
          <w:rFonts w:asciiTheme="majorBidi" w:hAnsiTheme="majorBidi" w:cstheme="majorBidi"/>
          <w:sz w:val="28"/>
          <w:szCs w:val="28"/>
        </w:rPr>
        <w:sym w:font="HQPB2" w:char="F033"/>
      </w:r>
      <w:r w:rsidRPr="00955EBE">
        <w:rPr>
          <w:rFonts w:asciiTheme="majorBidi" w:hAnsiTheme="majorBidi" w:cstheme="majorBidi"/>
          <w:sz w:val="28"/>
          <w:szCs w:val="28"/>
        </w:rPr>
        <w:sym w:font="HQPB5" w:char="F074"/>
      </w:r>
      <w:r w:rsidRPr="00955EBE">
        <w:rPr>
          <w:rFonts w:asciiTheme="majorBidi" w:hAnsiTheme="majorBidi" w:cstheme="majorBidi"/>
          <w:sz w:val="28"/>
          <w:szCs w:val="28"/>
        </w:rPr>
        <w:sym w:font="HQPB2" w:char="F042"/>
      </w:r>
      <w:r w:rsidRPr="00955EBE">
        <w:rPr>
          <w:rFonts w:asciiTheme="majorBidi" w:hAnsiTheme="majorBidi" w:cstheme="majorBidi"/>
          <w:sz w:val="28"/>
          <w:szCs w:val="28"/>
        </w:rPr>
        <w:sym w:font="HQPB5" w:char="F074"/>
      </w:r>
      <w:r w:rsidRPr="00955EBE">
        <w:rPr>
          <w:rFonts w:asciiTheme="majorBidi" w:hAnsiTheme="majorBidi" w:cstheme="majorBidi"/>
          <w:sz w:val="28"/>
          <w:szCs w:val="28"/>
        </w:rPr>
        <w:sym w:font="HQPB1" w:char="F08D"/>
      </w:r>
      <w:r w:rsidRPr="00955EBE">
        <w:rPr>
          <w:rFonts w:asciiTheme="majorBidi" w:hAnsiTheme="majorBidi" w:cstheme="majorBidi"/>
          <w:sz w:val="28"/>
          <w:szCs w:val="28"/>
        </w:rPr>
        <w:sym w:font="HQPB4" w:char="F0F2"/>
      </w:r>
      <w:r w:rsidRPr="00955EBE">
        <w:rPr>
          <w:rFonts w:asciiTheme="majorBidi" w:hAnsiTheme="majorBidi" w:cstheme="majorBidi"/>
          <w:sz w:val="28"/>
          <w:szCs w:val="28"/>
        </w:rPr>
        <w:sym w:font="HQPB2" w:char="F032"/>
      </w:r>
      <w:r w:rsidRPr="00955EBE">
        <w:rPr>
          <w:rFonts w:asciiTheme="majorBidi" w:hAnsiTheme="majorBidi" w:cstheme="majorBidi"/>
          <w:sz w:val="28"/>
          <w:szCs w:val="28"/>
        </w:rPr>
        <w:sym w:font="HQPB5" w:char="F072"/>
      </w:r>
      <w:r w:rsidRPr="00955EBE">
        <w:rPr>
          <w:rFonts w:asciiTheme="majorBidi" w:hAnsiTheme="majorBidi" w:cstheme="majorBidi"/>
          <w:sz w:val="28"/>
          <w:szCs w:val="28"/>
        </w:rPr>
        <w:sym w:font="HQPB1" w:char="F026"/>
      </w:r>
      <w:r w:rsidRPr="00955EBE">
        <w:rPr>
          <w:rFonts w:asciiTheme="majorBidi" w:hAnsiTheme="majorBidi" w:cstheme="majorBidi"/>
          <w:sz w:val="28"/>
          <w:szCs w:val="28"/>
        </w:rPr>
        <w:sym w:font="HQPB5" w:char="F079"/>
      </w:r>
      <w:r w:rsidRPr="00955EBE">
        <w:rPr>
          <w:rFonts w:asciiTheme="majorBidi" w:hAnsiTheme="majorBidi" w:cstheme="majorBidi"/>
          <w:sz w:val="28"/>
          <w:szCs w:val="28"/>
        </w:rPr>
        <w:sym w:font="HQPB1" w:char="F089"/>
      </w:r>
      <w:r w:rsidRPr="00955EBE">
        <w:rPr>
          <w:rFonts w:asciiTheme="majorBidi" w:hAnsiTheme="majorBidi" w:cstheme="majorBidi"/>
          <w:sz w:val="28"/>
          <w:szCs w:val="28"/>
        </w:rPr>
        <w:sym w:font="HQPB2" w:char="F059"/>
      </w:r>
      <w:r w:rsidRPr="00955EBE">
        <w:rPr>
          <w:rFonts w:asciiTheme="majorBidi" w:hAnsiTheme="majorBidi" w:cstheme="majorBidi"/>
          <w:sz w:val="28"/>
          <w:szCs w:val="28"/>
        </w:rPr>
        <w:sym w:font="HQPB4" w:char="F0CF"/>
      </w:r>
      <w:r w:rsidRPr="00955EBE">
        <w:rPr>
          <w:rFonts w:asciiTheme="majorBidi" w:hAnsiTheme="majorBidi" w:cstheme="majorBidi"/>
          <w:sz w:val="28"/>
          <w:szCs w:val="28"/>
        </w:rPr>
        <w:sym w:font="HQPB1" w:char="F0E3"/>
      </w:r>
      <w:r w:rsidRPr="00955EBE">
        <w:rPr>
          <w:rFonts w:asciiTheme="majorBidi" w:hAnsiTheme="majorBidi" w:cstheme="majorBidi"/>
          <w:sz w:val="28"/>
          <w:szCs w:val="28"/>
        </w:rPr>
        <w:sym w:font="HQPB5" w:char="F0AB"/>
      </w:r>
      <w:r w:rsidRPr="00955EBE">
        <w:rPr>
          <w:rFonts w:asciiTheme="majorBidi" w:hAnsiTheme="majorBidi" w:cstheme="majorBidi"/>
          <w:sz w:val="28"/>
          <w:szCs w:val="28"/>
        </w:rPr>
        <w:sym w:font="HQPB1" w:char="F021"/>
      </w:r>
      <w:r w:rsidRPr="00955EBE">
        <w:rPr>
          <w:rFonts w:asciiTheme="majorBidi" w:hAnsiTheme="majorBidi" w:cstheme="majorBidi"/>
          <w:sz w:val="28"/>
          <w:szCs w:val="28"/>
        </w:rPr>
        <w:sym w:font="HQPB5" w:char="F024"/>
      </w:r>
      <w:r w:rsidRPr="00955EBE">
        <w:rPr>
          <w:rFonts w:asciiTheme="majorBidi" w:hAnsiTheme="majorBidi" w:cstheme="majorBidi"/>
          <w:sz w:val="28"/>
          <w:szCs w:val="28"/>
        </w:rPr>
        <w:sym w:font="HQPB1" w:char="F023"/>
      </w:r>
      <w:r w:rsidRPr="00955EBE">
        <w:rPr>
          <w:rFonts w:asciiTheme="majorBidi" w:hAnsiTheme="majorBidi" w:cstheme="majorBidi"/>
          <w:sz w:val="28"/>
          <w:szCs w:val="28"/>
        </w:rPr>
        <w:sym w:font="HQPB4" w:char="F0F6"/>
      </w:r>
      <w:r w:rsidRPr="00955EBE">
        <w:rPr>
          <w:rFonts w:asciiTheme="majorBidi" w:hAnsiTheme="majorBidi" w:cstheme="majorBidi"/>
          <w:sz w:val="28"/>
          <w:szCs w:val="28"/>
        </w:rPr>
        <w:sym w:font="HQPB2" w:char="F04E"/>
      </w:r>
      <w:r w:rsidRPr="00955EBE">
        <w:rPr>
          <w:rFonts w:asciiTheme="majorBidi" w:hAnsiTheme="majorBidi" w:cstheme="majorBidi"/>
          <w:sz w:val="28"/>
          <w:szCs w:val="28"/>
        </w:rPr>
        <w:sym w:font="HQPB4" w:char="F0E4"/>
      </w:r>
      <w:r w:rsidRPr="00955EBE">
        <w:rPr>
          <w:rFonts w:asciiTheme="majorBidi" w:hAnsiTheme="majorBidi" w:cstheme="majorBidi"/>
          <w:sz w:val="28"/>
          <w:szCs w:val="28"/>
        </w:rPr>
        <w:sym w:font="HQPB2" w:char="F033"/>
      </w:r>
      <w:r w:rsidRPr="00955EBE">
        <w:rPr>
          <w:rFonts w:asciiTheme="majorBidi" w:hAnsiTheme="majorBidi" w:cstheme="majorBidi"/>
          <w:sz w:val="28"/>
          <w:szCs w:val="28"/>
        </w:rPr>
        <w:sym w:font="HQPB3" w:char="F039"/>
      </w:r>
      <w:r w:rsidRPr="00955EBE">
        <w:rPr>
          <w:rFonts w:asciiTheme="majorBidi" w:hAnsiTheme="majorBidi" w:cstheme="majorBidi"/>
          <w:sz w:val="28"/>
          <w:szCs w:val="28"/>
        </w:rPr>
        <w:sym w:font="HQPB5" w:char="F073"/>
      </w:r>
      <w:r w:rsidRPr="00955EBE">
        <w:rPr>
          <w:rFonts w:asciiTheme="majorBidi" w:hAnsiTheme="majorBidi" w:cstheme="majorBidi"/>
          <w:sz w:val="28"/>
          <w:szCs w:val="28"/>
        </w:rPr>
        <w:sym w:font="HQPB2" w:char="F029"/>
      </w:r>
      <w:r w:rsidRPr="00955EBE">
        <w:rPr>
          <w:rFonts w:asciiTheme="majorBidi" w:hAnsiTheme="majorBidi" w:cstheme="majorBidi"/>
          <w:sz w:val="28"/>
          <w:szCs w:val="28"/>
        </w:rPr>
        <w:sym w:font="HQPB4" w:char="F0F8"/>
      </w:r>
      <w:r w:rsidRPr="00955EBE">
        <w:rPr>
          <w:rFonts w:asciiTheme="majorBidi" w:hAnsiTheme="majorBidi" w:cstheme="majorBidi"/>
          <w:sz w:val="28"/>
          <w:szCs w:val="28"/>
        </w:rPr>
        <w:sym w:font="HQPB1" w:char="F03F"/>
      </w:r>
      <w:r w:rsidRPr="00955EBE">
        <w:rPr>
          <w:rFonts w:asciiTheme="majorBidi" w:hAnsiTheme="majorBidi" w:cstheme="majorBidi"/>
          <w:sz w:val="28"/>
          <w:szCs w:val="28"/>
        </w:rPr>
        <w:sym w:font="HQPB5" w:char="F072"/>
      </w:r>
      <w:r w:rsidRPr="00955EBE">
        <w:rPr>
          <w:rFonts w:asciiTheme="majorBidi" w:hAnsiTheme="majorBidi" w:cstheme="majorBidi"/>
          <w:sz w:val="28"/>
          <w:szCs w:val="28"/>
        </w:rPr>
        <w:sym w:font="HQPB1" w:char="F026"/>
      </w:r>
      <w:r w:rsidRPr="00955EBE">
        <w:rPr>
          <w:rFonts w:asciiTheme="majorBidi" w:hAnsiTheme="majorBidi" w:cstheme="majorBidi"/>
          <w:sz w:val="28"/>
          <w:szCs w:val="28"/>
        </w:rPr>
        <w:sym w:font="HQPB4" w:char="F034"/>
      </w:r>
      <w:r w:rsidRPr="00955EBE">
        <w:rPr>
          <w:rFonts w:asciiTheme="majorBidi" w:hAnsiTheme="majorBidi" w:cstheme="majorBidi"/>
          <w:sz w:val="28"/>
          <w:szCs w:val="28"/>
        </w:rPr>
        <w:sym w:font="HQPB4" w:char="F0A8"/>
      </w:r>
      <w:r w:rsidRPr="00955EBE">
        <w:rPr>
          <w:rFonts w:asciiTheme="majorBidi" w:hAnsiTheme="majorBidi" w:cstheme="majorBidi"/>
          <w:sz w:val="28"/>
          <w:szCs w:val="28"/>
        </w:rPr>
        <w:sym w:font="HQPB2" w:char="F062"/>
      </w:r>
      <w:r w:rsidRPr="00955EBE">
        <w:rPr>
          <w:rFonts w:asciiTheme="majorBidi" w:hAnsiTheme="majorBidi" w:cstheme="majorBidi"/>
          <w:sz w:val="28"/>
          <w:szCs w:val="28"/>
        </w:rPr>
        <w:sym w:font="HQPB4" w:char="F0CE"/>
      </w:r>
      <w:r w:rsidRPr="00955EBE">
        <w:rPr>
          <w:rFonts w:asciiTheme="majorBidi" w:hAnsiTheme="majorBidi" w:cstheme="majorBidi"/>
          <w:sz w:val="28"/>
          <w:szCs w:val="28"/>
        </w:rPr>
        <w:sym w:font="HQPB1" w:char="F029"/>
      </w:r>
      <w:r w:rsidRPr="00955EBE">
        <w:rPr>
          <w:rFonts w:asciiTheme="majorBidi" w:hAnsiTheme="majorBidi" w:cstheme="majorBidi"/>
          <w:sz w:val="28"/>
          <w:szCs w:val="28"/>
        </w:rPr>
        <w:sym w:font="HQPB5" w:char="F0A9"/>
      </w:r>
      <w:r w:rsidRPr="00955EBE">
        <w:rPr>
          <w:rFonts w:asciiTheme="majorBidi" w:hAnsiTheme="majorBidi" w:cstheme="majorBidi"/>
          <w:sz w:val="28"/>
          <w:szCs w:val="28"/>
        </w:rPr>
        <w:sym w:font="HQPB1" w:char="F021"/>
      </w:r>
      <w:r w:rsidRPr="00955EBE">
        <w:rPr>
          <w:rFonts w:asciiTheme="majorBidi" w:hAnsiTheme="majorBidi" w:cstheme="majorBidi"/>
          <w:sz w:val="28"/>
          <w:szCs w:val="28"/>
        </w:rPr>
        <w:sym w:font="HQPB5" w:char="F024"/>
      </w:r>
      <w:r w:rsidRPr="00955EBE">
        <w:rPr>
          <w:rFonts w:asciiTheme="majorBidi" w:hAnsiTheme="majorBidi" w:cstheme="majorBidi"/>
          <w:sz w:val="28"/>
          <w:szCs w:val="28"/>
        </w:rPr>
        <w:sym w:font="HQPB1" w:char="F023"/>
      </w:r>
      <w:r w:rsidRPr="00955EBE">
        <w:rPr>
          <w:rFonts w:asciiTheme="majorBidi" w:hAnsiTheme="majorBidi" w:cstheme="majorBidi"/>
          <w:sz w:val="28"/>
          <w:szCs w:val="28"/>
        </w:rPr>
        <w:sym w:font="HQPB4" w:char="F0EE"/>
      </w:r>
      <w:r w:rsidRPr="00955EBE">
        <w:rPr>
          <w:rFonts w:asciiTheme="majorBidi" w:hAnsiTheme="majorBidi" w:cstheme="majorBidi"/>
          <w:sz w:val="28"/>
          <w:szCs w:val="28"/>
        </w:rPr>
        <w:sym w:font="HQPB2" w:char="F04C"/>
      </w:r>
      <w:r w:rsidRPr="00955EBE">
        <w:rPr>
          <w:rFonts w:asciiTheme="majorBidi" w:hAnsiTheme="majorBidi" w:cstheme="majorBidi"/>
          <w:sz w:val="28"/>
          <w:szCs w:val="28"/>
        </w:rPr>
        <w:sym w:font="HQPB2" w:char="F0EC"/>
      </w:r>
      <w:r w:rsidRPr="00955EBE">
        <w:rPr>
          <w:rFonts w:asciiTheme="majorBidi" w:hAnsiTheme="majorBidi" w:cstheme="majorBidi"/>
          <w:sz w:val="28"/>
          <w:szCs w:val="28"/>
        </w:rPr>
        <w:sym w:font="HQPB4" w:char="F0CE"/>
      </w:r>
      <w:r w:rsidRPr="00955EBE">
        <w:rPr>
          <w:rFonts w:asciiTheme="majorBidi" w:hAnsiTheme="majorBidi" w:cstheme="majorBidi"/>
          <w:sz w:val="28"/>
          <w:szCs w:val="28"/>
        </w:rPr>
        <w:sym w:font="HQPB2" w:char="F03D"/>
      </w:r>
      <w:r w:rsidRPr="00955EBE">
        <w:rPr>
          <w:rFonts w:asciiTheme="majorBidi" w:hAnsiTheme="majorBidi" w:cstheme="majorBidi"/>
          <w:sz w:val="28"/>
          <w:szCs w:val="28"/>
        </w:rPr>
        <w:sym w:font="HQPB5" w:char="F074"/>
      </w:r>
      <w:r w:rsidRPr="00955EBE">
        <w:rPr>
          <w:rFonts w:asciiTheme="majorBidi" w:hAnsiTheme="majorBidi" w:cstheme="majorBidi"/>
          <w:sz w:val="28"/>
          <w:szCs w:val="28"/>
        </w:rPr>
        <w:sym w:font="HQPB1" w:char="F0E3"/>
      </w:r>
      <w:r w:rsidRPr="00955EBE">
        <w:rPr>
          <w:rFonts w:asciiTheme="majorBidi" w:hAnsiTheme="majorBidi" w:cstheme="majorBidi"/>
          <w:sz w:val="28"/>
          <w:szCs w:val="28"/>
        </w:rPr>
        <w:sym w:font="HQPB4" w:char="F0D7"/>
      </w:r>
      <w:r w:rsidRPr="00955EBE">
        <w:rPr>
          <w:rFonts w:asciiTheme="majorBidi" w:hAnsiTheme="majorBidi" w:cstheme="majorBidi"/>
          <w:sz w:val="28"/>
          <w:szCs w:val="28"/>
        </w:rPr>
        <w:sym w:font="HQPB1" w:char="F08E"/>
      </w:r>
      <w:r w:rsidRPr="00955EBE">
        <w:rPr>
          <w:rFonts w:asciiTheme="majorBidi" w:hAnsiTheme="majorBidi" w:cstheme="majorBidi"/>
          <w:sz w:val="28"/>
          <w:szCs w:val="28"/>
        </w:rPr>
        <w:sym w:font="HQPB2" w:char="F08D"/>
      </w:r>
      <w:r w:rsidRPr="00955EBE">
        <w:rPr>
          <w:rFonts w:asciiTheme="majorBidi" w:hAnsiTheme="majorBidi" w:cstheme="majorBidi"/>
          <w:sz w:val="28"/>
          <w:szCs w:val="28"/>
        </w:rPr>
        <w:sym w:font="HQPB4" w:char="F0CE"/>
      </w:r>
      <w:r w:rsidRPr="00955EBE">
        <w:rPr>
          <w:rFonts w:asciiTheme="majorBidi" w:hAnsiTheme="majorBidi" w:cstheme="majorBidi"/>
          <w:sz w:val="28"/>
          <w:szCs w:val="28"/>
        </w:rPr>
        <w:sym w:font="HQPB1" w:char="F037"/>
      </w:r>
      <w:r w:rsidRPr="00955EBE">
        <w:rPr>
          <w:rFonts w:asciiTheme="majorBidi" w:hAnsiTheme="majorBidi" w:cstheme="majorBidi"/>
          <w:sz w:val="28"/>
          <w:szCs w:val="28"/>
        </w:rPr>
        <w:sym w:font="HQPB5" w:char="F079"/>
      </w:r>
      <w:r w:rsidRPr="00955EBE">
        <w:rPr>
          <w:rFonts w:asciiTheme="majorBidi" w:hAnsiTheme="majorBidi" w:cstheme="majorBidi"/>
          <w:sz w:val="28"/>
          <w:szCs w:val="28"/>
        </w:rPr>
        <w:sym w:font="HQPB1" w:char="F07A"/>
      </w:r>
      <w:r>
        <w:rPr>
          <w:sz w:val="28"/>
          <w:szCs w:val="28"/>
        </w:rPr>
        <w:sym w:font="HQPB2" w:char="F0C7"/>
      </w:r>
      <w:r>
        <w:rPr>
          <w:sz w:val="28"/>
          <w:szCs w:val="28"/>
        </w:rPr>
        <w:sym w:font="HQPB2" w:char="F0CA"/>
      </w:r>
      <w:r>
        <w:rPr>
          <w:sz w:val="28"/>
          <w:szCs w:val="28"/>
        </w:rPr>
        <w:sym w:font="HQPB2" w:char="F0CC"/>
      </w:r>
      <w:r>
        <w:rPr>
          <w:sz w:val="28"/>
          <w:szCs w:val="28"/>
        </w:rPr>
        <w:sym w:font="HQPB2" w:char="F0C8"/>
      </w:r>
    </w:p>
    <w:p w:rsidR="00955EBE" w:rsidRDefault="00955EBE" w:rsidP="002E3DB8">
      <w:pPr>
        <w:pStyle w:val="ListParagraph"/>
        <w:spacing w:line="240" w:lineRule="auto"/>
        <w:ind w:left="851"/>
        <w:jc w:val="both"/>
        <w:rPr>
          <w:rFonts w:asciiTheme="majorBidi" w:hAnsiTheme="majorBidi" w:cstheme="majorBidi"/>
          <w:sz w:val="24"/>
          <w:szCs w:val="24"/>
        </w:rPr>
      </w:pPr>
      <w:r>
        <w:rPr>
          <w:rFonts w:asciiTheme="majorBidi" w:hAnsiTheme="majorBidi" w:cstheme="majorBidi"/>
          <w:i/>
          <w:iCs/>
          <w:sz w:val="24"/>
          <w:szCs w:val="24"/>
        </w:rPr>
        <w:lastRenderedPageBreak/>
        <w:t xml:space="preserve">“ </w:t>
      </w:r>
      <w:r w:rsidRPr="00955EBE">
        <w:rPr>
          <w:rFonts w:asciiTheme="majorBidi" w:hAnsiTheme="majorBidi" w:cstheme="majorBidi"/>
          <w:i/>
          <w:iCs/>
          <w:sz w:val="24"/>
          <w:szCs w:val="24"/>
        </w:rPr>
        <w:t>Hai manusia, Sesungguhnya Kami menciptakan kamu dari seorang laki-laki dan seorang perempuan dan menjadikan kamu berbangsa - bangsa dan bersuku-suku supaya kamu saling kenal-mengenal. Sesungguhnya orang yang paling mulia diantara kamu disisi Allah ialah orang yang paling taqwa diantara kamu. Sesungguhnya Allah Maha mengetahui lagi Maha Mengena</w:t>
      </w:r>
      <w:r>
        <w:rPr>
          <w:rFonts w:asciiTheme="majorBidi" w:hAnsiTheme="majorBidi" w:cstheme="majorBidi"/>
          <w:i/>
          <w:iCs/>
          <w:sz w:val="24"/>
          <w:szCs w:val="24"/>
        </w:rPr>
        <w:t xml:space="preserve"> ”</w:t>
      </w:r>
      <w:r w:rsidRPr="00955EBE">
        <w:rPr>
          <w:rFonts w:asciiTheme="majorBidi" w:hAnsiTheme="majorBidi" w:cstheme="majorBidi"/>
          <w:sz w:val="24"/>
          <w:szCs w:val="24"/>
        </w:rPr>
        <w:t>.</w:t>
      </w:r>
      <w:r>
        <w:rPr>
          <w:rStyle w:val="FootnoteReference"/>
          <w:rFonts w:asciiTheme="majorBidi" w:hAnsiTheme="majorBidi" w:cstheme="majorBidi"/>
          <w:sz w:val="24"/>
          <w:szCs w:val="24"/>
        </w:rPr>
        <w:footnoteReference w:id="4"/>
      </w:r>
    </w:p>
    <w:p w:rsidR="002E3DB8" w:rsidRDefault="002E3DB8" w:rsidP="002E3DB8">
      <w:pPr>
        <w:pStyle w:val="ListParagraph"/>
        <w:spacing w:line="240" w:lineRule="auto"/>
        <w:ind w:left="851"/>
        <w:jc w:val="both"/>
        <w:rPr>
          <w:rFonts w:asciiTheme="majorBidi" w:hAnsiTheme="majorBidi" w:cstheme="majorBidi"/>
          <w:sz w:val="24"/>
          <w:szCs w:val="24"/>
        </w:rPr>
      </w:pPr>
    </w:p>
    <w:p w:rsidR="002E3DB8" w:rsidRPr="00955EBE" w:rsidRDefault="002E3DB8" w:rsidP="002E3DB8">
      <w:pPr>
        <w:pStyle w:val="ListParagraph"/>
        <w:spacing w:line="240" w:lineRule="auto"/>
        <w:ind w:left="851"/>
        <w:jc w:val="both"/>
        <w:rPr>
          <w:rFonts w:asciiTheme="majorBidi" w:hAnsiTheme="majorBidi" w:cstheme="majorBidi"/>
          <w:sz w:val="24"/>
          <w:szCs w:val="24"/>
        </w:rPr>
      </w:pPr>
    </w:p>
    <w:p w:rsidR="00EE3594" w:rsidRDefault="00EE3594" w:rsidP="00955EBE">
      <w:pPr>
        <w:ind w:left="284"/>
        <w:jc w:val="both"/>
        <w:rPr>
          <w:rFonts w:ascii="Times New Roman" w:hAnsi="Times New Roman" w:cs="Times New Roman"/>
          <w:sz w:val="24"/>
          <w:szCs w:val="24"/>
        </w:rPr>
      </w:pPr>
      <w:r>
        <w:rPr>
          <w:rFonts w:ascii="Times New Roman" w:hAnsi="Times New Roman" w:cs="Times New Roman"/>
          <w:sz w:val="24"/>
          <w:szCs w:val="24"/>
        </w:rPr>
        <w:tab/>
      </w:r>
      <w:r w:rsidR="00F467FA">
        <w:rPr>
          <w:rFonts w:ascii="Times New Roman" w:hAnsi="Times New Roman" w:cs="Times New Roman"/>
          <w:sz w:val="24"/>
          <w:szCs w:val="24"/>
        </w:rPr>
        <w:t>Dengan demikian, Islam memiliki etika dalam pergaulan dan mengadakan perkenalan antara pria dan wanita (pacaran), dimana tahapan umumnya dapat dijelaskan sebagai berikut :</w:t>
      </w:r>
    </w:p>
    <w:p w:rsidR="00F467FA" w:rsidRDefault="00F467FA" w:rsidP="00F467FA">
      <w:pPr>
        <w:ind w:left="284"/>
        <w:jc w:val="both"/>
        <w:rPr>
          <w:rFonts w:ascii="Times New Roman" w:hAnsi="Times New Roman" w:cs="Times New Roman"/>
          <w:sz w:val="24"/>
          <w:szCs w:val="24"/>
        </w:rPr>
      </w:pPr>
      <w:r w:rsidRPr="00E01ED7">
        <w:rPr>
          <w:rFonts w:ascii="Times New Roman" w:hAnsi="Times New Roman" w:cs="Times New Roman"/>
          <w:i/>
          <w:iCs/>
          <w:sz w:val="24"/>
          <w:szCs w:val="24"/>
        </w:rPr>
        <w:t>Pertama,</w:t>
      </w:r>
      <w:r>
        <w:rPr>
          <w:rFonts w:ascii="Times New Roman" w:hAnsi="Times New Roman" w:cs="Times New Roman"/>
          <w:sz w:val="24"/>
          <w:szCs w:val="24"/>
        </w:rPr>
        <w:t xml:space="preserve"> proses </w:t>
      </w:r>
      <w:r w:rsidRPr="00E01ED7">
        <w:rPr>
          <w:rFonts w:ascii="Times New Roman" w:hAnsi="Times New Roman" w:cs="Times New Roman"/>
          <w:i/>
          <w:iCs/>
          <w:sz w:val="24"/>
          <w:szCs w:val="24"/>
        </w:rPr>
        <w:t>ta’aruf</w:t>
      </w:r>
      <w:r>
        <w:rPr>
          <w:rFonts w:ascii="Times New Roman" w:hAnsi="Times New Roman" w:cs="Times New Roman"/>
          <w:sz w:val="24"/>
          <w:szCs w:val="24"/>
        </w:rPr>
        <w:t xml:space="preserve"> atau perkenalan. Setelah bertemu dan tertarik satu sama lain, dianjurkan untuk dapat mengenal kepribadian, latar belakang sosial, budaya, pendidikan, keluarga, maupun Agama kedua belah pihak. Dengan tetap menjaga martabat sebagai manusia yang dimuliakan Allah, artinya tidak terjerumus pada prilaku tak senonoh,</w:t>
      </w:r>
      <w:r w:rsidR="001A513E">
        <w:rPr>
          <w:rFonts w:ascii="Times New Roman" w:hAnsi="Times New Roman" w:cs="Times New Roman"/>
          <w:sz w:val="24"/>
          <w:szCs w:val="24"/>
        </w:rPr>
        <w:t xml:space="preserve"> b</w:t>
      </w:r>
      <w:r>
        <w:rPr>
          <w:rFonts w:ascii="Times New Roman" w:hAnsi="Times New Roman" w:cs="Times New Roman"/>
          <w:sz w:val="24"/>
          <w:szCs w:val="24"/>
        </w:rPr>
        <w:t>ila antara mer</w:t>
      </w:r>
      <w:r w:rsidR="001A513E">
        <w:rPr>
          <w:rFonts w:ascii="Times New Roman" w:hAnsi="Times New Roman" w:cs="Times New Roman"/>
          <w:sz w:val="24"/>
          <w:szCs w:val="24"/>
        </w:rPr>
        <w:t>e</w:t>
      </w:r>
      <w:r>
        <w:rPr>
          <w:rFonts w:ascii="Times New Roman" w:hAnsi="Times New Roman" w:cs="Times New Roman"/>
          <w:sz w:val="24"/>
          <w:szCs w:val="24"/>
        </w:rPr>
        <w:t>ka berdua terdapat kecocokan, maka bisa diteruskan dengan saling mengenal kondisi keluarga masing-masing, misalnya dengan jalan bersilaturrahmi ke orang tua keduanya.</w:t>
      </w:r>
    </w:p>
    <w:p w:rsidR="00F467FA" w:rsidRDefault="00F467FA" w:rsidP="00F467FA">
      <w:pPr>
        <w:ind w:left="284"/>
        <w:jc w:val="both"/>
        <w:rPr>
          <w:rFonts w:ascii="Times New Roman" w:hAnsi="Times New Roman" w:cs="Times New Roman"/>
          <w:sz w:val="24"/>
          <w:szCs w:val="24"/>
        </w:rPr>
      </w:pPr>
      <w:r w:rsidRPr="00E01ED7">
        <w:rPr>
          <w:rFonts w:ascii="Times New Roman" w:hAnsi="Times New Roman" w:cs="Times New Roman"/>
          <w:i/>
          <w:iCs/>
          <w:sz w:val="24"/>
          <w:szCs w:val="24"/>
        </w:rPr>
        <w:t>Kedua</w:t>
      </w:r>
      <w:r>
        <w:rPr>
          <w:rFonts w:ascii="Times New Roman" w:hAnsi="Times New Roman" w:cs="Times New Roman"/>
          <w:sz w:val="24"/>
          <w:szCs w:val="24"/>
        </w:rPr>
        <w:t>,</w:t>
      </w:r>
      <w:r w:rsidR="00E01ED7">
        <w:rPr>
          <w:rFonts w:ascii="Times New Roman" w:hAnsi="Times New Roman" w:cs="Times New Roman"/>
          <w:sz w:val="24"/>
          <w:szCs w:val="24"/>
        </w:rPr>
        <w:t xml:space="preserve"> prroses </w:t>
      </w:r>
      <w:r w:rsidR="00E01ED7" w:rsidRPr="00E01ED7">
        <w:rPr>
          <w:rFonts w:ascii="Times New Roman" w:hAnsi="Times New Roman" w:cs="Times New Roman"/>
          <w:i/>
          <w:iCs/>
          <w:sz w:val="24"/>
          <w:szCs w:val="24"/>
        </w:rPr>
        <w:t>Khitbah</w:t>
      </w:r>
      <w:r w:rsidR="00E01ED7">
        <w:rPr>
          <w:rFonts w:ascii="Times New Roman" w:hAnsi="Times New Roman" w:cs="Times New Roman"/>
          <w:sz w:val="24"/>
          <w:szCs w:val="24"/>
        </w:rPr>
        <w:t>, yakni melamar atau meminang.</w:t>
      </w:r>
      <w:r w:rsidR="001A513E">
        <w:rPr>
          <w:rStyle w:val="FootnoteReference"/>
          <w:rFonts w:ascii="Times New Roman" w:hAnsi="Times New Roman" w:cs="Times New Roman"/>
          <w:sz w:val="24"/>
          <w:szCs w:val="24"/>
        </w:rPr>
        <w:footnoteReference w:id="5"/>
      </w:r>
    </w:p>
    <w:p w:rsidR="00E01ED7" w:rsidRDefault="000E6C03" w:rsidP="00EB3B83">
      <w:pPr>
        <w:pStyle w:val="ListParagraph"/>
        <w:numPr>
          <w:ilvl w:val="0"/>
          <w:numId w:val="2"/>
        </w:numPr>
        <w:ind w:left="284" w:hanging="284"/>
        <w:jc w:val="both"/>
        <w:rPr>
          <w:rFonts w:ascii="Times New Roman" w:hAnsi="Times New Roman" w:cs="Times New Roman"/>
          <w:b/>
          <w:bCs/>
          <w:sz w:val="24"/>
          <w:szCs w:val="24"/>
        </w:rPr>
      </w:pPr>
      <w:r>
        <w:rPr>
          <w:rFonts w:ascii="Times New Roman" w:hAnsi="Times New Roman" w:cs="Times New Roman"/>
          <w:b/>
          <w:bCs/>
          <w:sz w:val="24"/>
          <w:szCs w:val="24"/>
        </w:rPr>
        <w:t>Pengerti</w:t>
      </w:r>
      <w:r w:rsidR="00E01ED7" w:rsidRPr="00E01ED7">
        <w:rPr>
          <w:rFonts w:ascii="Times New Roman" w:hAnsi="Times New Roman" w:cs="Times New Roman"/>
          <w:b/>
          <w:bCs/>
          <w:sz w:val="24"/>
          <w:szCs w:val="24"/>
        </w:rPr>
        <w:t>a</w:t>
      </w:r>
      <w:r>
        <w:rPr>
          <w:rFonts w:ascii="Times New Roman" w:hAnsi="Times New Roman" w:cs="Times New Roman"/>
          <w:b/>
          <w:bCs/>
          <w:sz w:val="24"/>
          <w:szCs w:val="24"/>
        </w:rPr>
        <w:t>n</w:t>
      </w:r>
      <w:r w:rsidR="00E01ED7" w:rsidRPr="00E01ED7">
        <w:rPr>
          <w:rFonts w:ascii="Times New Roman" w:hAnsi="Times New Roman" w:cs="Times New Roman"/>
          <w:b/>
          <w:bCs/>
          <w:sz w:val="24"/>
          <w:szCs w:val="24"/>
        </w:rPr>
        <w:t>Peminangan</w:t>
      </w:r>
      <w:r w:rsidR="00EB3B83">
        <w:rPr>
          <w:rFonts w:ascii="Times New Roman" w:hAnsi="Times New Roman" w:cs="Times New Roman"/>
          <w:b/>
          <w:bCs/>
          <w:sz w:val="24"/>
          <w:szCs w:val="24"/>
        </w:rPr>
        <w:t xml:space="preserve"> (khitbah)</w:t>
      </w:r>
    </w:p>
    <w:p w:rsidR="000E6C03" w:rsidRPr="000E6C03" w:rsidRDefault="000E6C03" w:rsidP="000E6C03">
      <w:pPr>
        <w:pStyle w:val="ListParagraph"/>
        <w:ind w:left="284" w:firstLine="436"/>
        <w:jc w:val="both"/>
        <w:rPr>
          <w:rFonts w:ascii="Times New Roman" w:hAnsi="Times New Roman" w:cs="Times New Roman"/>
          <w:sz w:val="24"/>
          <w:szCs w:val="24"/>
        </w:rPr>
      </w:pPr>
      <w:r w:rsidRPr="000E6C03">
        <w:rPr>
          <w:rFonts w:ascii="Times New Roman" w:hAnsi="Times New Roman" w:cs="Times New Roman"/>
          <w:sz w:val="24"/>
          <w:szCs w:val="24"/>
        </w:rPr>
        <w:t>Seorang muslim dan muslimah</w:t>
      </w:r>
      <w:r>
        <w:rPr>
          <w:rFonts w:ascii="Times New Roman" w:hAnsi="Times New Roman" w:cs="Times New Roman"/>
          <w:sz w:val="24"/>
          <w:szCs w:val="24"/>
        </w:rPr>
        <w:t xml:space="preserve"> sebelum melangkah kejenjang pernikahan harus memilih pasangan hidupnya terlebih dahulu. Seorang pemuda Islam memilih seorang remaja putri Islam untuk dijadikan pasangan hidupnya yang harmonis sebagai persekutuan hidup suami istri.Begit</w:t>
      </w:r>
      <w:r w:rsidR="009E3267">
        <w:rPr>
          <w:rFonts w:ascii="Times New Roman" w:hAnsi="Times New Roman" w:cs="Times New Roman"/>
          <w:sz w:val="24"/>
          <w:szCs w:val="24"/>
        </w:rPr>
        <w:t>u pula sebaliknya, remaja putri</w:t>
      </w:r>
      <w:r>
        <w:rPr>
          <w:rFonts w:ascii="Times New Roman" w:hAnsi="Times New Roman" w:cs="Times New Roman"/>
          <w:sz w:val="24"/>
          <w:szCs w:val="24"/>
        </w:rPr>
        <w:t xml:space="preserve"> harus memilih pasangan hidupnya yang ideal untuk mengarungi bahtera </w:t>
      </w:r>
      <w:r>
        <w:rPr>
          <w:rFonts w:ascii="Times New Roman" w:hAnsi="Times New Roman" w:cs="Times New Roman"/>
          <w:sz w:val="24"/>
          <w:szCs w:val="24"/>
        </w:rPr>
        <w:lastRenderedPageBreak/>
        <w:t>hidupnya yang Islami. Untuk membangun keluarga muslim yang dilandasi taqwa, pertama kali seorang muslim harus mencari pasangannya yang baik keislamannya dan memahami tugas risalah hidup dan dapat memelihara dirinya ketika suami tidak di rumah, meski pun lama meninggalkannya, dan mendidik serta membentuk anak-anaknya secara Islami.</w:t>
      </w:r>
      <w:r>
        <w:rPr>
          <w:rStyle w:val="FootnoteReference"/>
          <w:rFonts w:ascii="Times New Roman" w:hAnsi="Times New Roman" w:cs="Times New Roman"/>
          <w:sz w:val="24"/>
          <w:szCs w:val="24"/>
        </w:rPr>
        <w:footnoteReference w:id="6"/>
      </w:r>
    </w:p>
    <w:p w:rsidR="00533399" w:rsidRDefault="00533399" w:rsidP="00533399">
      <w:pPr>
        <w:pStyle w:val="ListParagraph"/>
        <w:ind w:left="284" w:firstLine="436"/>
        <w:jc w:val="both"/>
        <w:rPr>
          <w:rFonts w:ascii="Times New Roman" w:hAnsi="Times New Roman" w:cs="Times New Roman"/>
          <w:sz w:val="24"/>
          <w:szCs w:val="24"/>
        </w:rPr>
      </w:pPr>
      <w:r>
        <w:rPr>
          <w:rFonts w:ascii="Times New Roman" w:hAnsi="Times New Roman" w:cs="Times New Roman"/>
          <w:sz w:val="24"/>
          <w:szCs w:val="24"/>
        </w:rPr>
        <w:t xml:space="preserve">Kata peminangan berasal dari kata </w:t>
      </w:r>
      <w:r w:rsidR="001A513E">
        <w:rPr>
          <w:rFonts w:ascii="Times New Roman" w:hAnsi="Times New Roman" w:cs="Times New Roman"/>
          <w:sz w:val="24"/>
          <w:szCs w:val="24"/>
        </w:rPr>
        <w:t>“</w:t>
      </w:r>
      <w:r>
        <w:rPr>
          <w:rFonts w:ascii="Times New Roman" w:hAnsi="Times New Roman" w:cs="Times New Roman"/>
          <w:sz w:val="24"/>
          <w:szCs w:val="24"/>
        </w:rPr>
        <w:t>pinang, meminang</w:t>
      </w:r>
      <w:r w:rsidR="001A513E">
        <w:rPr>
          <w:rFonts w:ascii="Times New Roman" w:hAnsi="Times New Roman" w:cs="Times New Roman"/>
          <w:sz w:val="24"/>
          <w:szCs w:val="24"/>
        </w:rPr>
        <w:t>”</w:t>
      </w:r>
      <w:r>
        <w:rPr>
          <w:rFonts w:ascii="Times New Roman" w:hAnsi="Times New Roman" w:cs="Times New Roman"/>
          <w:sz w:val="24"/>
          <w:szCs w:val="24"/>
        </w:rPr>
        <w:t>.Meminang sinonimnya adalah melamar, yang dalam bahasa Arab disebut “</w:t>
      </w:r>
      <w:r w:rsidRPr="00533399">
        <w:rPr>
          <w:rFonts w:ascii="Times New Roman" w:hAnsi="Times New Roman" w:cs="Times New Roman"/>
          <w:i/>
          <w:iCs/>
          <w:sz w:val="24"/>
          <w:szCs w:val="24"/>
        </w:rPr>
        <w:t>khitbah</w:t>
      </w:r>
      <w:r>
        <w:rPr>
          <w:rFonts w:ascii="Times New Roman" w:hAnsi="Times New Roman" w:cs="Times New Roman"/>
          <w:i/>
          <w:iCs/>
          <w:sz w:val="24"/>
          <w:szCs w:val="24"/>
        </w:rPr>
        <w:t>”</w:t>
      </w:r>
      <w:r>
        <w:rPr>
          <w:rFonts w:ascii="Times New Roman" w:hAnsi="Times New Roman" w:cs="Times New Roman"/>
          <w:sz w:val="24"/>
          <w:szCs w:val="24"/>
        </w:rPr>
        <w:t>.Menurut etimologi, meminang atau mel</w:t>
      </w:r>
      <w:r w:rsidR="00EB3B83">
        <w:rPr>
          <w:rFonts w:ascii="Times New Roman" w:hAnsi="Times New Roman" w:cs="Times New Roman"/>
          <w:sz w:val="24"/>
          <w:szCs w:val="24"/>
        </w:rPr>
        <w:t>amar</w:t>
      </w:r>
      <w:r w:rsidR="001A513E">
        <w:rPr>
          <w:rFonts w:ascii="Times New Roman" w:hAnsi="Times New Roman" w:cs="Times New Roman"/>
          <w:sz w:val="24"/>
          <w:szCs w:val="24"/>
        </w:rPr>
        <w:t xml:space="preserve"> artinya meminta wanita untu</w:t>
      </w:r>
      <w:r>
        <w:rPr>
          <w:rFonts w:ascii="Times New Roman" w:hAnsi="Times New Roman" w:cs="Times New Roman"/>
          <w:sz w:val="24"/>
          <w:szCs w:val="24"/>
        </w:rPr>
        <w:t xml:space="preserve">k di jadikan istri bagi diri sendiri atauorang lain, menurut </w:t>
      </w:r>
      <w:r w:rsidR="001A513E">
        <w:rPr>
          <w:rFonts w:ascii="Times New Roman" w:hAnsi="Times New Roman" w:cs="Times New Roman"/>
          <w:sz w:val="24"/>
          <w:szCs w:val="24"/>
        </w:rPr>
        <w:t>terminologi</w:t>
      </w:r>
      <w:r>
        <w:rPr>
          <w:rFonts w:ascii="Times New Roman" w:hAnsi="Times New Roman" w:cs="Times New Roman"/>
          <w:sz w:val="24"/>
          <w:szCs w:val="24"/>
        </w:rPr>
        <w:t>, peminangan adalah kegiatan upaya kearah terjadinya hubungan perjodohan antara seorang pria dengan seorang wanita. Atau, seorang laki-laki meminta kepada seorang perempuan untuk menjadi istrinya,dengan cara-cara yang umumberlaku di masyarakat</w:t>
      </w:r>
      <w:r w:rsidR="002949BD">
        <w:rPr>
          <w:rFonts w:ascii="Times New Roman" w:hAnsi="Times New Roman" w:cs="Times New Roman"/>
          <w:sz w:val="24"/>
          <w:szCs w:val="24"/>
        </w:rPr>
        <w:t>. Peminangan merupakan pendahuluan perkawinan, disyari’atkan sebelum ada ikatan suami istri dengan tujuan agar waktu memasuki perkawinan didasarkan kepada penelitian pengetahuan serta kesadaran masing-masing pihak.</w:t>
      </w:r>
      <w:r w:rsidR="001A513E">
        <w:rPr>
          <w:rStyle w:val="FootnoteReference"/>
          <w:rFonts w:ascii="Times New Roman" w:hAnsi="Times New Roman" w:cs="Times New Roman"/>
          <w:sz w:val="24"/>
          <w:szCs w:val="24"/>
        </w:rPr>
        <w:footnoteReference w:id="7"/>
      </w:r>
    </w:p>
    <w:p w:rsidR="002949BD" w:rsidRDefault="002949BD" w:rsidP="00533399">
      <w:pPr>
        <w:pStyle w:val="ListParagraph"/>
        <w:ind w:left="284" w:firstLine="436"/>
        <w:jc w:val="both"/>
        <w:rPr>
          <w:rFonts w:ascii="Times New Roman" w:hAnsi="Times New Roman" w:cs="Times New Roman"/>
          <w:sz w:val="24"/>
          <w:szCs w:val="24"/>
        </w:rPr>
      </w:pPr>
      <w:r>
        <w:rPr>
          <w:rFonts w:ascii="Times New Roman" w:hAnsi="Times New Roman" w:cs="Times New Roman"/>
          <w:sz w:val="24"/>
          <w:szCs w:val="24"/>
        </w:rPr>
        <w:t>Peminangan merupakan langkah awal dari ikatan perkawinan, upaya yang dilakukan atau ungkapan kata oleh seorang pria untuk menyatakan keinginannya.Oleh karena itu dianjurkan kepada seorang peminang, sebelum mengajuk</w:t>
      </w:r>
      <w:r w:rsidR="000E6C03">
        <w:rPr>
          <w:rFonts w:ascii="Times New Roman" w:hAnsi="Times New Roman" w:cs="Times New Roman"/>
          <w:sz w:val="24"/>
          <w:szCs w:val="24"/>
        </w:rPr>
        <w:t>an pinagannya</w:t>
      </w:r>
      <w:r>
        <w:rPr>
          <w:rFonts w:ascii="Times New Roman" w:hAnsi="Times New Roman" w:cs="Times New Roman"/>
          <w:sz w:val="24"/>
          <w:szCs w:val="24"/>
        </w:rPr>
        <w:t xml:space="preserve">, agar membulatkan niatnya </w:t>
      </w:r>
      <w:r w:rsidR="00EB3B83">
        <w:rPr>
          <w:rFonts w:ascii="Times New Roman" w:hAnsi="Times New Roman" w:cs="Times New Roman"/>
          <w:sz w:val="24"/>
          <w:szCs w:val="24"/>
        </w:rPr>
        <w:t>dan dan memantap</w:t>
      </w:r>
      <w:r w:rsidR="002272C2">
        <w:rPr>
          <w:rFonts w:ascii="Times New Roman" w:hAnsi="Times New Roman" w:cs="Times New Roman"/>
          <w:sz w:val="24"/>
          <w:szCs w:val="24"/>
        </w:rPr>
        <w:t xml:space="preserve">kan </w:t>
      </w:r>
      <w:r w:rsidR="002272C2">
        <w:rPr>
          <w:rFonts w:ascii="Times New Roman" w:hAnsi="Times New Roman" w:cs="Times New Roman"/>
          <w:sz w:val="24"/>
          <w:szCs w:val="24"/>
        </w:rPr>
        <w:lastRenderedPageBreak/>
        <w:t>pilihannya. Hal ini untuk mencegah jangan sampai terjadi penyesalan dan menarik diri setelah dilakukan pemingan, sehingga bisa merugikan seora</w:t>
      </w:r>
      <w:r w:rsidR="00EB3B83">
        <w:rPr>
          <w:rFonts w:ascii="Times New Roman" w:hAnsi="Times New Roman" w:cs="Times New Roman"/>
          <w:sz w:val="24"/>
          <w:szCs w:val="24"/>
        </w:rPr>
        <w:t>ng wanita, mulai dari  perasaan</w:t>
      </w:r>
      <w:r w:rsidR="001A513E">
        <w:rPr>
          <w:rFonts w:ascii="Times New Roman" w:hAnsi="Times New Roman" w:cs="Times New Roman"/>
          <w:sz w:val="24"/>
          <w:szCs w:val="24"/>
        </w:rPr>
        <w:t>dan</w:t>
      </w:r>
      <w:r w:rsidR="002272C2">
        <w:rPr>
          <w:rFonts w:ascii="Times New Roman" w:hAnsi="Times New Roman" w:cs="Times New Roman"/>
          <w:sz w:val="24"/>
          <w:szCs w:val="24"/>
        </w:rPr>
        <w:t xml:space="preserve"> kehormatanya.</w:t>
      </w:r>
    </w:p>
    <w:p w:rsidR="001A513E" w:rsidRPr="001A513E" w:rsidRDefault="001A513E" w:rsidP="001A513E">
      <w:pPr>
        <w:pStyle w:val="ListParagraph"/>
        <w:numPr>
          <w:ilvl w:val="0"/>
          <w:numId w:val="2"/>
        </w:numPr>
        <w:ind w:left="284" w:hanging="284"/>
        <w:jc w:val="both"/>
        <w:rPr>
          <w:rFonts w:ascii="Times New Roman" w:hAnsi="Times New Roman" w:cs="Times New Roman"/>
          <w:b/>
          <w:bCs/>
          <w:sz w:val="24"/>
          <w:szCs w:val="24"/>
        </w:rPr>
      </w:pPr>
      <w:r w:rsidRPr="001A513E">
        <w:rPr>
          <w:rFonts w:ascii="Times New Roman" w:hAnsi="Times New Roman" w:cs="Times New Roman"/>
          <w:b/>
          <w:bCs/>
          <w:sz w:val="24"/>
          <w:szCs w:val="24"/>
        </w:rPr>
        <w:t>Cara Peminangan Dalam Islam</w:t>
      </w:r>
    </w:p>
    <w:p w:rsidR="002272C2" w:rsidRDefault="00720B7D" w:rsidP="00533399">
      <w:pPr>
        <w:pStyle w:val="ListParagraph"/>
        <w:ind w:left="284" w:firstLine="436"/>
        <w:jc w:val="both"/>
        <w:rPr>
          <w:rFonts w:ascii="Times New Roman" w:hAnsi="Times New Roman" w:cs="Times New Roman"/>
          <w:sz w:val="24"/>
          <w:szCs w:val="24"/>
        </w:rPr>
      </w:pPr>
      <w:r>
        <w:rPr>
          <w:rFonts w:ascii="Times New Roman" w:hAnsi="Times New Roman" w:cs="Times New Roman"/>
          <w:sz w:val="24"/>
          <w:szCs w:val="24"/>
        </w:rPr>
        <w:t>Islam datang sebagai rahmat dan petunjuk bagi penganutnya,</w:t>
      </w:r>
      <w:r w:rsidR="00722B96">
        <w:rPr>
          <w:rFonts w:ascii="Times New Roman" w:hAnsi="Times New Roman" w:cs="Times New Roman"/>
          <w:sz w:val="24"/>
          <w:szCs w:val="24"/>
        </w:rPr>
        <w:t xml:space="preserve"> Islam</w:t>
      </w:r>
      <w:r>
        <w:rPr>
          <w:rFonts w:ascii="Times New Roman" w:hAnsi="Times New Roman" w:cs="Times New Roman"/>
          <w:sz w:val="24"/>
          <w:szCs w:val="24"/>
        </w:rPr>
        <w:t xml:space="preserve"> telah men</w:t>
      </w:r>
      <w:r w:rsidR="00722B96">
        <w:rPr>
          <w:rFonts w:ascii="Times New Roman" w:hAnsi="Times New Roman" w:cs="Times New Roman"/>
          <w:sz w:val="24"/>
          <w:szCs w:val="24"/>
        </w:rPr>
        <w:t>g</w:t>
      </w:r>
      <w:r>
        <w:rPr>
          <w:rFonts w:ascii="Times New Roman" w:hAnsi="Times New Roman" w:cs="Times New Roman"/>
          <w:sz w:val="24"/>
          <w:szCs w:val="24"/>
        </w:rPr>
        <w:t>atur sedetil</w:t>
      </w:r>
      <w:r w:rsidR="00865178">
        <w:rPr>
          <w:rFonts w:ascii="Times New Roman" w:hAnsi="Times New Roman" w:cs="Times New Roman"/>
          <w:sz w:val="24"/>
          <w:szCs w:val="24"/>
        </w:rPr>
        <w:t xml:space="preserve"> mungkin aturan-aturan dalam menjalani kehidupan salah satunya pernikahan.Sebelum memutuskan untuk mengikatkan diri dalam </w:t>
      </w:r>
      <w:r w:rsidR="009E3267">
        <w:rPr>
          <w:rFonts w:ascii="Times New Roman" w:hAnsi="Times New Roman" w:cs="Times New Roman"/>
          <w:sz w:val="24"/>
          <w:szCs w:val="24"/>
        </w:rPr>
        <w:t>pernikahan I</w:t>
      </w:r>
      <w:r w:rsidR="00865178">
        <w:rPr>
          <w:rFonts w:ascii="Times New Roman" w:hAnsi="Times New Roman" w:cs="Times New Roman"/>
          <w:sz w:val="24"/>
          <w:szCs w:val="24"/>
        </w:rPr>
        <w:t>slam telah mengajarkan melalui Nabi Muhammad SAW agar tidak ada penyesalan di kemudian hari.Sebagaimana  sabda beliau :</w:t>
      </w:r>
    </w:p>
    <w:p w:rsidR="00865178" w:rsidRDefault="00EB3B83" w:rsidP="0007658D">
      <w:pPr>
        <w:pStyle w:val="ListParagraph"/>
        <w:spacing w:before="240"/>
        <w:ind w:left="426" w:firstLine="294"/>
        <w:jc w:val="right"/>
        <w:rPr>
          <w:sz w:val="36"/>
          <w:szCs w:val="36"/>
        </w:rPr>
      </w:pPr>
      <w:r>
        <w:rPr>
          <w:rFonts w:ascii="Times New Roman" w:hAnsi="Times New Roman" w:cs="Times New Roman" w:hint="cs"/>
          <w:sz w:val="36"/>
          <w:szCs w:val="36"/>
          <w:rtl/>
        </w:rPr>
        <w:t xml:space="preserve">عن أبى هريرة رضي </w:t>
      </w:r>
      <w:r w:rsidR="009237AF">
        <w:rPr>
          <w:rFonts w:ascii="Times New Roman" w:hAnsi="Times New Roman" w:cs="Times New Roman" w:hint="cs"/>
          <w:sz w:val="36"/>
          <w:szCs w:val="36"/>
          <w:rtl/>
        </w:rPr>
        <w:t>لله عنه عن ا</w:t>
      </w:r>
      <w:r>
        <w:rPr>
          <w:rFonts w:ascii="Times New Roman" w:hAnsi="Times New Roman" w:cs="Times New Roman" w:hint="cs"/>
          <w:sz w:val="36"/>
          <w:szCs w:val="36"/>
          <w:rtl/>
        </w:rPr>
        <w:t>لنبي صلى الله عليه وسلم قال</w:t>
      </w:r>
      <w:r w:rsidR="00F05A55">
        <w:rPr>
          <w:rFonts w:ascii="Times New Roman" w:hAnsi="Times New Roman" w:cs="Times New Roman" w:hint="cs"/>
          <w:sz w:val="36"/>
          <w:szCs w:val="36"/>
          <w:rtl/>
        </w:rPr>
        <w:t xml:space="preserve">: </w:t>
      </w:r>
      <w:r w:rsidR="00865178" w:rsidRPr="00F05A55">
        <w:rPr>
          <w:rFonts w:ascii="Times New Roman" w:hAnsi="Times New Roman" w:cs="Times New Roman" w:hint="cs"/>
          <w:sz w:val="36"/>
          <w:szCs w:val="36"/>
          <w:rtl/>
        </w:rPr>
        <w:t>تنكح الم</w:t>
      </w:r>
      <w:r w:rsidR="003567D1">
        <w:rPr>
          <w:rFonts w:ascii="Times New Roman" w:hAnsi="Times New Roman" w:cs="Times New Roman" w:hint="cs"/>
          <w:sz w:val="36"/>
          <w:szCs w:val="36"/>
          <w:rtl/>
        </w:rPr>
        <w:t>رأة</w:t>
      </w:r>
      <w:r w:rsidR="0023103D">
        <w:rPr>
          <w:rFonts w:ascii="Times New Roman" w:hAnsi="Times New Roman" w:cs="Times New Roman" w:hint="cs"/>
          <w:sz w:val="36"/>
          <w:szCs w:val="36"/>
          <w:rtl/>
        </w:rPr>
        <w:t xml:space="preserve"> لأ</w:t>
      </w:r>
      <w:r w:rsidR="00F05A55">
        <w:rPr>
          <w:rFonts w:ascii="Times New Roman" w:hAnsi="Times New Roman" w:cs="Times New Roman" w:hint="cs"/>
          <w:sz w:val="36"/>
          <w:szCs w:val="36"/>
          <w:rtl/>
        </w:rPr>
        <w:t>ربع</w:t>
      </w:r>
      <w:r w:rsidR="005232F1" w:rsidRPr="00F05A55">
        <w:rPr>
          <w:rFonts w:ascii="Times New Roman" w:hAnsi="Times New Roman" w:cs="Times New Roman" w:hint="cs"/>
          <w:sz w:val="36"/>
          <w:szCs w:val="36"/>
          <w:rtl/>
        </w:rPr>
        <w:t xml:space="preserve"> لمالها ولحسبها ولجم</w:t>
      </w:r>
      <w:r w:rsidR="003567D1">
        <w:rPr>
          <w:rFonts w:ascii="Times New Roman" w:hAnsi="Times New Roman" w:cs="Times New Roman" w:hint="cs"/>
          <w:sz w:val="36"/>
          <w:szCs w:val="36"/>
          <w:rtl/>
        </w:rPr>
        <w:t>ا لهاولدي</w:t>
      </w:r>
      <w:r w:rsidR="00F05A55">
        <w:rPr>
          <w:rFonts w:ascii="Times New Roman" w:hAnsi="Times New Roman" w:cs="Times New Roman" w:hint="cs"/>
          <w:sz w:val="36"/>
          <w:szCs w:val="36"/>
          <w:rtl/>
        </w:rPr>
        <w:t>نها</w:t>
      </w:r>
      <w:r w:rsidR="00F05A55" w:rsidRPr="00F05A55">
        <w:rPr>
          <w:rFonts w:ascii="Times New Roman" w:hAnsi="Times New Roman" w:cs="Times New Roman" w:hint="cs"/>
          <w:sz w:val="36"/>
          <w:szCs w:val="36"/>
          <w:rtl/>
        </w:rPr>
        <w:t xml:space="preserve"> فا ظفر بذات الدين تربت</w:t>
      </w:r>
      <w:r w:rsidR="0007658D">
        <w:rPr>
          <w:rFonts w:ascii="Times New Roman" w:hAnsi="Times New Roman" w:cs="Times New Roman" w:hint="cs"/>
          <w:sz w:val="36"/>
          <w:szCs w:val="36"/>
          <w:rtl/>
        </w:rPr>
        <w:t xml:space="preserve"> </w:t>
      </w:r>
      <w:r w:rsidR="00F05A55" w:rsidRPr="00F05A55">
        <w:rPr>
          <w:rFonts w:ascii="Times New Roman" w:hAnsi="Times New Roman" w:cs="Times New Roman" w:hint="cs"/>
          <w:sz w:val="36"/>
          <w:szCs w:val="36"/>
          <w:rtl/>
        </w:rPr>
        <w:t>يداك</w:t>
      </w:r>
      <w:r w:rsidR="0007658D">
        <w:rPr>
          <w:rFonts w:ascii="Times New Roman" w:hAnsi="Times New Roman" w:cs="Times New Roman" w:hint="cs"/>
          <w:sz w:val="36"/>
          <w:szCs w:val="36"/>
          <w:rtl/>
        </w:rPr>
        <w:t xml:space="preserve"> </w:t>
      </w:r>
      <w:r w:rsidR="00160931">
        <w:rPr>
          <w:rFonts w:ascii="Times New Roman" w:hAnsi="Times New Roman" w:cs="Times New Roman" w:hint="cs"/>
          <w:sz w:val="36"/>
          <w:szCs w:val="36"/>
          <w:rtl/>
        </w:rPr>
        <w:t>(</w:t>
      </w:r>
      <w:r w:rsidR="00DE2396">
        <w:rPr>
          <w:rFonts w:hint="cs"/>
          <w:sz w:val="36"/>
          <w:szCs w:val="36"/>
          <w:rtl/>
        </w:rPr>
        <w:t>ر</w:t>
      </w:r>
      <w:r w:rsidR="00D2617C">
        <w:rPr>
          <w:rFonts w:hint="cs"/>
          <w:sz w:val="36"/>
          <w:szCs w:val="36"/>
          <w:rtl/>
        </w:rPr>
        <w:t xml:space="preserve">واه البخارى </w:t>
      </w:r>
      <w:r w:rsidR="00160931">
        <w:rPr>
          <w:rFonts w:hint="cs"/>
          <w:sz w:val="36"/>
          <w:szCs w:val="36"/>
          <w:rtl/>
        </w:rPr>
        <w:t>ومسلم)</w:t>
      </w:r>
    </w:p>
    <w:p w:rsidR="00EB3B83" w:rsidRDefault="00EB3B83" w:rsidP="002E3DB8">
      <w:pPr>
        <w:pStyle w:val="ListParagraph"/>
        <w:spacing w:before="240" w:line="240" w:lineRule="auto"/>
        <w:ind w:left="709" w:firstLine="11"/>
        <w:jc w:val="both"/>
        <w:rPr>
          <w:rFonts w:asciiTheme="majorBidi" w:hAnsiTheme="majorBidi" w:cstheme="majorBidi"/>
          <w:i/>
          <w:iCs/>
          <w:sz w:val="24"/>
          <w:szCs w:val="24"/>
        </w:rPr>
      </w:pPr>
      <w:r w:rsidRPr="00714C18">
        <w:rPr>
          <w:rFonts w:asciiTheme="majorBidi" w:hAnsiTheme="majorBidi" w:cstheme="majorBidi"/>
          <w:i/>
          <w:iCs/>
          <w:sz w:val="24"/>
          <w:szCs w:val="24"/>
        </w:rPr>
        <w:t>“ Dari Abu Hurairah r.a dari Nabi Saw. Beliau bersabda :</w:t>
      </w:r>
      <w:r w:rsidR="00714C18" w:rsidRPr="00714C18">
        <w:rPr>
          <w:rFonts w:asciiTheme="majorBidi" w:hAnsiTheme="majorBidi" w:cstheme="majorBidi"/>
          <w:i/>
          <w:iCs/>
          <w:sz w:val="24"/>
          <w:szCs w:val="24"/>
        </w:rPr>
        <w:t>perempuan itu dinikahi karena empat macam, yaitu karena hartanya, pangkat atau keturunannya, kecantikannya, agamanya, maka ambillah perempuan yang taat kepada agama, niscaya engkau akan beruntung</w:t>
      </w:r>
      <w:r w:rsidR="00714C18">
        <w:rPr>
          <w:rFonts w:asciiTheme="majorBidi" w:hAnsiTheme="majorBidi" w:cstheme="majorBidi"/>
          <w:i/>
          <w:iCs/>
          <w:sz w:val="24"/>
          <w:szCs w:val="24"/>
        </w:rPr>
        <w:t xml:space="preserve"> ’’</w:t>
      </w:r>
      <w:r w:rsidR="00714C18" w:rsidRPr="00714C18">
        <w:rPr>
          <w:rFonts w:asciiTheme="majorBidi" w:hAnsiTheme="majorBidi" w:cstheme="majorBidi"/>
          <w:i/>
          <w:iCs/>
          <w:sz w:val="24"/>
          <w:szCs w:val="24"/>
        </w:rPr>
        <w:t>.</w:t>
      </w:r>
      <w:r w:rsidR="00714C18">
        <w:rPr>
          <w:rStyle w:val="FootnoteReference"/>
          <w:rFonts w:asciiTheme="majorBidi" w:hAnsiTheme="majorBidi" w:cstheme="majorBidi"/>
          <w:i/>
          <w:iCs/>
          <w:sz w:val="24"/>
          <w:szCs w:val="24"/>
        </w:rPr>
        <w:footnoteReference w:id="8"/>
      </w:r>
    </w:p>
    <w:p w:rsidR="00AD3B0E" w:rsidRDefault="00AD3B0E" w:rsidP="00714C18">
      <w:pPr>
        <w:pStyle w:val="ListParagraph"/>
        <w:spacing w:before="240"/>
        <w:ind w:left="709" w:firstLine="11"/>
        <w:jc w:val="both"/>
        <w:rPr>
          <w:rFonts w:asciiTheme="majorBidi" w:hAnsiTheme="majorBidi" w:cstheme="majorBidi"/>
          <w:i/>
          <w:iCs/>
          <w:sz w:val="24"/>
          <w:szCs w:val="24"/>
        </w:rPr>
      </w:pPr>
    </w:p>
    <w:p w:rsidR="00714C18" w:rsidRPr="00AD3B0E" w:rsidRDefault="00714C18" w:rsidP="00AD3B0E">
      <w:pPr>
        <w:pStyle w:val="ListParagraph"/>
        <w:spacing w:before="240"/>
        <w:ind w:left="284" w:firstLine="425"/>
        <w:jc w:val="both"/>
        <w:rPr>
          <w:rFonts w:asciiTheme="majorBidi" w:hAnsiTheme="majorBidi" w:cstheme="majorBidi"/>
          <w:sz w:val="24"/>
          <w:szCs w:val="24"/>
          <w:rtl/>
        </w:rPr>
      </w:pPr>
      <w:r>
        <w:rPr>
          <w:rFonts w:asciiTheme="majorBidi" w:hAnsiTheme="majorBidi" w:cstheme="majorBidi"/>
          <w:sz w:val="24"/>
          <w:szCs w:val="24"/>
        </w:rPr>
        <w:t>Dari</w:t>
      </w:r>
      <w:r w:rsidR="00D2617C">
        <w:rPr>
          <w:rFonts w:asciiTheme="majorBidi" w:hAnsiTheme="majorBidi" w:cstheme="majorBidi"/>
          <w:sz w:val="24"/>
          <w:szCs w:val="24"/>
        </w:rPr>
        <w:t xml:space="preserve"> hadist ini Nabi Saw. m</w:t>
      </w:r>
      <w:r>
        <w:rPr>
          <w:rFonts w:asciiTheme="majorBidi" w:hAnsiTheme="majorBidi" w:cstheme="majorBidi"/>
          <w:sz w:val="24"/>
          <w:szCs w:val="24"/>
        </w:rPr>
        <w:t>engajarkan dalam memilih pasangan tidak hanya melihat dari fisik tampilan</w:t>
      </w:r>
      <w:r w:rsidR="00AD3B0E">
        <w:rPr>
          <w:rFonts w:asciiTheme="majorBidi" w:hAnsiTheme="majorBidi" w:cstheme="majorBidi"/>
          <w:sz w:val="24"/>
          <w:szCs w:val="24"/>
        </w:rPr>
        <w:t xml:space="preserve"> dan saja karena itu tidak menjamin mendapatkan pasangan yang baik dan tercipta pasangan tentram dan damai.Dalam memilih pasangan selain terpenuhi tiga keteria namun hal yang utama dalam menentukan pilihan yaitu agamanya.</w:t>
      </w:r>
    </w:p>
    <w:p w:rsidR="002F5004" w:rsidRPr="002E3DB8" w:rsidRDefault="00861865" w:rsidP="002E3DB8">
      <w:pPr>
        <w:pStyle w:val="ListParagraph"/>
        <w:ind w:left="284"/>
        <w:jc w:val="both"/>
        <w:rPr>
          <w:rFonts w:ascii="Times New Roman" w:hAnsi="Times New Roman" w:cs="Times New Roman"/>
          <w:sz w:val="24"/>
          <w:szCs w:val="24"/>
        </w:rPr>
      </w:pPr>
      <w:r>
        <w:rPr>
          <w:rFonts w:ascii="Times New Roman" w:hAnsi="Times New Roman" w:cs="Times New Roman" w:hint="cs"/>
          <w:sz w:val="24"/>
          <w:szCs w:val="24"/>
          <w:rtl/>
        </w:rPr>
        <w:lastRenderedPageBreak/>
        <w:tab/>
      </w:r>
      <w:r>
        <w:rPr>
          <w:rFonts w:ascii="Times New Roman" w:hAnsi="Times New Roman" w:cs="Times New Roman"/>
          <w:sz w:val="24"/>
          <w:szCs w:val="24"/>
        </w:rPr>
        <w:t>Sangat indah Islam mengatur pernikahan ini, bahkan Islam telah meletakkan pernikahan sebagai satu-satunya jalan resmi memenuhi kebutuhan dan tuntutan kecenderungan terhadap lawan jenis.Melalui pernikahan tersebut banyak ajaran Islam bisa teraplikasikan.Tampaklah perhatian Islam terhadap sisi-sisi kemulian umatnya, yang menunjukkan bahwa Islam adalah agama yang sesuai dengan fitra</w:t>
      </w:r>
      <w:r w:rsidR="00AD3B0E">
        <w:rPr>
          <w:rFonts w:ascii="Times New Roman" w:hAnsi="Times New Roman" w:cs="Times New Roman"/>
          <w:sz w:val="24"/>
          <w:szCs w:val="24"/>
        </w:rPr>
        <w:t>h</w:t>
      </w:r>
      <w:r>
        <w:rPr>
          <w:rFonts w:ascii="Times New Roman" w:hAnsi="Times New Roman" w:cs="Times New Roman"/>
          <w:sz w:val="24"/>
          <w:szCs w:val="24"/>
        </w:rPr>
        <w:t xml:space="preserve"> manusia.</w:t>
      </w:r>
      <w:r w:rsidR="00BC4394">
        <w:rPr>
          <w:rFonts w:ascii="Times New Roman" w:hAnsi="Times New Roman" w:cs="Times New Roman"/>
          <w:sz w:val="24"/>
          <w:szCs w:val="24"/>
        </w:rPr>
        <w:t>Namun juga tidak membebaskan pemenuhan kecenderungan itu.Yang dilakukan adalah memberikan tuntunan agar kecenderungan tersebut membawa kemaslahatan optimal bagi kehidupan manusia.maka dari itu Islam memberikan tuntunan yang secara rinci sebelum melangkah dan memutuskan ke jenjang pernikahan. Diawali ketentuan mengenai kriteria memilih calon pasangan hidup, diteruska</w:t>
      </w:r>
      <w:r w:rsidR="009E3267">
        <w:rPr>
          <w:rFonts w:ascii="Times New Roman" w:hAnsi="Times New Roman" w:cs="Times New Roman"/>
          <w:sz w:val="24"/>
          <w:szCs w:val="24"/>
        </w:rPr>
        <w:t>n</w:t>
      </w:r>
      <w:r w:rsidR="00BC4394">
        <w:rPr>
          <w:rFonts w:ascii="Times New Roman" w:hAnsi="Times New Roman" w:cs="Times New Roman"/>
          <w:sz w:val="24"/>
          <w:szCs w:val="24"/>
        </w:rPr>
        <w:t xml:space="preserve"> dengan langkah </w:t>
      </w:r>
      <w:r w:rsidR="00BC4394" w:rsidRPr="00BC4394">
        <w:rPr>
          <w:rFonts w:ascii="Times New Roman" w:hAnsi="Times New Roman" w:cs="Times New Roman"/>
          <w:i/>
          <w:iCs/>
          <w:sz w:val="24"/>
          <w:szCs w:val="24"/>
        </w:rPr>
        <w:t xml:space="preserve">khitbah </w:t>
      </w:r>
      <w:r w:rsidR="00BC4394">
        <w:rPr>
          <w:rFonts w:ascii="Times New Roman" w:hAnsi="Times New Roman" w:cs="Times New Roman"/>
          <w:sz w:val="24"/>
          <w:szCs w:val="24"/>
        </w:rPr>
        <w:t>(meminang), akad nikah, dan walimah.Keseluruhan bagian Dari Islam mengatur kecenderungan kemanusiaan terhadap lawan jenis agar senantiasa berada dalam kebaikan dan kesucian diri dan sosial.</w:t>
      </w:r>
      <w:r w:rsidR="00686363">
        <w:rPr>
          <w:rFonts w:ascii="Times New Roman" w:hAnsi="Times New Roman" w:cs="Times New Roman"/>
          <w:sz w:val="24"/>
          <w:szCs w:val="24"/>
        </w:rPr>
        <w:t>Juga menjadikan jiwa mereka diliputi ketentraman dan cinta kasih  Allah berfirman :</w:t>
      </w:r>
    </w:p>
    <w:p w:rsidR="00AD3B0E" w:rsidRPr="002F5004" w:rsidRDefault="00AD3B0E" w:rsidP="002F5004">
      <w:pPr>
        <w:pStyle w:val="ListParagraph"/>
        <w:bidi/>
        <w:spacing w:line="360" w:lineRule="auto"/>
        <w:ind w:left="0" w:right="284"/>
        <w:jc w:val="both"/>
        <w:rPr>
          <w:rFonts w:asciiTheme="majorBidi" w:hAnsiTheme="majorBidi" w:cstheme="majorBidi"/>
          <w:rtl/>
        </w:rPr>
      </w:pPr>
      <w:r w:rsidRPr="002F5004">
        <w:rPr>
          <w:rFonts w:asciiTheme="majorBidi" w:hAnsiTheme="majorBidi" w:cstheme="majorBidi"/>
          <w:sz w:val="28"/>
          <w:szCs w:val="28"/>
        </w:rPr>
        <w:sym w:font="HQPB4" w:char="F0F4"/>
      </w:r>
      <w:r w:rsidRPr="002F5004">
        <w:rPr>
          <w:rFonts w:asciiTheme="majorBidi" w:hAnsiTheme="majorBidi" w:cstheme="majorBidi"/>
          <w:sz w:val="28"/>
          <w:szCs w:val="28"/>
        </w:rPr>
        <w:sym w:font="HQPB2" w:char="F060"/>
      </w:r>
      <w:r w:rsidRPr="002F5004">
        <w:rPr>
          <w:rFonts w:asciiTheme="majorBidi" w:hAnsiTheme="majorBidi" w:cstheme="majorBidi"/>
          <w:sz w:val="28"/>
          <w:szCs w:val="28"/>
        </w:rPr>
        <w:sym w:font="HQPB4" w:char="F0CF"/>
      </w:r>
      <w:r w:rsidRPr="002F5004">
        <w:rPr>
          <w:rFonts w:asciiTheme="majorBidi" w:hAnsiTheme="majorBidi" w:cstheme="majorBidi"/>
          <w:sz w:val="28"/>
          <w:szCs w:val="28"/>
        </w:rPr>
        <w:sym w:font="HQPB2" w:char="F042"/>
      </w:r>
      <w:r w:rsidRPr="002F5004">
        <w:rPr>
          <w:rFonts w:asciiTheme="majorBidi" w:hAnsiTheme="majorBidi" w:cstheme="majorBidi"/>
          <w:sz w:val="28"/>
          <w:szCs w:val="28"/>
        </w:rPr>
        <w:sym w:font="HQPB5" w:char="F075"/>
      </w:r>
      <w:r w:rsidRPr="002F5004">
        <w:rPr>
          <w:rFonts w:asciiTheme="majorBidi" w:hAnsiTheme="majorBidi" w:cstheme="majorBidi"/>
          <w:sz w:val="28"/>
          <w:szCs w:val="28"/>
        </w:rPr>
        <w:sym w:font="HQPB2" w:char="F072"/>
      </w:r>
      <w:r w:rsidRPr="002F5004">
        <w:rPr>
          <w:rFonts w:asciiTheme="majorBidi" w:hAnsiTheme="majorBidi" w:cstheme="majorBidi"/>
          <w:sz w:val="28"/>
          <w:szCs w:val="28"/>
        </w:rPr>
        <w:sym w:font="HQPB4" w:char="F0FF"/>
      </w:r>
      <w:r w:rsidRPr="002F5004">
        <w:rPr>
          <w:rFonts w:asciiTheme="majorBidi" w:hAnsiTheme="majorBidi" w:cstheme="majorBidi"/>
          <w:sz w:val="28"/>
          <w:szCs w:val="28"/>
        </w:rPr>
        <w:sym w:font="HQPB2" w:char="F0BE"/>
      </w:r>
      <w:r w:rsidRPr="002F5004">
        <w:rPr>
          <w:rFonts w:asciiTheme="majorBidi" w:hAnsiTheme="majorBidi" w:cstheme="majorBidi"/>
          <w:sz w:val="28"/>
          <w:szCs w:val="28"/>
        </w:rPr>
        <w:sym w:font="HQPB4" w:char="F0CF"/>
      </w:r>
      <w:r w:rsidRPr="002F5004">
        <w:rPr>
          <w:rFonts w:asciiTheme="majorBidi" w:hAnsiTheme="majorBidi" w:cstheme="majorBidi"/>
          <w:sz w:val="28"/>
          <w:szCs w:val="28"/>
        </w:rPr>
        <w:sym w:font="HQPB2" w:char="F06D"/>
      </w:r>
      <w:r w:rsidRPr="002F5004">
        <w:rPr>
          <w:rFonts w:asciiTheme="majorBidi" w:hAnsiTheme="majorBidi" w:cstheme="majorBidi"/>
          <w:sz w:val="28"/>
          <w:szCs w:val="28"/>
        </w:rPr>
        <w:sym w:font="HQPB4" w:char="F0CF"/>
      </w:r>
      <w:r w:rsidRPr="002F5004">
        <w:rPr>
          <w:rFonts w:asciiTheme="majorBidi" w:hAnsiTheme="majorBidi" w:cstheme="majorBidi"/>
          <w:sz w:val="28"/>
          <w:szCs w:val="28"/>
        </w:rPr>
        <w:sym w:font="HQPB1" w:char="F047"/>
      </w:r>
      <w:r w:rsidRPr="002F5004">
        <w:rPr>
          <w:rFonts w:asciiTheme="majorBidi" w:hAnsiTheme="majorBidi" w:cstheme="majorBidi"/>
          <w:sz w:val="28"/>
          <w:szCs w:val="28"/>
        </w:rPr>
        <w:sym w:font="HQPB2" w:char="F0BB"/>
      </w:r>
      <w:r w:rsidRPr="002F5004">
        <w:rPr>
          <w:rFonts w:asciiTheme="majorBidi" w:hAnsiTheme="majorBidi" w:cstheme="majorBidi"/>
          <w:sz w:val="28"/>
          <w:szCs w:val="28"/>
        </w:rPr>
        <w:sym w:font="HQPB5" w:char="F074"/>
      </w:r>
      <w:r w:rsidRPr="002F5004">
        <w:rPr>
          <w:rFonts w:asciiTheme="majorBidi" w:hAnsiTheme="majorBidi" w:cstheme="majorBidi"/>
          <w:sz w:val="28"/>
          <w:szCs w:val="28"/>
        </w:rPr>
        <w:sym w:font="HQPB2" w:char="F083"/>
      </w:r>
      <w:r w:rsidRPr="002F5004">
        <w:rPr>
          <w:rFonts w:asciiTheme="majorBidi" w:hAnsiTheme="majorBidi" w:cstheme="majorBidi"/>
          <w:sz w:val="28"/>
          <w:szCs w:val="28"/>
        </w:rPr>
        <w:sym w:font="HQPB1" w:char="F023"/>
      </w:r>
      <w:r w:rsidRPr="002F5004">
        <w:rPr>
          <w:rFonts w:asciiTheme="majorBidi" w:hAnsiTheme="majorBidi" w:cstheme="majorBidi"/>
          <w:sz w:val="28"/>
          <w:szCs w:val="28"/>
        </w:rPr>
        <w:sym w:font="HQPB5" w:char="F075"/>
      </w:r>
      <w:r w:rsidRPr="002F5004">
        <w:rPr>
          <w:rFonts w:asciiTheme="majorBidi" w:hAnsiTheme="majorBidi" w:cstheme="majorBidi"/>
          <w:sz w:val="28"/>
          <w:szCs w:val="28"/>
        </w:rPr>
        <w:sym w:font="HQPB2" w:char="F0E4"/>
      </w:r>
      <w:r w:rsidRPr="002F5004">
        <w:rPr>
          <w:rFonts w:asciiTheme="majorBidi" w:hAnsiTheme="majorBidi" w:cstheme="majorBidi"/>
          <w:sz w:val="28"/>
          <w:szCs w:val="28"/>
        </w:rPr>
        <w:sym w:font="HQPB4" w:char="F0F7"/>
      </w:r>
      <w:r w:rsidRPr="002F5004">
        <w:rPr>
          <w:rFonts w:asciiTheme="majorBidi" w:hAnsiTheme="majorBidi" w:cstheme="majorBidi"/>
          <w:sz w:val="28"/>
          <w:szCs w:val="28"/>
        </w:rPr>
        <w:sym w:font="HQPB2" w:char="F062"/>
      </w:r>
      <w:r w:rsidRPr="002F5004">
        <w:rPr>
          <w:rFonts w:asciiTheme="majorBidi" w:hAnsiTheme="majorBidi" w:cstheme="majorBidi"/>
          <w:sz w:val="28"/>
          <w:szCs w:val="28"/>
        </w:rPr>
        <w:sym w:font="HQPB5" w:char="F072"/>
      </w:r>
      <w:r w:rsidRPr="002F5004">
        <w:rPr>
          <w:rFonts w:asciiTheme="majorBidi" w:hAnsiTheme="majorBidi" w:cstheme="majorBidi"/>
          <w:sz w:val="28"/>
          <w:szCs w:val="28"/>
        </w:rPr>
        <w:sym w:font="HQPB1" w:char="F026"/>
      </w:r>
      <w:r w:rsidRPr="002F5004">
        <w:rPr>
          <w:rFonts w:asciiTheme="majorBidi" w:hAnsiTheme="majorBidi" w:cstheme="majorBidi"/>
          <w:sz w:val="28"/>
          <w:szCs w:val="28"/>
        </w:rPr>
        <w:sym w:font="HQPB5" w:char="F074"/>
      </w:r>
      <w:r w:rsidRPr="002F5004">
        <w:rPr>
          <w:rFonts w:asciiTheme="majorBidi" w:hAnsiTheme="majorBidi" w:cstheme="majorBidi"/>
          <w:sz w:val="28"/>
          <w:szCs w:val="28"/>
        </w:rPr>
        <w:sym w:font="HQPB2" w:char="F02C"/>
      </w:r>
      <w:r w:rsidRPr="002F5004">
        <w:rPr>
          <w:rFonts w:asciiTheme="majorBidi" w:hAnsiTheme="majorBidi" w:cstheme="majorBidi"/>
          <w:sz w:val="28"/>
          <w:szCs w:val="28"/>
        </w:rPr>
        <w:sym w:font="HQPB5" w:char="F06E"/>
      </w:r>
      <w:r w:rsidRPr="002F5004">
        <w:rPr>
          <w:rFonts w:asciiTheme="majorBidi" w:hAnsiTheme="majorBidi" w:cstheme="majorBidi"/>
          <w:sz w:val="28"/>
          <w:szCs w:val="28"/>
        </w:rPr>
        <w:sym w:font="HQPB2" w:char="F03D"/>
      </w:r>
      <w:r w:rsidRPr="002F5004">
        <w:rPr>
          <w:rFonts w:asciiTheme="majorBidi" w:hAnsiTheme="majorBidi" w:cstheme="majorBidi"/>
          <w:sz w:val="28"/>
          <w:szCs w:val="28"/>
        </w:rPr>
        <w:sym w:font="HQPB5" w:char="F079"/>
      </w:r>
      <w:r w:rsidRPr="002F5004">
        <w:rPr>
          <w:rFonts w:asciiTheme="majorBidi" w:hAnsiTheme="majorBidi" w:cstheme="majorBidi"/>
          <w:sz w:val="28"/>
          <w:szCs w:val="28"/>
        </w:rPr>
        <w:sym w:font="HQPB1" w:char="F07B"/>
      </w:r>
      <w:r w:rsidRPr="002F5004">
        <w:rPr>
          <w:rFonts w:asciiTheme="majorBidi" w:hAnsiTheme="majorBidi" w:cstheme="majorBidi"/>
          <w:sz w:val="28"/>
          <w:szCs w:val="28"/>
        </w:rPr>
        <w:sym w:font="HQPB3" w:char="F02F"/>
      </w:r>
      <w:r w:rsidRPr="002F5004">
        <w:rPr>
          <w:rFonts w:asciiTheme="majorBidi" w:hAnsiTheme="majorBidi" w:cstheme="majorBidi"/>
          <w:sz w:val="28"/>
          <w:szCs w:val="28"/>
        </w:rPr>
        <w:sym w:font="HQPB4" w:char="F0E4"/>
      </w:r>
      <w:r w:rsidRPr="002F5004">
        <w:rPr>
          <w:rFonts w:asciiTheme="majorBidi" w:hAnsiTheme="majorBidi" w:cstheme="majorBidi"/>
          <w:sz w:val="28"/>
          <w:szCs w:val="28"/>
        </w:rPr>
        <w:sym w:font="HQPB2" w:char="F033"/>
      </w:r>
      <w:r w:rsidRPr="002F5004">
        <w:rPr>
          <w:rFonts w:asciiTheme="majorBidi" w:hAnsiTheme="majorBidi" w:cstheme="majorBidi"/>
          <w:sz w:val="28"/>
          <w:szCs w:val="28"/>
        </w:rPr>
        <w:sym w:font="HQPB5" w:char="F073"/>
      </w:r>
      <w:r w:rsidRPr="002F5004">
        <w:rPr>
          <w:rFonts w:asciiTheme="majorBidi" w:hAnsiTheme="majorBidi" w:cstheme="majorBidi"/>
          <w:sz w:val="28"/>
          <w:szCs w:val="28"/>
        </w:rPr>
        <w:sym w:font="HQPB2" w:char="F039"/>
      </w:r>
      <w:r w:rsidRPr="002F5004">
        <w:rPr>
          <w:rFonts w:asciiTheme="majorBidi" w:hAnsiTheme="majorBidi" w:cstheme="majorBidi"/>
          <w:sz w:val="28"/>
          <w:szCs w:val="28"/>
        </w:rPr>
        <w:sym w:font="HQPB4" w:char="F0F4"/>
      </w:r>
      <w:r w:rsidRPr="002F5004">
        <w:rPr>
          <w:rFonts w:asciiTheme="majorBidi" w:hAnsiTheme="majorBidi" w:cstheme="majorBidi"/>
          <w:sz w:val="28"/>
          <w:szCs w:val="28"/>
        </w:rPr>
        <w:sym w:font="HQPB2" w:char="F060"/>
      </w:r>
      <w:r w:rsidRPr="002F5004">
        <w:rPr>
          <w:rFonts w:asciiTheme="majorBidi" w:hAnsiTheme="majorBidi" w:cstheme="majorBidi"/>
          <w:sz w:val="28"/>
          <w:szCs w:val="28"/>
        </w:rPr>
        <w:sym w:font="HQPB4" w:char="F0CF"/>
      </w:r>
      <w:r w:rsidRPr="002F5004">
        <w:rPr>
          <w:rFonts w:asciiTheme="majorBidi" w:hAnsiTheme="majorBidi" w:cstheme="majorBidi"/>
          <w:sz w:val="28"/>
          <w:szCs w:val="28"/>
        </w:rPr>
        <w:sym w:font="HQPB4" w:char="F069"/>
      </w:r>
      <w:r w:rsidRPr="002F5004">
        <w:rPr>
          <w:rFonts w:asciiTheme="majorBidi" w:hAnsiTheme="majorBidi" w:cstheme="majorBidi"/>
          <w:sz w:val="28"/>
          <w:szCs w:val="28"/>
        </w:rPr>
        <w:sym w:font="HQPB2" w:char="F042"/>
      </w:r>
      <w:r w:rsidRPr="002F5004">
        <w:rPr>
          <w:rFonts w:asciiTheme="majorBidi" w:hAnsiTheme="majorBidi" w:cstheme="majorBidi"/>
          <w:sz w:val="28"/>
          <w:szCs w:val="28"/>
        </w:rPr>
        <w:sym w:font="HQPB4" w:char="F0F6"/>
      </w:r>
      <w:r w:rsidRPr="002F5004">
        <w:rPr>
          <w:rFonts w:asciiTheme="majorBidi" w:hAnsiTheme="majorBidi" w:cstheme="majorBidi"/>
          <w:sz w:val="28"/>
          <w:szCs w:val="28"/>
        </w:rPr>
        <w:sym w:font="HQPB2" w:char="F04E"/>
      </w:r>
      <w:r w:rsidRPr="002F5004">
        <w:rPr>
          <w:rFonts w:asciiTheme="majorBidi" w:hAnsiTheme="majorBidi" w:cstheme="majorBidi"/>
          <w:sz w:val="28"/>
          <w:szCs w:val="28"/>
        </w:rPr>
        <w:sym w:font="HQPB4" w:char="F0E4"/>
      </w:r>
      <w:r w:rsidRPr="002F5004">
        <w:rPr>
          <w:rFonts w:asciiTheme="majorBidi" w:hAnsiTheme="majorBidi" w:cstheme="majorBidi"/>
          <w:sz w:val="28"/>
          <w:szCs w:val="28"/>
        </w:rPr>
        <w:sym w:font="HQPB2" w:char="F033"/>
      </w:r>
      <w:r w:rsidRPr="002F5004">
        <w:rPr>
          <w:rFonts w:asciiTheme="majorBidi" w:hAnsiTheme="majorBidi" w:cstheme="majorBidi"/>
          <w:sz w:val="28"/>
          <w:szCs w:val="28"/>
        </w:rPr>
        <w:sym w:font="HQPB4" w:char="F0C5"/>
      </w:r>
      <w:r w:rsidRPr="002F5004">
        <w:rPr>
          <w:rFonts w:asciiTheme="majorBidi" w:hAnsiTheme="majorBidi" w:cstheme="majorBidi"/>
          <w:sz w:val="28"/>
          <w:szCs w:val="28"/>
        </w:rPr>
        <w:sym w:font="HQPB1" w:char="F0A1"/>
      </w:r>
      <w:r w:rsidRPr="002F5004">
        <w:rPr>
          <w:rFonts w:asciiTheme="majorBidi" w:hAnsiTheme="majorBidi" w:cstheme="majorBidi"/>
          <w:sz w:val="28"/>
          <w:szCs w:val="28"/>
        </w:rPr>
        <w:sym w:font="HQPB4" w:char="F0E0"/>
      </w:r>
      <w:r w:rsidRPr="002F5004">
        <w:rPr>
          <w:rFonts w:asciiTheme="majorBidi" w:hAnsiTheme="majorBidi" w:cstheme="majorBidi"/>
          <w:sz w:val="28"/>
          <w:szCs w:val="28"/>
        </w:rPr>
        <w:sym w:font="HQPB1" w:char="F0FF"/>
      </w:r>
      <w:r w:rsidRPr="002F5004">
        <w:rPr>
          <w:rFonts w:asciiTheme="majorBidi" w:hAnsiTheme="majorBidi" w:cstheme="majorBidi"/>
          <w:sz w:val="28"/>
          <w:szCs w:val="28"/>
        </w:rPr>
        <w:sym w:font="HQPB2" w:char="F052"/>
      </w:r>
      <w:r w:rsidRPr="002F5004">
        <w:rPr>
          <w:rFonts w:asciiTheme="majorBidi" w:hAnsiTheme="majorBidi" w:cstheme="majorBidi"/>
          <w:sz w:val="28"/>
          <w:szCs w:val="28"/>
        </w:rPr>
        <w:sym w:font="HQPB5" w:char="F072"/>
      </w:r>
      <w:r w:rsidRPr="002F5004">
        <w:rPr>
          <w:rFonts w:asciiTheme="majorBidi" w:hAnsiTheme="majorBidi" w:cstheme="majorBidi"/>
          <w:sz w:val="28"/>
          <w:szCs w:val="28"/>
        </w:rPr>
        <w:sym w:font="HQPB1" w:char="F026"/>
      </w:r>
      <w:r w:rsidRPr="002F5004">
        <w:rPr>
          <w:rFonts w:asciiTheme="majorBidi" w:hAnsiTheme="majorBidi" w:cstheme="majorBidi"/>
          <w:sz w:val="28"/>
          <w:szCs w:val="28"/>
        </w:rPr>
        <w:sym w:font="HQPB1" w:char="F025"/>
      </w:r>
      <w:r w:rsidRPr="002F5004">
        <w:rPr>
          <w:rFonts w:asciiTheme="majorBidi" w:hAnsiTheme="majorBidi" w:cstheme="majorBidi"/>
          <w:sz w:val="28"/>
          <w:szCs w:val="28"/>
        </w:rPr>
        <w:sym w:font="HQPB4" w:char="F05B"/>
      </w:r>
      <w:r w:rsidRPr="002F5004">
        <w:rPr>
          <w:rFonts w:asciiTheme="majorBidi" w:hAnsiTheme="majorBidi" w:cstheme="majorBidi"/>
          <w:sz w:val="28"/>
          <w:szCs w:val="28"/>
        </w:rPr>
        <w:sym w:font="HQPB1" w:char="F060"/>
      </w:r>
      <w:r w:rsidRPr="002F5004">
        <w:rPr>
          <w:rFonts w:asciiTheme="majorBidi" w:hAnsiTheme="majorBidi" w:cstheme="majorBidi"/>
          <w:sz w:val="28"/>
          <w:szCs w:val="28"/>
        </w:rPr>
        <w:sym w:font="HQPB2" w:char="F0BA"/>
      </w:r>
      <w:r w:rsidRPr="002F5004">
        <w:rPr>
          <w:rFonts w:asciiTheme="majorBidi" w:hAnsiTheme="majorBidi" w:cstheme="majorBidi"/>
          <w:sz w:val="28"/>
          <w:szCs w:val="28"/>
        </w:rPr>
        <w:sym w:font="HQPB5" w:char="F075"/>
      </w:r>
      <w:r w:rsidRPr="002F5004">
        <w:rPr>
          <w:rFonts w:asciiTheme="majorBidi" w:hAnsiTheme="majorBidi" w:cstheme="majorBidi"/>
          <w:sz w:val="28"/>
          <w:szCs w:val="28"/>
        </w:rPr>
        <w:sym w:font="HQPB2" w:char="F072"/>
      </w:r>
      <w:r w:rsidRPr="002F5004">
        <w:rPr>
          <w:rFonts w:asciiTheme="majorBidi" w:hAnsiTheme="majorBidi" w:cstheme="majorBidi"/>
          <w:sz w:val="28"/>
          <w:szCs w:val="28"/>
        </w:rPr>
        <w:sym w:font="HQPB4" w:char="F0F8"/>
      </w:r>
      <w:r w:rsidRPr="002F5004">
        <w:rPr>
          <w:rFonts w:asciiTheme="majorBidi" w:hAnsiTheme="majorBidi" w:cstheme="majorBidi"/>
          <w:sz w:val="28"/>
          <w:szCs w:val="28"/>
        </w:rPr>
        <w:sym w:font="HQPB1" w:char="F097"/>
      </w:r>
      <w:r w:rsidRPr="002F5004">
        <w:rPr>
          <w:rFonts w:asciiTheme="majorBidi" w:hAnsiTheme="majorBidi" w:cstheme="majorBidi"/>
          <w:sz w:val="28"/>
          <w:szCs w:val="28"/>
        </w:rPr>
        <w:sym w:font="HQPB5" w:char="F072"/>
      </w:r>
      <w:r w:rsidRPr="002F5004">
        <w:rPr>
          <w:rFonts w:asciiTheme="majorBidi" w:hAnsiTheme="majorBidi" w:cstheme="majorBidi"/>
          <w:sz w:val="28"/>
          <w:szCs w:val="28"/>
        </w:rPr>
        <w:sym w:font="HQPB1" w:char="F026"/>
      </w:r>
      <w:r w:rsidRPr="002F5004">
        <w:rPr>
          <w:rFonts w:asciiTheme="majorBidi" w:hAnsiTheme="majorBidi" w:cstheme="majorBidi"/>
          <w:sz w:val="28"/>
          <w:szCs w:val="28"/>
        </w:rPr>
        <w:sym w:font="HQPB5" w:char="F028"/>
      </w:r>
      <w:r w:rsidRPr="002F5004">
        <w:rPr>
          <w:rFonts w:asciiTheme="majorBidi" w:hAnsiTheme="majorBidi" w:cstheme="majorBidi"/>
          <w:sz w:val="28"/>
          <w:szCs w:val="28"/>
        </w:rPr>
        <w:sym w:font="HQPB1" w:char="F023"/>
      </w:r>
      <w:r w:rsidRPr="002F5004">
        <w:rPr>
          <w:rFonts w:asciiTheme="majorBidi" w:hAnsiTheme="majorBidi" w:cstheme="majorBidi"/>
          <w:sz w:val="28"/>
          <w:szCs w:val="28"/>
        </w:rPr>
        <w:sym w:font="HQPB4" w:char="F0FE"/>
      </w:r>
      <w:r w:rsidRPr="002F5004">
        <w:rPr>
          <w:rFonts w:asciiTheme="majorBidi" w:hAnsiTheme="majorBidi" w:cstheme="majorBidi"/>
          <w:sz w:val="28"/>
          <w:szCs w:val="28"/>
        </w:rPr>
        <w:sym w:font="HQPB2" w:char="F071"/>
      </w:r>
      <w:r w:rsidRPr="002F5004">
        <w:rPr>
          <w:rFonts w:asciiTheme="majorBidi" w:hAnsiTheme="majorBidi" w:cstheme="majorBidi"/>
          <w:sz w:val="28"/>
          <w:szCs w:val="28"/>
        </w:rPr>
        <w:sym w:font="HQPB4" w:char="F0E3"/>
      </w:r>
      <w:r w:rsidRPr="002F5004">
        <w:rPr>
          <w:rFonts w:asciiTheme="majorBidi" w:hAnsiTheme="majorBidi" w:cstheme="majorBidi"/>
          <w:sz w:val="28"/>
          <w:szCs w:val="28"/>
        </w:rPr>
        <w:sym w:font="HQPB2" w:char="F05A"/>
      </w:r>
      <w:r w:rsidRPr="002F5004">
        <w:rPr>
          <w:rFonts w:asciiTheme="majorBidi" w:hAnsiTheme="majorBidi" w:cstheme="majorBidi"/>
          <w:sz w:val="28"/>
          <w:szCs w:val="28"/>
        </w:rPr>
        <w:sym w:font="HQPB4" w:char="F0E4"/>
      </w:r>
      <w:r w:rsidRPr="002F5004">
        <w:rPr>
          <w:rFonts w:asciiTheme="majorBidi" w:hAnsiTheme="majorBidi" w:cstheme="majorBidi"/>
          <w:sz w:val="28"/>
          <w:szCs w:val="28"/>
        </w:rPr>
        <w:sym w:font="HQPB2" w:char="F033"/>
      </w:r>
      <w:r w:rsidRPr="002F5004">
        <w:rPr>
          <w:rFonts w:asciiTheme="majorBidi" w:hAnsiTheme="majorBidi" w:cstheme="majorBidi"/>
          <w:sz w:val="28"/>
          <w:szCs w:val="28"/>
        </w:rPr>
        <w:sym w:font="HQPB4" w:char="F0F3"/>
      </w:r>
      <w:r w:rsidRPr="002F5004">
        <w:rPr>
          <w:rFonts w:asciiTheme="majorBidi" w:hAnsiTheme="majorBidi" w:cstheme="majorBidi"/>
          <w:sz w:val="28"/>
          <w:szCs w:val="28"/>
        </w:rPr>
        <w:sym w:font="HQPB1" w:char="F0A1"/>
      </w:r>
      <w:r w:rsidRPr="002F5004">
        <w:rPr>
          <w:rFonts w:asciiTheme="majorBidi" w:hAnsiTheme="majorBidi" w:cstheme="majorBidi"/>
          <w:sz w:val="28"/>
          <w:szCs w:val="28"/>
        </w:rPr>
        <w:sym w:font="HQPB5" w:char="F074"/>
      </w:r>
      <w:r w:rsidRPr="002F5004">
        <w:rPr>
          <w:rFonts w:asciiTheme="majorBidi" w:hAnsiTheme="majorBidi" w:cstheme="majorBidi"/>
          <w:sz w:val="28"/>
          <w:szCs w:val="28"/>
        </w:rPr>
        <w:sym w:font="HQPB1" w:char="F046"/>
      </w:r>
      <w:r w:rsidRPr="002F5004">
        <w:rPr>
          <w:rFonts w:asciiTheme="majorBidi" w:hAnsiTheme="majorBidi" w:cstheme="majorBidi"/>
          <w:sz w:val="28"/>
          <w:szCs w:val="28"/>
        </w:rPr>
        <w:sym w:font="HQPB4" w:char="F0CF"/>
      </w:r>
      <w:r w:rsidRPr="002F5004">
        <w:rPr>
          <w:rFonts w:asciiTheme="majorBidi" w:hAnsiTheme="majorBidi" w:cstheme="majorBidi"/>
          <w:sz w:val="28"/>
          <w:szCs w:val="28"/>
        </w:rPr>
        <w:sym w:font="HQPB4" w:char="F06A"/>
      </w:r>
      <w:r w:rsidRPr="002F5004">
        <w:rPr>
          <w:rFonts w:asciiTheme="majorBidi" w:hAnsiTheme="majorBidi" w:cstheme="majorBidi"/>
          <w:sz w:val="28"/>
          <w:szCs w:val="28"/>
        </w:rPr>
        <w:sym w:font="HQPB2" w:char="F039"/>
      </w:r>
      <w:r w:rsidRPr="002F5004">
        <w:rPr>
          <w:rFonts w:asciiTheme="majorBidi" w:hAnsiTheme="majorBidi" w:cstheme="majorBidi"/>
          <w:sz w:val="28"/>
          <w:szCs w:val="28"/>
        </w:rPr>
        <w:sym w:font="HQPB1" w:char="F024"/>
      </w:r>
      <w:r w:rsidRPr="002F5004">
        <w:rPr>
          <w:rFonts w:asciiTheme="majorBidi" w:hAnsiTheme="majorBidi" w:cstheme="majorBidi"/>
          <w:sz w:val="28"/>
          <w:szCs w:val="28"/>
        </w:rPr>
        <w:sym w:font="HQPB5" w:char="F079"/>
      </w:r>
      <w:r w:rsidRPr="002F5004">
        <w:rPr>
          <w:rFonts w:asciiTheme="majorBidi" w:hAnsiTheme="majorBidi" w:cstheme="majorBidi"/>
          <w:sz w:val="28"/>
          <w:szCs w:val="28"/>
        </w:rPr>
        <w:sym w:font="HQPB2" w:char="F067"/>
      </w:r>
      <w:r w:rsidRPr="002F5004">
        <w:rPr>
          <w:rFonts w:asciiTheme="majorBidi" w:hAnsiTheme="majorBidi" w:cstheme="majorBidi"/>
          <w:sz w:val="28"/>
          <w:szCs w:val="28"/>
        </w:rPr>
        <w:sym w:font="HQPB4" w:char="F0F8"/>
      </w:r>
      <w:r w:rsidRPr="002F5004">
        <w:rPr>
          <w:rFonts w:asciiTheme="majorBidi" w:hAnsiTheme="majorBidi" w:cstheme="majorBidi"/>
          <w:sz w:val="28"/>
          <w:szCs w:val="28"/>
        </w:rPr>
        <w:sym w:font="HQPB2" w:char="F08A"/>
      </w:r>
      <w:r w:rsidRPr="002F5004">
        <w:rPr>
          <w:rFonts w:asciiTheme="majorBidi" w:hAnsiTheme="majorBidi" w:cstheme="majorBidi"/>
          <w:sz w:val="28"/>
          <w:szCs w:val="28"/>
        </w:rPr>
        <w:sym w:font="HQPB5" w:char="F073"/>
      </w:r>
      <w:r w:rsidRPr="002F5004">
        <w:rPr>
          <w:rFonts w:asciiTheme="majorBidi" w:hAnsiTheme="majorBidi" w:cstheme="majorBidi"/>
          <w:sz w:val="28"/>
          <w:szCs w:val="28"/>
        </w:rPr>
        <w:sym w:font="HQPB2" w:char="F039"/>
      </w:r>
      <w:r w:rsidRPr="002F5004">
        <w:rPr>
          <w:rFonts w:asciiTheme="majorBidi" w:hAnsiTheme="majorBidi" w:cstheme="majorBidi"/>
          <w:sz w:val="28"/>
          <w:szCs w:val="28"/>
        </w:rPr>
        <w:sym w:font="HQPB4" w:char="F0CE"/>
      </w:r>
      <w:r w:rsidRPr="002F5004">
        <w:rPr>
          <w:rFonts w:asciiTheme="majorBidi" w:hAnsiTheme="majorBidi" w:cstheme="majorBidi"/>
          <w:sz w:val="28"/>
          <w:szCs w:val="28"/>
        </w:rPr>
        <w:sym w:font="HQPB1" w:char="F029"/>
      </w:r>
      <w:r w:rsidRPr="002F5004">
        <w:rPr>
          <w:rFonts w:asciiTheme="majorBidi" w:hAnsiTheme="majorBidi" w:cstheme="majorBidi"/>
          <w:sz w:val="28"/>
          <w:szCs w:val="28"/>
        </w:rPr>
        <w:sym w:font="HQPB5" w:char="F09F"/>
      </w:r>
      <w:r w:rsidRPr="002F5004">
        <w:rPr>
          <w:rFonts w:asciiTheme="majorBidi" w:hAnsiTheme="majorBidi" w:cstheme="majorBidi"/>
          <w:sz w:val="28"/>
          <w:szCs w:val="28"/>
        </w:rPr>
        <w:sym w:font="HQPB2" w:char="F040"/>
      </w:r>
      <w:r w:rsidRPr="002F5004">
        <w:rPr>
          <w:rFonts w:asciiTheme="majorBidi" w:hAnsiTheme="majorBidi" w:cstheme="majorBidi"/>
          <w:sz w:val="28"/>
          <w:szCs w:val="28"/>
        </w:rPr>
        <w:sym w:font="HQPB5" w:char="F079"/>
      </w:r>
      <w:r w:rsidRPr="002F5004">
        <w:rPr>
          <w:rFonts w:asciiTheme="majorBidi" w:hAnsiTheme="majorBidi" w:cstheme="majorBidi"/>
          <w:sz w:val="28"/>
          <w:szCs w:val="28"/>
        </w:rPr>
        <w:sym w:font="HQPB1" w:char="F0E8"/>
      </w:r>
      <w:r w:rsidRPr="002F5004">
        <w:rPr>
          <w:rFonts w:asciiTheme="majorBidi" w:hAnsiTheme="majorBidi" w:cstheme="majorBidi"/>
          <w:sz w:val="28"/>
          <w:szCs w:val="28"/>
        </w:rPr>
        <w:sym w:font="HQPB5" w:char="F079"/>
      </w:r>
      <w:r w:rsidRPr="002F5004">
        <w:rPr>
          <w:rFonts w:asciiTheme="majorBidi" w:hAnsiTheme="majorBidi" w:cstheme="majorBidi"/>
          <w:sz w:val="28"/>
          <w:szCs w:val="28"/>
        </w:rPr>
        <w:sym w:font="HQPB1" w:char="F05F"/>
      </w:r>
      <w:r w:rsidRPr="002F5004">
        <w:rPr>
          <w:rFonts w:asciiTheme="majorBidi" w:hAnsiTheme="majorBidi" w:cstheme="majorBidi"/>
          <w:sz w:val="28"/>
          <w:szCs w:val="28"/>
        </w:rPr>
        <w:sym w:font="HQPB5" w:char="F075"/>
      </w:r>
      <w:r w:rsidRPr="002F5004">
        <w:rPr>
          <w:rFonts w:asciiTheme="majorBidi" w:hAnsiTheme="majorBidi" w:cstheme="majorBidi"/>
          <w:sz w:val="28"/>
          <w:szCs w:val="28"/>
        </w:rPr>
        <w:sym w:font="HQPB2" w:char="F072"/>
      </w:r>
      <w:r w:rsidRPr="002F5004">
        <w:rPr>
          <w:rFonts w:asciiTheme="majorBidi" w:hAnsiTheme="majorBidi" w:cstheme="majorBidi"/>
          <w:sz w:val="28"/>
          <w:szCs w:val="28"/>
        </w:rPr>
        <w:sym w:font="HQPB2" w:char="F04E"/>
      </w:r>
      <w:r w:rsidRPr="002F5004">
        <w:rPr>
          <w:rFonts w:asciiTheme="majorBidi" w:hAnsiTheme="majorBidi" w:cstheme="majorBidi"/>
          <w:sz w:val="28"/>
          <w:szCs w:val="28"/>
        </w:rPr>
        <w:sym w:font="HQPB4" w:char="F0E0"/>
      </w:r>
      <w:r w:rsidRPr="002F5004">
        <w:rPr>
          <w:rFonts w:asciiTheme="majorBidi" w:hAnsiTheme="majorBidi" w:cstheme="majorBidi"/>
          <w:sz w:val="28"/>
          <w:szCs w:val="28"/>
        </w:rPr>
        <w:sym w:font="HQPB2" w:char="F036"/>
      </w:r>
      <w:r w:rsidRPr="002F5004">
        <w:rPr>
          <w:rFonts w:asciiTheme="majorBidi" w:hAnsiTheme="majorBidi" w:cstheme="majorBidi"/>
          <w:sz w:val="28"/>
          <w:szCs w:val="28"/>
        </w:rPr>
        <w:sym w:font="HQPB5" w:char="F075"/>
      </w:r>
      <w:r w:rsidRPr="002F5004">
        <w:rPr>
          <w:rFonts w:asciiTheme="majorBidi" w:hAnsiTheme="majorBidi" w:cstheme="majorBidi"/>
          <w:sz w:val="28"/>
          <w:szCs w:val="28"/>
        </w:rPr>
        <w:sym w:font="HQPB2" w:char="F05A"/>
      </w:r>
      <w:r w:rsidRPr="002F5004">
        <w:rPr>
          <w:rFonts w:asciiTheme="majorBidi" w:hAnsiTheme="majorBidi" w:cstheme="majorBidi"/>
          <w:sz w:val="28"/>
          <w:szCs w:val="28"/>
        </w:rPr>
        <w:sym w:font="HQPB4" w:char="F0F7"/>
      </w:r>
      <w:r w:rsidRPr="002F5004">
        <w:rPr>
          <w:rFonts w:asciiTheme="majorBidi" w:hAnsiTheme="majorBidi" w:cstheme="majorBidi"/>
          <w:sz w:val="28"/>
          <w:szCs w:val="28"/>
        </w:rPr>
        <w:sym w:font="HQPB2" w:char="F08F"/>
      </w:r>
      <w:r w:rsidRPr="002F5004">
        <w:rPr>
          <w:rFonts w:asciiTheme="majorBidi" w:hAnsiTheme="majorBidi" w:cstheme="majorBidi"/>
          <w:sz w:val="28"/>
          <w:szCs w:val="28"/>
        </w:rPr>
        <w:sym w:font="HQPB5" w:char="F074"/>
      </w:r>
      <w:r w:rsidRPr="002F5004">
        <w:rPr>
          <w:rFonts w:asciiTheme="majorBidi" w:hAnsiTheme="majorBidi" w:cstheme="majorBidi"/>
          <w:sz w:val="28"/>
          <w:szCs w:val="28"/>
        </w:rPr>
        <w:sym w:font="HQPB1" w:char="F02F"/>
      </w:r>
      <w:r w:rsidRPr="002F5004">
        <w:rPr>
          <w:rFonts w:asciiTheme="majorBidi" w:hAnsiTheme="majorBidi" w:cstheme="majorBidi"/>
          <w:sz w:val="28"/>
          <w:szCs w:val="28"/>
        </w:rPr>
        <w:sym w:font="HQPB4" w:char="F05A"/>
      </w:r>
      <w:r w:rsidRPr="002F5004">
        <w:rPr>
          <w:rFonts w:asciiTheme="majorBidi" w:hAnsiTheme="majorBidi" w:cstheme="majorBidi"/>
          <w:sz w:val="28"/>
          <w:szCs w:val="28"/>
        </w:rPr>
        <w:sym w:font="HQPB2" w:char="F06F"/>
      </w:r>
      <w:r w:rsidRPr="002F5004">
        <w:rPr>
          <w:rFonts w:asciiTheme="majorBidi" w:hAnsiTheme="majorBidi" w:cstheme="majorBidi"/>
          <w:sz w:val="28"/>
          <w:szCs w:val="28"/>
        </w:rPr>
        <w:sym w:font="HQPB4" w:char="F0A8"/>
      </w:r>
      <w:r w:rsidRPr="002F5004">
        <w:rPr>
          <w:rFonts w:asciiTheme="majorBidi" w:hAnsiTheme="majorBidi" w:cstheme="majorBidi"/>
          <w:sz w:val="28"/>
          <w:szCs w:val="28"/>
        </w:rPr>
        <w:sym w:font="HQPB1" w:char="F08A"/>
      </w:r>
      <w:r w:rsidRPr="002F5004">
        <w:rPr>
          <w:rFonts w:asciiTheme="majorBidi" w:hAnsiTheme="majorBidi" w:cstheme="majorBidi"/>
          <w:sz w:val="28"/>
          <w:szCs w:val="28"/>
        </w:rPr>
        <w:sym w:font="HQPB5" w:char="F075"/>
      </w:r>
      <w:r w:rsidRPr="002F5004">
        <w:rPr>
          <w:rFonts w:asciiTheme="majorBidi" w:hAnsiTheme="majorBidi" w:cstheme="majorBidi"/>
          <w:sz w:val="28"/>
          <w:szCs w:val="28"/>
        </w:rPr>
        <w:sym w:font="HQPB2" w:char="F071"/>
      </w:r>
      <w:r w:rsidRPr="002F5004">
        <w:rPr>
          <w:rFonts w:asciiTheme="majorBidi" w:hAnsiTheme="majorBidi" w:cstheme="majorBidi"/>
          <w:sz w:val="28"/>
          <w:szCs w:val="28"/>
        </w:rPr>
        <w:sym w:font="HQPB4" w:char="F0A8"/>
      </w:r>
      <w:r w:rsidRPr="002F5004">
        <w:rPr>
          <w:rFonts w:asciiTheme="majorBidi" w:hAnsiTheme="majorBidi" w:cstheme="majorBidi"/>
          <w:sz w:val="28"/>
          <w:szCs w:val="28"/>
        </w:rPr>
        <w:sym w:font="HQPB2" w:char="F042"/>
      </w:r>
      <w:r w:rsidRPr="002F5004">
        <w:rPr>
          <w:rFonts w:asciiTheme="majorBidi" w:hAnsiTheme="majorBidi" w:cstheme="majorBidi"/>
          <w:sz w:val="28"/>
          <w:szCs w:val="28"/>
        </w:rPr>
        <w:sym w:font="HQPB4" w:char="F0BA"/>
      </w:r>
      <w:r w:rsidRPr="002F5004">
        <w:rPr>
          <w:rFonts w:asciiTheme="majorBidi" w:hAnsiTheme="majorBidi" w:cstheme="majorBidi"/>
          <w:sz w:val="28"/>
          <w:szCs w:val="28"/>
        </w:rPr>
        <w:sym w:font="HQPB2" w:char="F070"/>
      </w:r>
      <w:r w:rsidRPr="002F5004">
        <w:rPr>
          <w:rFonts w:asciiTheme="majorBidi" w:hAnsiTheme="majorBidi" w:cstheme="majorBidi"/>
          <w:sz w:val="28"/>
          <w:szCs w:val="28"/>
        </w:rPr>
        <w:sym w:font="HQPB5" w:char="F079"/>
      </w:r>
      <w:r w:rsidRPr="002F5004">
        <w:rPr>
          <w:rFonts w:asciiTheme="majorBidi" w:hAnsiTheme="majorBidi" w:cstheme="majorBidi"/>
          <w:sz w:val="28"/>
          <w:szCs w:val="28"/>
        </w:rPr>
        <w:sym w:font="HQPB2" w:char="F04A"/>
      </w:r>
      <w:r w:rsidRPr="002F5004">
        <w:rPr>
          <w:rFonts w:asciiTheme="majorBidi" w:hAnsiTheme="majorBidi" w:cstheme="majorBidi"/>
          <w:sz w:val="28"/>
          <w:szCs w:val="28"/>
        </w:rPr>
        <w:sym w:font="HQPB4" w:char="F0F4"/>
      </w:r>
      <w:r w:rsidRPr="002F5004">
        <w:rPr>
          <w:rFonts w:asciiTheme="majorBidi" w:hAnsiTheme="majorBidi" w:cstheme="majorBidi"/>
          <w:sz w:val="28"/>
          <w:szCs w:val="28"/>
        </w:rPr>
        <w:sym w:font="HQPB1" w:char="F06D"/>
      </w:r>
      <w:r w:rsidRPr="002F5004">
        <w:rPr>
          <w:rFonts w:asciiTheme="majorBidi" w:hAnsiTheme="majorBidi" w:cstheme="majorBidi"/>
          <w:sz w:val="28"/>
          <w:szCs w:val="28"/>
        </w:rPr>
        <w:sym w:font="HQPB5" w:char="F075"/>
      </w:r>
      <w:r w:rsidRPr="002F5004">
        <w:rPr>
          <w:rFonts w:asciiTheme="majorBidi" w:hAnsiTheme="majorBidi" w:cstheme="majorBidi"/>
          <w:sz w:val="28"/>
          <w:szCs w:val="28"/>
        </w:rPr>
        <w:sym w:font="HQPB1" w:char="F091"/>
      </w:r>
      <w:r w:rsidRPr="002F5004">
        <w:rPr>
          <w:rFonts w:asciiTheme="majorBidi" w:hAnsiTheme="majorBidi" w:cstheme="majorBidi"/>
          <w:sz w:val="28"/>
          <w:szCs w:val="28"/>
        </w:rPr>
        <w:sym w:font="HQPB5" w:char="F075"/>
      </w:r>
      <w:r w:rsidRPr="002F5004">
        <w:rPr>
          <w:rFonts w:asciiTheme="majorBidi" w:hAnsiTheme="majorBidi" w:cstheme="majorBidi"/>
          <w:sz w:val="28"/>
          <w:szCs w:val="28"/>
        </w:rPr>
        <w:sym w:font="HQPB2" w:char="F072"/>
      </w:r>
      <w:r w:rsidRPr="002F5004">
        <w:rPr>
          <w:rFonts w:asciiTheme="majorBidi" w:hAnsiTheme="majorBidi" w:cstheme="majorBidi"/>
          <w:sz w:val="28"/>
          <w:szCs w:val="28"/>
        </w:rPr>
        <w:sym w:font="HQPB4" w:char="F034"/>
      </w:r>
      <w:r w:rsidRPr="002F5004">
        <w:rPr>
          <w:rFonts w:asciiTheme="majorBidi" w:hAnsiTheme="majorBidi" w:cstheme="majorBidi"/>
          <w:sz w:val="28"/>
          <w:szCs w:val="28"/>
        </w:rPr>
        <w:sym w:font="HQPB4" w:char="F0A8"/>
      </w:r>
      <w:r w:rsidRPr="002F5004">
        <w:rPr>
          <w:rFonts w:asciiTheme="majorBidi" w:hAnsiTheme="majorBidi" w:cstheme="majorBidi"/>
          <w:sz w:val="28"/>
          <w:szCs w:val="28"/>
        </w:rPr>
        <w:sym w:font="HQPB2" w:char="F062"/>
      </w:r>
      <w:r w:rsidRPr="002F5004">
        <w:rPr>
          <w:rFonts w:asciiTheme="majorBidi" w:hAnsiTheme="majorBidi" w:cstheme="majorBidi"/>
          <w:sz w:val="28"/>
          <w:szCs w:val="28"/>
        </w:rPr>
        <w:sym w:font="HQPB4" w:char="F0CE"/>
      </w:r>
      <w:r w:rsidRPr="002F5004">
        <w:rPr>
          <w:rFonts w:asciiTheme="majorBidi" w:hAnsiTheme="majorBidi" w:cstheme="majorBidi"/>
          <w:sz w:val="28"/>
          <w:szCs w:val="28"/>
        </w:rPr>
        <w:sym w:font="HQPB1" w:char="F029"/>
      </w:r>
      <w:r w:rsidRPr="002F5004">
        <w:rPr>
          <w:rFonts w:asciiTheme="majorBidi" w:hAnsiTheme="majorBidi" w:cstheme="majorBidi"/>
          <w:sz w:val="28"/>
          <w:szCs w:val="28"/>
        </w:rPr>
        <w:sym w:font="HQPB2" w:char="F092"/>
      </w:r>
      <w:r w:rsidRPr="002F5004">
        <w:rPr>
          <w:rFonts w:asciiTheme="majorBidi" w:hAnsiTheme="majorBidi" w:cstheme="majorBidi"/>
          <w:sz w:val="28"/>
          <w:szCs w:val="28"/>
        </w:rPr>
        <w:sym w:font="HQPB4" w:char="F0CE"/>
      </w:r>
      <w:r w:rsidRPr="002F5004">
        <w:rPr>
          <w:rFonts w:asciiTheme="majorBidi" w:hAnsiTheme="majorBidi" w:cstheme="majorBidi"/>
          <w:sz w:val="28"/>
          <w:szCs w:val="28"/>
        </w:rPr>
        <w:sym w:font="HQPB1" w:char="F0FB"/>
      </w:r>
      <w:r w:rsidRPr="002F5004">
        <w:rPr>
          <w:rFonts w:asciiTheme="majorBidi" w:hAnsiTheme="majorBidi" w:cstheme="majorBidi"/>
          <w:sz w:val="28"/>
          <w:szCs w:val="28"/>
        </w:rPr>
        <w:sym w:font="HQPB5" w:char="F079"/>
      </w:r>
      <w:r w:rsidRPr="002F5004">
        <w:rPr>
          <w:rFonts w:asciiTheme="majorBidi" w:hAnsiTheme="majorBidi" w:cstheme="majorBidi"/>
          <w:sz w:val="28"/>
          <w:szCs w:val="28"/>
        </w:rPr>
        <w:sym w:font="HQPB2" w:char="F037"/>
      </w:r>
      <w:r w:rsidRPr="002F5004">
        <w:rPr>
          <w:rFonts w:asciiTheme="majorBidi" w:hAnsiTheme="majorBidi" w:cstheme="majorBidi"/>
          <w:sz w:val="28"/>
          <w:szCs w:val="28"/>
        </w:rPr>
        <w:sym w:font="HQPB4" w:char="F0CF"/>
      </w:r>
      <w:r w:rsidRPr="002F5004">
        <w:rPr>
          <w:rFonts w:asciiTheme="majorBidi" w:hAnsiTheme="majorBidi" w:cstheme="majorBidi"/>
          <w:sz w:val="28"/>
          <w:szCs w:val="28"/>
        </w:rPr>
        <w:sym w:font="HQPB2" w:char="F039"/>
      </w:r>
      <w:r w:rsidRPr="002F5004">
        <w:rPr>
          <w:rFonts w:asciiTheme="majorBidi" w:hAnsiTheme="majorBidi" w:cstheme="majorBidi"/>
          <w:sz w:val="28"/>
          <w:szCs w:val="28"/>
        </w:rPr>
        <w:sym w:font="HQPB2" w:char="F0BA"/>
      </w:r>
      <w:r w:rsidRPr="002F5004">
        <w:rPr>
          <w:rFonts w:asciiTheme="majorBidi" w:hAnsiTheme="majorBidi" w:cstheme="majorBidi"/>
          <w:sz w:val="28"/>
          <w:szCs w:val="28"/>
        </w:rPr>
        <w:sym w:font="HQPB5" w:char="F073"/>
      </w:r>
      <w:r w:rsidRPr="002F5004">
        <w:rPr>
          <w:rFonts w:asciiTheme="majorBidi" w:hAnsiTheme="majorBidi" w:cstheme="majorBidi"/>
          <w:sz w:val="28"/>
          <w:szCs w:val="28"/>
        </w:rPr>
        <w:sym w:font="HQPB1" w:char="F08C"/>
      </w:r>
      <w:r w:rsidRPr="002F5004">
        <w:rPr>
          <w:rFonts w:asciiTheme="majorBidi" w:hAnsiTheme="majorBidi" w:cstheme="majorBidi"/>
          <w:sz w:val="28"/>
          <w:szCs w:val="28"/>
        </w:rPr>
        <w:sym w:font="HQPB4" w:char="F03B"/>
      </w:r>
      <w:r w:rsidRPr="002F5004">
        <w:rPr>
          <w:rFonts w:asciiTheme="majorBidi" w:hAnsiTheme="majorBidi" w:cstheme="majorBidi"/>
          <w:sz w:val="28"/>
          <w:szCs w:val="28"/>
        </w:rPr>
        <w:sym w:font="HQPB1" w:char="F04D"/>
      </w:r>
      <w:r w:rsidRPr="002F5004">
        <w:rPr>
          <w:rFonts w:asciiTheme="majorBidi" w:hAnsiTheme="majorBidi" w:cstheme="majorBidi"/>
          <w:sz w:val="28"/>
          <w:szCs w:val="28"/>
        </w:rPr>
        <w:sym w:font="HQPB2" w:char="F0BB"/>
      </w:r>
      <w:r w:rsidRPr="002F5004">
        <w:rPr>
          <w:rFonts w:asciiTheme="majorBidi" w:hAnsiTheme="majorBidi" w:cstheme="majorBidi"/>
          <w:sz w:val="28"/>
          <w:szCs w:val="28"/>
        </w:rPr>
        <w:sym w:font="HQPB5" w:char="F074"/>
      </w:r>
      <w:r w:rsidRPr="002F5004">
        <w:rPr>
          <w:rFonts w:asciiTheme="majorBidi" w:hAnsiTheme="majorBidi" w:cstheme="majorBidi"/>
          <w:sz w:val="28"/>
          <w:szCs w:val="28"/>
        </w:rPr>
        <w:sym w:font="HQPB2" w:char="F083"/>
      </w:r>
      <w:r w:rsidRPr="002F5004">
        <w:rPr>
          <w:rFonts w:asciiTheme="majorBidi" w:hAnsiTheme="majorBidi" w:cstheme="majorBidi"/>
          <w:sz w:val="28"/>
          <w:szCs w:val="28"/>
        </w:rPr>
        <w:sym w:font="HQPB5" w:char="F055"/>
      </w:r>
      <w:r w:rsidRPr="002F5004">
        <w:rPr>
          <w:rFonts w:asciiTheme="majorBidi" w:hAnsiTheme="majorBidi" w:cstheme="majorBidi"/>
          <w:sz w:val="28"/>
          <w:szCs w:val="28"/>
        </w:rPr>
        <w:sym w:font="HQPB2" w:char="F079"/>
      </w:r>
      <w:r w:rsidRPr="002F5004">
        <w:rPr>
          <w:rFonts w:asciiTheme="majorBidi" w:hAnsiTheme="majorBidi" w:cstheme="majorBidi"/>
          <w:sz w:val="28"/>
          <w:szCs w:val="28"/>
        </w:rPr>
        <w:sym w:font="HQPB4" w:char="F035"/>
      </w:r>
      <w:r w:rsidRPr="002F5004">
        <w:rPr>
          <w:rFonts w:asciiTheme="majorBidi" w:hAnsiTheme="majorBidi" w:cstheme="majorBidi"/>
          <w:sz w:val="28"/>
          <w:szCs w:val="28"/>
        </w:rPr>
        <w:sym w:font="HQPB2" w:char="F051"/>
      </w:r>
      <w:r w:rsidRPr="002F5004">
        <w:rPr>
          <w:rFonts w:asciiTheme="majorBidi" w:hAnsiTheme="majorBidi" w:cstheme="majorBidi"/>
          <w:sz w:val="28"/>
          <w:szCs w:val="28"/>
        </w:rPr>
        <w:sym w:font="HQPB4" w:char="F0F6"/>
      </w:r>
      <w:r w:rsidRPr="002F5004">
        <w:rPr>
          <w:rFonts w:asciiTheme="majorBidi" w:hAnsiTheme="majorBidi" w:cstheme="majorBidi"/>
          <w:sz w:val="28"/>
          <w:szCs w:val="28"/>
        </w:rPr>
        <w:sym w:font="HQPB2" w:char="F071"/>
      </w:r>
      <w:r w:rsidRPr="002F5004">
        <w:rPr>
          <w:rFonts w:asciiTheme="majorBidi" w:hAnsiTheme="majorBidi" w:cstheme="majorBidi"/>
          <w:sz w:val="28"/>
          <w:szCs w:val="28"/>
        </w:rPr>
        <w:sym w:font="HQPB5" w:char="F073"/>
      </w:r>
      <w:r w:rsidRPr="002F5004">
        <w:rPr>
          <w:rFonts w:asciiTheme="majorBidi" w:hAnsiTheme="majorBidi" w:cstheme="majorBidi"/>
          <w:sz w:val="28"/>
          <w:szCs w:val="28"/>
        </w:rPr>
        <w:sym w:font="HQPB2" w:char="F029"/>
      </w:r>
      <w:r w:rsidRPr="002F5004">
        <w:rPr>
          <w:rFonts w:asciiTheme="majorBidi" w:hAnsiTheme="majorBidi" w:cstheme="majorBidi"/>
          <w:sz w:val="28"/>
          <w:szCs w:val="28"/>
        </w:rPr>
        <w:sym w:font="HQPB4" w:char="F0CF"/>
      </w:r>
      <w:r w:rsidRPr="002F5004">
        <w:rPr>
          <w:rFonts w:asciiTheme="majorBidi" w:hAnsiTheme="majorBidi" w:cstheme="majorBidi"/>
          <w:sz w:val="28"/>
          <w:szCs w:val="28"/>
        </w:rPr>
        <w:sym w:font="HQPB4" w:char="F06A"/>
      </w:r>
      <w:r w:rsidRPr="002F5004">
        <w:rPr>
          <w:rFonts w:asciiTheme="majorBidi" w:hAnsiTheme="majorBidi" w:cstheme="majorBidi"/>
          <w:sz w:val="28"/>
          <w:szCs w:val="28"/>
        </w:rPr>
        <w:sym w:font="HQPB2" w:char="F039"/>
      </w:r>
      <w:r w:rsidRPr="002F5004">
        <w:rPr>
          <w:rFonts w:asciiTheme="majorBidi" w:hAnsiTheme="majorBidi" w:cstheme="majorBidi"/>
          <w:sz w:val="28"/>
          <w:szCs w:val="28"/>
        </w:rPr>
        <w:sym w:font="HQPB5" w:char="F074"/>
      </w:r>
      <w:r w:rsidRPr="002F5004">
        <w:rPr>
          <w:rFonts w:asciiTheme="majorBidi" w:hAnsiTheme="majorBidi" w:cstheme="majorBidi"/>
          <w:sz w:val="28"/>
          <w:szCs w:val="28"/>
        </w:rPr>
        <w:sym w:font="HQPB2" w:char="F062"/>
      </w:r>
      <w:r w:rsidRPr="002F5004">
        <w:rPr>
          <w:rFonts w:asciiTheme="majorBidi" w:hAnsiTheme="majorBidi" w:cstheme="majorBidi"/>
          <w:sz w:val="28"/>
          <w:szCs w:val="28"/>
        </w:rPr>
        <w:sym w:font="HQPB2" w:char="F072"/>
      </w:r>
      <w:r w:rsidRPr="002F5004">
        <w:rPr>
          <w:rFonts w:asciiTheme="majorBidi" w:hAnsiTheme="majorBidi" w:cstheme="majorBidi"/>
          <w:sz w:val="28"/>
          <w:szCs w:val="28"/>
        </w:rPr>
        <w:sym w:font="HQPB4" w:char="F0E3"/>
      </w:r>
      <w:r w:rsidRPr="002F5004">
        <w:rPr>
          <w:rFonts w:asciiTheme="majorBidi" w:hAnsiTheme="majorBidi" w:cstheme="majorBidi"/>
          <w:sz w:val="28"/>
          <w:szCs w:val="28"/>
        </w:rPr>
        <w:sym w:font="HQPB1" w:char="F08D"/>
      </w:r>
      <w:r w:rsidRPr="002F5004">
        <w:rPr>
          <w:rFonts w:asciiTheme="majorBidi" w:hAnsiTheme="majorBidi" w:cstheme="majorBidi"/>
          <w:sz w:val="28"/>
          <w:szCs w:val="28"/>
        </w:rPr>
        <w:sym w:font="HQPB4" w:char="F0A9"/>
      </w:r>
      <w:r w:rsidRPr="002F5004">
        <w:rPr>
          <w:rFonts w:asciiTheme="majorBidi" w:hAnsiTheme="majorBidi" w:cstheme="majorBidi"/>
          <w:sz w:val="28"/>
          <w:szCs w:val="28"/>
        </w:rPr>
        <w:sym w:font="HQPB2" w:char="F033"/>
      </w:r>
      <w:r w:rsidRPr="002F5004">
        <w:rPr>
          <w:rFonts w:asciiTheme="majorBidi" w:hAnsiTheme="majorBidi" w:cstheme="majorBidi"/>
          <w:sz w:val="28"/>
          <w:szCs w:val="28"/>
        </w:rPr>
        <w:sym w:font="HQPB5" w:char="F078"/>
      </w:r>
      <w:r w:rsidRPr="002F5004">
        <w:rPr>
          <w:rFonts w:asciiTheme="majorBidi" w:hAnsiTheme="majorBidi" w:cstheme="majorBidi"/>
          <w:sz w:val="28"/>
          <w:szCs w:val="28"/>
        </w:rPr>
        <w:sym w:font="HQPB1" w:char="F0FF"/>
      </w:r>
      <w:r w:rsidRPr="002F5004">
        <w:rPr>
          <w:rFonts w:asciiTheme="majorBidi" w:hAnsiTheme="majorBidi" w:cstheme="majorBidi"/>
          <w:sz w:val="28"/>
          <w:szCs w:val="28"/>
        </w:rPr>
        <w:sym w:font="HQPB5" w:char="F074"/>
      </w:r>
      <w:r w:rsidRPr="002F5004">
        <w:rPr>
          <w:rFonts w:asciiTheme="majorBidi" w:hAnsiTheme="majorBidi" w:cstheme="majorBidi"/>
          <w:sz w:val="28"/>
          <w:szCs w:val="28"/>
        </w:rPr>
        <w:sym w:font="HQPB1" w:char="F047"/>
      </w:r>
      <w:r w:rsidRPr="002F5004">
        <w:rPr>
          <w:rFonts w:asciiTheme="majorBidi" w:hAnsiTheme="majorBidi" w:cstheme="majorBidi"/>
          <w:sz w:val="28"/>
          <w:szCs w:val="28"/>
        </w:rPr>
        <w:sym w:font="HQPB5" w:char="F074"/>
      </w:r>
      <w:r w:rsidRPr="002F5004">
        <w:rPr>
          <w:rFonts w:asciiTheme="majorBidi" w:hAnsiTheme="majorBidi" w:cstheme="majorBidi"/>
          <w:sz w:val="28"/>
          <w:szCs w:val="28"/>
        </w:rPr>
        <w:sym w:font="HQPB2" w:char="F083"/>
      </w:r>
      <w:r w:rsidRPr="002F5004">
        <w:rPr>
          <w:rFonts w:asciiTheme="majorBidi" w:hAnsiTheme="majorBidi" w:cstheme="majorBidi"/>
          <w:sz w:val="28"/>
          <w:szCs w:val="28"/>
        </w:rPr>
        <w:sym w:font="HQPB2" w:char="F0C7"/>
      </w:r>
      <w:r w:rsidRPr="002F5004">
        <w:rPr>
          <w:rFonts w:asciiTheme="majorBidi" w:hAnsiTheme="majorBidi" w:cstheme="majorBidi"/>
          <w:sz w:val="28"/>
          <w:szCs w:val="28"/>
        </w:rPr>
        <w:sym w:font="HQPB2" w:char="F0CB"/>
      </w:r>
      <w:r w:rsidRPr="002F5004">
        <w:rPr>
          <w:rFonts w:asciiTheme="majorBidi" w:hAnsiTheme="majorBidi" w:cstheme="majorBidi"/>
          <w:sz w:val="28"/>
          <w:szCs w:val="28"/>
        </w:rPr>
        <w:sym w:font="HQPB2" w:char="F0CA"/>
      </w:r>
      <w:r w:rsidRPr="002F5004">
        <w:rPr>
          <w:rFonts w:asciiTheme="majorBidi" w:hAnsiTheme="majorBidi" w:cstheme="majorBidi"/>
          <w:sz w:val="28"/>
          <w:szCs w:val="28"/>
        </w:rPr>
        <w:sym w:font="HQPB2" w:char="F0C8"/>
      </w:r>
    </w:p>
    <w:p w:rsidR="00AD3B0E" w:rsidRPr="002F5004" w:rsidRDefault="00AD3B0E" w:rsidP="002E3DB8">
      <w:pPr>
        <w:pStyle w:val="ListParagraph"/>
        <w:spacing w:line="240" w:lineRule="auto"/>
        <w:ind w:left="709"/>
        <w:jc w:val="both"/>
        <w:rPr>
          <w:rFonts w:ascii="(normal text)" w:hAnsi="(normal text)"/>
          <w:i/>
          <w:iCs/>
          <w:sz w:val="24"/>
          <w:szCs w:val="24"/>
        </w:rPr>
      </w:pPr>
      <w:r w:rsidRPr="00AD3B0E">
        <w:rPr>
          <w:rFonts w:asciiTheme="majorBidi" w:hAnsiTheme="majorBidi" w:cstheme="majorBidi"/>
          <w:i/>
          <w:iCs/>
          <w:sz w:val="24"/>
          <w:szCs w:val="24"/>
        </w:rPr>
        <w:t xml:space="preserve">“ </w:t>
      </w:r>
      <w:r>
        <w:rPr>
          <w:rFonts w:asciiTheme="majorBidi" w:hAnsiTheme="majorBidi" w:cstheme="majorBidi"/>
          <w:i/>
          <w:iCs/>
          <w:sz w:val="24"/>
          <w:szCs w:val="24"/>
        </w:rPr>
        <w:t>D</w:t>
      </w:r>
      <w:r w:rsidRPr="00AD3B0E">
        <w:rPr>
          <w:rFonts w:asciiTheme="majorBidi" w:hAnsiTheme="majorBidi" w:cstheme="majorBidi"/>
          <w:i/>
          <w:iCs/>
          <w:sz w:val="24"/>
          <w:szCs w:val="24"/>
        </w:rPr>
        <w:t>an di antara tanda-tanda kekuasaan-Nya ialah Dia menciptakan untukmu isteri-isteri dari jenismu sendiri, supaya kamu cenderung dan merasa tenteram kepadanya, dan dijadikan-Nya diantaramu rasa kasih dan sayang. Sesungguhnya pada yang demikian itu benar-benar terdapat tanda-tanda bagi kaum yang berfikir “</w:t>
      </w:r>
      <w:r w:rsidR="002F5004">
        <w:rPr>
          <w:rFonts w:asciiTheme="majorBidi" w:hAnsiTheme="majorBidi" w:cstheme="majorBidi"/>
          <w:i/>
          <w:iCs/>
          <w:sz w:val="24"/>
          <w:szCs w:val="24"/>
        </w:rPr>
        <w:t>.</w:t>
      </w:r>
      <w:r w:rsidR="002F5004">
        <w:rPr>
          <w:rStyle w:val="FootnoteReference"/>
          <w:rFonts w:asciiTheme="majorBidi" w:hAnsiTheme="majorBidi" w:cstheme="majorBidi"/>
          <w:i/>
          <w:iCs/>
          <w:sz w:val="24"/>
          <w:szCs w:val="24"/>
        </w:rPr>
        <w:footnoteReference w:id="9"/>
      </w:r>
    </w:p>
    <w:p w:rsidR="00686363" w:rsidRPr="00AD3B0E" w:rsidRDefault="00686363" w:rsidP="002E3DB8">
      <w:pPr>
        <w:spacing w:line="240" w:lineRule="auto"/>
        <w:jc w:val="both"/>
        <w:rPr>
          <w:rFonts w:ascii="Times New Roman" w:hAnsi="Times New Roman" w:cs="Times New Roman"/>
          <w:sz w:val="20"/>
          <w:szCs w:val="36"/>
        </w:rPr>
      </w:pPr>
    </w:p>
    <w:p w:rsidR="00686363" w:rsidRDefault="00686363" w:rsidP="002F5004">
      <w:pPr>
        <w:pStyle w:val="ListParagraph"/>
        <w:ind w:left="284"/>
        <w:jc w:val="both"/>
        <w:rPr>
          <w:rFonts w:ascii="Times New Roman" w:hAnsi="Times New Roman" w:cs="Times New Roman"/>
          <w:sz w:val="24"/>
          <w:szCs w:val="24"/>
        </w:rPr>
      </w:pPr>
      <w:r>
        <w:rPr>
          <w:rFonts w:ascii="Times New Roman" w:hAnsi="Times New Roman" w:cs="Times New Roman"/>
          <w:sz w:val="24"/>
          <w:szCs w:val="24"/>
        </w:rPr>
        <w:lastRenderedPageBreak/>
        <w:tab/>
        <w:t>Dalam ayat ini disebutkan bahwa diciptakannya pasangan-pasangan ini adalah sebagai dari tanda-tanda</w:t>
      </w:r>
      <w:r w:rsidR="002F5004">
        <w:rPr>
          <w:rFonts w:ascii="Times New Roman" w:hAnsi="Times New Roman" w:cs="Times New Roman"/>
          <w:sz w:val="24"/>
          <w:szCs w:val="24"/>
        </w:rPr>
        <w:t xml:space="preserve"> kekuasaan</w:t>
      </w:r>
      <w:r>
        <w:rPr>
          <w:rFonts w:ascii="Times New Roman" w:hAnsi="Times New Roman" w:cs="Times New Roman"/>
          <w:sz w:val="24"/>
          <w:szCs w:val="24"/>
        </w:rPr>
        <w:t xml:space="preserve"> Allah SWT dan rahasia keagungan-Nya maka menikalah agar bisa merasakan salah satu dari tanda kekuasaan-Nya. Selanjutnya, diterangkan bahwa tujuan pernikahan adalah supaya </w:t>
      </w:r>
      <w:r w:rsidR="002F5004">
        <w:rPr>
          <w:rFonts w:ascii="Times New Roman" w:hAnsi="Times New Roman" w:cs="Times New Roman"/>
          <w:sz w:val="24"/>
          <w:szCs w:val="24"/>
        </w:rPr>
        <w:t xml:space="preserve">manusia </w:t>
      </w:r>
      <w:r>
        <w:rPr>
          <w:rFonts w:ascii="Times New Roman" w:hAnsi="Times New Roman" w:cs="Times New Roman"/>
          <w:sz w:val="24"/>
          <w:szCs w:val="24"/>
        </w:rPr>
        <w:t xml:space="preserve">merasa tentram </w:t>
      </w:r>
      <w:proofErr w:type="gramStart"/>
      <w:r>
        <w:rPr>
          <w:rFonts w:ascii="Times New Roman" w:hAnsi="Times New Roman" w:cs="Times New Roman"/>
          <w:sz w:val="24"/>
          <w:szCs w:val="24"/>
        </w:rPr>
        <w:t>( sakinah</w:t>
      </w:r>
      <w:proofErr w:type="gramEnd"/>
      <w:r>
        <w:rPr>
          <w:rFonts w:ascii="Times New Roman" w:hAnsi="Times New Roman" w:cs="Times New Roman"/>
          <w:sz w:val="24"/>
          <w:szCs w:val="24"/>
        </w:rPr>
        <w:t>) bersama pasangan</w:t>
      </w:r>
      <w:r w:rsidR="002F5004">
        <w:rPr>
          <w:rFonts w:ascii="Times New Roman" w:hAnsi="Times New Roman" w:cs="Times New Roman"/>
          <w:sz w:val="24"/>
          <w:szCs w:val="24"/>
        </w:rPr>
        <w:t>nya</w:t>
      </w:r>
      <w:r>
        <w:rPr>
          <w:rFonts w:ascii="Times New Roman" w:hAnsi="Times New Roman" w:cs="Times New Roman"/>
          <w:sz w:val="24"/>
          <w:szCs w:val="24"/>
        </w:rPr>
        <w:t xml:space="preserve"> karena disana tercipta kecintaan dan rasa kasih sayang. Ini merupakan tanda-tanda kekuasaan Allah</w:t>
      </w:r>
    </w:p>
    <w:p w:rsidR="00835571" w:rsidRDefault="00835571" w:rsidP="00E01ED7">
      <w:pPr>
        <w:pStyle w:val="ListParagraph"/>
        <w:ind w:left="284"/>
        <w:jc w:val="both"/>
        <w:rPr>
          <w:rFonts w:ascii="Times New Roman" w:hAnsi="Times New Roman" w:cs="Times New Roman"/>
          <w:sz w:val="24"/>
          <w:szCs w:val="24"/>
        </w:rPr>
      </w:pPr>
      <w:r>
        <w:rPr>
          <w:rFonts w:ascii="Times New Roman" w:hAnsi="Times New Roman" w:cs="Times New Roman"/>
          <w:sz w:val="24"/>
          <w:szCs w:val="24"/>
        </w:rPr>
        <w:t xml:space="preserve">Dalam ayat lain Allah SWT </w:t>
      </w:r>
      <w:proofErr w:type="gramStart"/>
      <w:r>
        <w:rPr>
          <w:rFonts w:ascii="Times New Roman" w:hAnsi="Times New Roman" w:cs="Times New Roman"/>
          <w:sz w:val="24"/>
          <w:szCs w:val="24"/>
        </w:rPr>
        <w:t>berfirman :</w:t>
      </w:r>
      <w:proofErr w:type="gramEnd"/>
    </w:p>
    <w:p w:rsidR="002F5004" w:rsidRDefault="002F5004" w:rsidP="002F5004">
      <w:pPr>
        <w:pStyle w:val="ListParagraph"/>
        <w:bidi/>
        <w:spacing w:line="360" w:lineRule="auto"/>
        <w:ind w:left="0" w:right="284"/>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E"/>
      </w:r>
      <w:r>
        <w:rPr>
          <w:sz w:val="28"/>
          <w:szCs w:val="28"/>
        </w:rPr>
        <w:sym w:font="HQPB1" w:char="F03F"/>
      </w:r>
      <w:r>
        <w:rPr>
          <w:sz w:val="28"/>
          <w:szCs w:val="28"/>
        </w:rPr>
        <w:sym w:font="HQPB5" w:char="F024"/>
      </w:r>
      <w:r>
        <w:rPr>
          <w:sz w:val="28"/>
          <w:szCs w:val="28"/>
        </w:rPr>
        <w:sym w:font="HQPB1" w:char="F023"/>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4" w:char="F0AD"/>
      </w:r>
      <w:r>
        <w:rPr>
          <w:sz w:val="28"/>
          <w:szCs w:val="28"/>
        </w:rPr>
        <w:sym w:font="HQPB1" w:char="F02F"/>
      </w:r>
      <w:r>
        <w:rPr>
          <w:sz w:val="28"/>
          <w:szCs w:val="28"/>
        </w:rPr>
        <w:sym w:font="HQPB5" w:char="F075"/>
      </w:r>
      <w:r>
        <w:rPr>
          <w:sz w:val="28"/>
          <w:szCs w:val="28"/>
        </w:rPr>
        <w:sym w:font="HQPB1" w:char="F091"/>
      </w:r>
      <w:r w:rsidRPr="002F5004">
        <w:rPr>
          <w:rFonts w:asciiTheme="majorBidi" w:hAnsiTheme="majorBidi" w:cstheme="majorBidi"/>
          <w:sz w:val="28"/>
          <w:szCs w:val="28"/>
        </w:rPr>
        <w:sym w:font="HQPB2" w:char="F093"/>
      </w:r>
      <w:r w:rsidRPr="002F5004">
        <w:rPr>
          <w:rFonts w:asciiTheme="majorBidi" w:hAnsiTheme="majorBidi" w:cstheme="majorBidi"/>
          <w:sz w:val="28"/>
          <w:szCs w:val="28"/>
        </w:rPr>
        <w:sym w:font="HQPB4" w:char="F0CF"/>
      </w:r>
      <w:r w:rsidRPr="002F5004">
        <w:rPr>
          <w:rFonts w:asciiTheme="majorBidi" w:hAnsiTheme="majorBidi" w:cstheme="majorBidi"/>
          <w:sz w:val="28"/>
          <w:szCs w:val="28"/>
        </w:rPr>
        <w:sym w:font="HQPB3" w:char="F025"/>
      </w:r>
      <w:r w:rsidRPr="002F5004">
        <w:rPr>
          <w:rFonts w:asciiTheme="majorBidi" w:hAnsiTheme="majorBidi" w:cstheme="majorBidi"/>
          <w:sz w:val="28"/>
          <w:szCs w:val="28"/>
        </w:rPr>
        <w:sym w:font="HQPB4" w:char="F0A9"/>
      </w:r>
      <w:r w:rsidRPr="002F5004">
        <w:rPr>
          <w:rFonts w:asciiTheme="majorBidi" w:hAnsiTheme="majorBidi" w:cstheme="majorBidi"/>
          <w:sz w:val="28"/>
          <w:szCs w:val="28"/>
        </w:rPr>
        <w:sym w:font="HQPB3" w:char="F021"/>
      </w:r>
      <w:r w:rsidRPr="002F5004">
        <w:rPr>
          <w:rFonts w:asciiTheme="majorBidi" w:hAnsiTheme="majorBidi" w:cstheme="majorBidi"/>
          <w:sz w:val="28"/>
          <w:szCs w:val="28"/>
        </w:rPr>
        <w:sym w:font="HQPB5" w:char="F024"/>
      </w:r>
      <w:r w:rsidRPr="002F5004">
        <w:rPr>
          <w:rFonts w:asciiTheme="majorBidi" w:hAnsiTheme="majorBidi" w:cstheme="majorBidi"/>
          <w:sz w:val="28"/>
          <w:szCs w:val="28"/>
        </w:rPr>
        <w:sym w:font="HQPB1" w:char="F023"/>
      </w:r>
      <w:r w:rsidRPr="002F5004">
        <w:rPr>
          <w:rFonts w:asciiTheme="majorBidi" w:hAnsiTheme="majorBidi" w:cstheme="majorBidi"/>
          <w:sz w:val="28"/>
          <w:szCs w:val="28"/>
        </w:rPr>
        <w:sym w:font="HQPB3" w:char="F02F"/>
      </w:r>
      <w:r w:rsidRPr="002F5004">
        <w:rPr>
          <w:rFonts w:asciiTheme="majorBidi" w:hAnsiTheme="majorBidi" w:cstheme="majorBidi"/>
          <w:sz w:val="28"/>
          <w:szCs w:val="28"/>
        </w:rPr>
        <w:sym w:font="HQPB4" w:char="F0E4"/>
      </w:r>
      <w:r w:rsidRPr="002F5004">
        <w:rPr>
          <w:rFonts w:asciiTheme="majorBidi" w:hAnsiTheme="majorBidi" w:cstheme="majorBidi"/>
          <w:sz w:val="28"/>
          <w:szCs w:val="28"/>
        </w:rPr>
        <w:sym w:font="HQPB2" w:char="F033"/>
      </w:r>
      <w:r w:rsidRPr="002F5004">
        <w:rPr>
          <w:rFonts w:asciiTheme="majorBidi" w:hAnsiTheme="majorBidi" w:cstheme="majorBidi"/>
          <w:sz w:val="28"/>
          <w:szCs w:val="28"/>
        </w:rPr>
        <w:sym w:font="HQPB5" w:char="F073"/>
      </w:r>
      <w:r w:rsidRPr="002F5004">
        <w:rPr>
          <w:rFonts w:asciiTheme="majorBidi" w:hAnsiTheme="majorBidi" w:cstheme="majorBidi"/>
          <w:sz w:val="28"/>
          <w:szCs w:val="28"/>
        </w:rPr>
        <w:sym w:font="HQPB2" w:char="F029"/>
      </w:r>
      <w:r w:rsidRPr="002F5004">
        <w:rPr>
          <w:rFonts w:asciiTheme="majorBidi" w:hAnsiTheme="majorBidi" w:cstheme="majorBidi"/>
          <w:sz w:val="28"/>
          <w:szCs w:val="28"/>
        </w:rPr>
        <w:sym w:font="HQPB5" w:char="F06E"/>
      </w:r>
      <w:r w:rsidRPr="002F5004">
        <w:rPr>
          <w:rFonts w:asciiTheme="majorBidi" w:hAnsiTheme="majorBidi" w:cstheme="majorBidi"/>
          <w:sz w:val="28"/>
          <w:szCs w:val="28"/>
        </w:rPr>
        <w:sym w:font="HQPB2" w:char="F03D"/>
      </w:r>
      <w:r w:rsidRPr="002F5004">
        <w:rPr>
          <w:rFonts w:asciiTheme="majorBidi" w:hAnsiTheme="majorBidi" w:cstheme="majorBidi"/>
          <w:sz w:val="28"/>
          <w:szCs w:val="28"/>
        </w:rPr>
        <w:sym w:font="HQPB5" w:char="F073"/>
      </w:r>
      <w:r w:rsidRPr="002F5004">
        <w:rPr>
          <w:rFonts w:asciiTheme="majorBidi" w:hAnsiTheme="majorBidi" w:cstheme="majorBidi"/>
          <w:sz w:val="28"/>
          <w:szCs w:val="28"/>
        </w:rPr>
        <w:sym w:font="HQPB1" w:char="F07B"/>
      </w:r>
      <w:r w:rsidRPr="002F5004">
        <w:rPr>
          <w:rFonts w:asciiTheme="majorBidi" w:hAnsiTheme="majorBidi" w:cstheme="majorBidi"/>
          <w:sz w:val="28"/>
          <w:szCs w:val="28"/>
        </w:rPr>
        <w:sym w:font="HQPB2" w:char="F060"/>
      </w:r>
      <w:r w:rsidRPr="002F5004">
        <w:rPr>
          <w:rFonts w:asciiTheme="majorBidi" w:hAnsiTheme="majorBidi" w:cstheme="majorBidi"/>
          <w:sz w:val="28"/>
          <w:szCs w:val="28"/>
        </w:rPr>
        <w:sym w:font="HQPB4" w:char="F0CF"/>
      </w:r>
      <w:r w:rsidRPr="002F5004">
        <w:rPr>
          <w:rFonts w:asciiTheme="majorBidi" w:hAnsiTheme="majorBidi" w:cstheme="majorBidi"/>
          <w:sz w:val="28"/>
          <w:szCs w:val="28"/>
        </w:rPr>
        <w:sym w:font="HQPB4" w:char="F069"/>
      </w:r>
      <w:r w:rsidRPr="002F5004">
        <w:rPr>
          <w:rFonts w:asciiTheme="majorBidi" w:hAnsiTheme="majorBidi" w:cstheme="majorBidi"/>
          <w:sz w:val="28"/>
          <w:szCs w:val="28"/>
        </w:rPr>
        <w:sym w:font="HQPB2" w:char="F042"/>
      </w:r>
      <w:r w:rsidRPr="002F5004">
        <w:rPr>
          <w:rFonts w:asciiTheme="majorBidi" w:hAnsiTheme="majorBidi" w:cstheme="majorBidi"/>
          <w:sz w:val="28"/>
          <w:szCs w:val="28"/>
        </w:rPr>
        <w:sym w:font="HQPB4" w:char="F03C"/>
      </w:r>
      <w:r w:rsidRPr="002F5004">
        <w:rPr>
          <w:rFonts w:asciiTheme="majorBidi" w:hAnsiTheme="majorBidi" w:cstheme="majorBidi"/>
          <w:sz w:val="28"/>
          <w:szCs w:val="28"/>
        </w:rPr>
        <w:sym w:font="HQPB1" w:char="F0A7"/>
      </w:r>
      <w:r w:rsidRPr="002F5004">
        <w:rPr>
          <w:rFonts w:asciiTheme="majorBidi" w:hAnsiTheme="majorBidi" w:cstheme="majorBidi"/>
          <w:sz w:val="28"/>
          <w:szCs w:val="28"/>
        </w:rPr>
        <w:sym w:font="HQPB4" w:char="F0F8"/>
      </w:r>
      <w:r w:rsidRPr="002F5004">
        <w:rPr>
          <w:rFonts w:asciiTheme="majorBidi" w:hAnsiTheme="majorBidi" w:cstheme="majorBidi"/>
          <w:sz w:val="28"/>
          <w:szCs w:val="28"/>
        </w:rPr>
        <w:sym w:font="HQPB1" w:char="F0FF"/>
      </w:r>
      <w:r w:rsidRPr="002F5004">
        <w:rPr>
          <w:rFonts w:asciiTheme="majorBidi" w:hAnsiTheme="majorBidi" w:cstheme="majorBidi"/>
          <w:sz w:val="28"/>
          <w:szCs w:val="28"/>
        </w:rPr>
        <w:sym w:font="HQPB4" w:char="F0AF"/>
      </w:r>
      <w:r w:rsidRPr="002F5004">
        <w:rPr>
          <w:rFonts w:asciiTheme="majorBidi" w:hAnsiTheme="majorBidi" w:cstheme="majorBidi"/>
          <w:sz w:val="28"/>
          <w:szCs w:val="28"/>
        </w:rPr>
        <w:sym w:font="HQPB2" w:char="F052"/>
      </w:r>
      <w:r w:rsidRPr="002F5004">
        <w:rPr>
          <w:rFonts w:asciiTheme="majorBidi" w:hAnsiTheme="majorBidi" w:cstheme="majorBidi"/>
          <w:sz w:val="28"/>
          <w:szCs w:val="28"/>
        </w:rPr>
        <w:sym w:font="HQPB4" w:char="F03B"/>
      </w:r>
      <w:r w:rsidRPr="002F5004">
        <w:rPr>
          <w:rFonts w:asciiTheme="majorBidi" w:hAnsiTheme="majorBidi" w:cstheme="majorBidi"/>
          <w:sz w:val="28"/>
          <w:szCs w:val="28"/>
        </w:rPr>
        <w:sym w:font="HQPB2" w:char="F06F"/>
      </w:r>
      <w:r w:rsidRPr="002F5004">
        <w:rPr>
          <w:rFonts w:asciiTheme="majorBidi" w:hAnsiTheme="majorBidi" w:cstheme="majorBidi"/>
          <w:sz w:val="28"/>
          <w:szCs w:val="28"/>
        </w:rPr>
        <w:sym w:font="HQPB5" w:char="F079"/>
      </w:r>
      <w:r w:rsidRPr="002F5004">
        <w:rPr>
          <w:rFonts w:asciiTheme="majorBidi" w:hAnsiTheme="majorBidi" w:cstheme="majorBidi"/>
          <w:sz w:val="28"/>
          <w:szCs w:val="28"/>
        </w:rPr>
        <w:sym w:font="HQPB1" w:char="F089"/>
      </w:r>
      <w:r w:rsidRPr="002F5004">
        <w:rPr>
          <w:rFonts w:asciiTheme="majorBidi" w:hAnsiTheme="majorBidi" w:cstheme="majorBidi"/>
          <w:sz w:val="28"/>
          <w:szCs w:val="28"/>
        </w:rPr>
        <w:sym w:font="HQPB4" w:char="F0CF"/>
      </w:r>
      <w:r w:rsidRPr="002F5004">
        <w:rPr>
          <w:rFonts w:asciiTheme="majorBidi" w:hAnsiTheme="majorBidi" w:cstheme="majorBidi"/>
          <w:sz w:val="28"/>
          <w:szCs w:val="28"/>
        </w:rPr>
        <w:sym w:font="HQPB1" w:char="F06E"/>
      </w:r>
      <w:r w:rsidRPr="002F5004">
        <w:rPr>
          <w:rFonts w:asciiTheme="majorBidi" w:hAnsiTheme="majorBidi" w:cstheme="majorBidi"/>
          <w:sz w:val="28"/>
          <w:szCs w:val="28"/>
        </w:rPr>
        <w:sym w:font="HQPB2" w:char="F0BA"/>
      </w:r>
      <w:r w:rsidRPr="002F5004">
        <w:rPr>
          <w:rFonts w:asciiTheme="majorBidi" w:hAnsiTheme="majorBidi" w:cstheme="majorBidi"/>
          <w:sz w:val="28"/>
          <w:szCs w:val="28"/>
        </w:rPr>
        <w:sym w:font="HQPB5" w:char="F075"/>
      </w:r>
      <w:r w:rsidRPr="002F5004">
        <w:rPr>
          <w:rFonts w:asciiTheme="majorBidi" w:hAnsiTheme="majorBidi" w:cstheme="majorBidi"/>
          <w:sz w:val="28"/>
          <w:szCs w:val="28"/>
        </w:rPr>
        <w:sym w:font="HQPB2" w:char="F072"/>
      </w:r>
      <w:r w:rsidRPr="002F5004">
        <w:rPr>
          <w:rFonts w:asciiTheme="majorBidi" w:hAnsiTheme="majorBidi" w:cstheme="majorBidi"/>
          <w:sz w:val="28"/>
          <w:szCs w:val="28"/>
        </w:rPr>
        <w:sym w:font="HQPB5" w:char="F074"/>
      </w:r>
      <w:r w:rsidRPr="002F5004">
        <w:rPr>
          <w:rFonts w:asciiTheme="majorBidi" w:hAnsiTheme="majorBidi" w:cstheme="majorBidi"/>
          <w:sz w:val="28"/>
          <w:szCs w:val="28"/>
        </w:rPr>
        <w:sym w:font="HQPB2" w:char="F02C"/>
      </w:r>
      <w:r w:rsidRPr="002F5004">
        <w:rPr>
          <w:rFonts w:asciiTheme="majorBidi" w:hAnsiTheme="majorBidi" w:cstheme="majorBidi"/>
          <w:sz w:val="28"/>
          <w:szCs w:val="28"/>
        </w:rPr>
        <w:sym w:font="HQPB5" w:char="F06E"/>
      </w:r>
      <w:r w:rsidRPr="002F5004">
        <w:rPr>
          <w:rFonts w:asciiTheme="majorBidi" w:hAnsiTheme="majorBidi" w:cstheme="majorBidi"/>
          <w:sz w:val="28"/>
          <w:szCs w:val="28"/>
        </w:rPr>
        <w:sym w:font="HQPB2" w:char="F03D"/>
      </w:r>
      <w:r w:rsidRPr="002F5004">
        <w:rPr>
          <w:rFonts w:asciiTheme="majorBidi" w:hAnsiTheme="majorBidi" w:cstheme="majorBidi"/>
          <w:sz w:val="28"/>
          <w:szCs w:val="28"/>
        </w:rPr>
        <w:sym w:font="HQPB5" w:char="F079"/>
      </w:r>
      <w:r w:rsidRPr="002F5004">
        <w:rPr>
          <w:rFonts w:asciiTheme="majorBidi" w:hAnsiTheme="majorBidi" w:cstheme="majorBidi"/>
          <w:sz w:val="28"/>
          <w:szCs w:val="28"/>
        </w:rPr>
        <w:sym w:font="HQPB1" w:char="F07A"/>
      </w:r>
      <w:r w:rsidRPr="002F5004">
        <w:rPr>
          <w:rFonts w:asciiTheme="majorBidi" w:hAnsiTheme="majorBidi" w:cstheme="majorBidi"/>
          <w:sz w:val="28"/>
          <w:szCs w:val="28"/>
        </w:rPr>
        <w:sym w:font="HQPB5" w:char="F075"/>
      </w:r>
      <w:r w:rsidRPr="002F5004">
        <w:rPr>
          <w:rFonts w:asciiTheme="majorBidi" w:hAnsiTheme="majorBidi" w:cstheme="majorBidi"/>
          <w:sz w:val="28"/>
          <w:szCs w:val="28"/>
        </w:rPr>
        <w:sym w:font="HQPB2" w:char="F072"/>
      </w:r>
      <w:r w:rsidRPr="002F5004">
        <w:rPr>
          <w:rFonts w:asciiTheme="majorBidi" w:hAnsiTheme="majorBidi" w:cstheme="majorBidi"/>
          <w:sz w:val="28"/>
          <w:szCs w:val="28"/>
        </w:rPr>
        <w:sym w:font="HQPB1" w:char="F024"/>
      </w:r>
      <w:r w:rsidRPr="002F5004">
        <w:rPr>
          <w:rFonts w:asciiTheme="majorBidi" w:hAnsiTheme="majorBidi" w:cstheme="majorBidi"/>
          <w:sz w:val="28"/>
          <w:szCs w:val="28"/>
        </w:rPr>
        <w:sym w:font="HQPB5" w:char="F070"/>
      </w:r>
      <w:r w:rsidRPr="002F5004">
        <w:rPr>
          <w:rFonts w:asciiTheme="majorBidi" w:hAnsiTheme="majorBidi" w:cstheme="majorBidi"/>
          <w:sz w:val="28"/>
          <w:szCs w:val="28"/>
        </w:rPr>
        <w:sym w:font="HQPB2" w:char="F06B"/>
      </w:r>
      <w:r w:rsidRPr="002F5004">
        <w:rPr>
          <w:rFonts w:asciiTheme="majorBidi" w:hAnsiTheme="majorBidi" w:cstheme="majorBidi"/>
          <w:sz w:val="28"/>
          <w:szCs w:val="28"/>
        </w:rPr>
        <w:sym w:font="HQPB4" w:char="F0F7"/>
      </w:r>
      <w:r w:rsidRPr="002F5004">
        <w:rPr>
          <w:rFonts w:asciiTheme="majorBidi" w:hAnsiTheme="majorBidi" w:cstheme="majorBidi"/>
          <w:sz w:val="28"/>
          <w:szCs w:val="28"/>
        </w:rPr>
        <w:sym w:font="HQPB2" w:char="F05D"/>
      </w:r>
      <w:r w:rsidRPr="002F5004">
        <w:rPr>
          <w:rFonts w:asciiTheme="majorBidi" w:hAnsiTheme="majorBidi" w:cstheme="majorBidi"/>
          <w:sz w:val="28"/>
          <w:szCs w:val="28"/>
        </w:rPr>
        <w:sym w:font="HQPB4" w:char="F0CF"/>
      </w:r>
      <w:r w:rsidRPr="002F5004">
        <w:rPr>
          <w:rFonts w:asciiTheme="majorBidi" w:hAnsiTheme="majorBidi" w:cstheme="majorBidi"/>
          <w:sz w:val="28"/>
          <w:szCs w:val="28"/>
        </w:rPr>
        <w:sym w:font="HQPB2" w:char="F042"/>
      </w:r>
      <w:r w:rsidRPr="002F5004">
        <w:rPr>
          <w:rFonts w:asciiTheme="majorBidi" w:hAnsiTheme="majorBidi" w:cstheme="majorBidi"/>
          <w:sz w:val="28"/>
          <w:szCs w:val="28"/>
        </w:rPr>
        <w:sym w:font="HQPB1" w:char="F024"/>
      </w:r>
      <w:r w:rsidRPr="002F5004">
        <w:rPr>
          <w:rFonts w:asciiTheme="majorBidi" w:hAnsiTheme="majorBidi" w:cstheme="majorBidi"/>
          <w:sz w:val="28"/>
          <w:szCs w:val="28"/>
        </w:rPr>
        <w:sym w:font="HQPB5" w:char="F079"/>
      </w:r>
      <w:r w:rsidRPr="002F5004">
        <w:rPr>
          <w:rFonts w:asciiTheme="majorBidi" w:hAnsiTheme="majorBidi" w:cstheme="majorBidi"/>
          <w:sz w:val="28"/>
          <w:szCs w:val="28"/>
        </w:rPr>
        <w:sym w:font="HQPB2" w:char="F067"/>
      </w:r>
      <w:r w:rsidRPr="002F5004">
        <w:rPr>
          <w:rFonts w:asciiTheme="majorBidi" w:hAnsiTheme="majorBidi" w:cstheme="majorBidi"/>
          <w:sz w:val="28"/>
          <w:szCs w:val="28"/>
        </w:rPr>
        <w:sym w:font="HQPB5" w:char="F079"/>
      </w:r>
      <w:r w:rsidRPr="002F5004">
        <w:rPr>
          <w:rFonts w:asciiTheme="majorBidi" w:hAnsiTheme="majorBidi" w:cstheme="majorBidi"/>
          <w:sz w:val="28"/>
          <w:szCs w:val="28"/>
        </w:rPr>
        <w:sym w:font="HQPB1" w:char="F05F"/>
      </w:r>
      <w:r w:rsidRPr="002F5004">
        <w:rPr>
          <w:rFonts w:asciiTheme="majorBidi" w:hAnsiTheme="majorBidi" w:cstheme="majorBidi"/>
          <w:sz w:val="28"/>
          <w:szCs w:val="28"/>
        </w:rPr>
        <w:sym w:font="HQPB4" w:char="F0F7"/>
      </w:r>
      <w:r w:rsidRPr="002F5004">
        <w:rPr>
          <w:rFonts w:asciiTheme="majorBidi" w:hAnsiTheme="majorBidi" w:cstheme="majorBidi"/>
          <w:sz w:val="28"/>
          <w:szCs w:val="28"/>
        </w:rPr>
        <w:sym w:font="HQPB2" w:char="F072"/>
      </w:r>
      <w:r w:rsidRPr="002F5004">
        <w:rPr>
          <w:rFonts w:asciiTheme="majorBidi" w:hAnsiTheme="majorBidi" w:cstheme="majorBidi"/>
          <w:sz w:val="28"/>
          <w:szCs w:val="28"/>
        </w:rPr>
        <w:sym w:font="HQPB5" w:char="F079"/>
      </w:r>
      <w:r w:rsidRPr="002F5004">
        <w:rPr>
          <w:rFonts w:asciiTheme="majorBidi" w:hAnsiTheme="majorBidi" w:cstheme="majorBidi"/>
          <w:sz w:val="28"/>
          <w:szCs w:val="28"/>
        </w:rPr>
        <w:sym w:font="HQPB1" w:char="F097"/>
      </w:r>
      <w:r w:rsidRPr="002F5004">
        <w:rPr>
          <w:rFonts w:asciiTheme="majorBidi" w:hAnsiTheme="majorBidi" w:cstheme="majorBidi"/>
          <w:sz w:val="28"/>
          <w:szCs w:val="28"/>
        </w:rPr>
        <w:sym w:font="HQPB4" w:char="F0A3"/>
      </w:r>
      <w:r w:rsidRPr="002F5004">
        <w:rPr>
          <w:rFonts w:asciiTheme="majorBidi" w:hAnsiTheme="majorBidi" w:cstheme="majorBidi"/>
          <w:sz w:val="28"/>
          <w:szCs w:val="28"/>
        </w:rPr>
        <w:sym w:font="HQPB1" w:char="F05D"/>
      </w:r>
      <w:r w:rsidRPr="002F5004">
        <w:rPr>
          <w:rFonts w:asciiTheme="majorBidi" w:hAnsiTheme="majorBidi" w:cstheme="majorBidi"/>
          <w:sz w:val="28"/>
          <w:szCs w:val="28"/>
        </w:rPr>
        <w:sym w:font="HQPB5" w:char="F074"/>
      </w:r>
      <w:r w:rsidRPr="002F5004">
        <w:rPr>
          <w:rFonts w:asciiTheme="majorBidi" w:hAnsiTheme="majorBidi" w:cstheme="majorBidi"/>
          <w:sz w:val="28"/>
          <w:szCs w:val="28"/>
        </w:rPr>
        <w:sym w:font="HQPB1" w:char="F02F"/>
      </w:r>
      <w:r w:rsidRPr="002F5004">
        <w:rPr>
          <w:rFonts w:asciiTheme="majorBidi" w:hAnsiTheme="majorBidi" w:cstheme="majorBidi"/>
          <w:sz w:val="28"/>
          <w:szCs w:val="28"/>
        </w:rPr>
        <w:sym w:font="HQPB5" w:char="F075"/>
      </w:r>
      <w:r w:rsidRPr="002F5004">
        <w:rPr>
          <w:rFonts w:asciiTheme="majorBidi" w:hAnsiTheme="majorBidi" w:cstheme="majorBidi"/>
          <w:sz w:val="28"/>
          <w:szCs w:val="28"/>
        </w:rPr>
        <w:sym w:font="HQPB2" w:char="F072"/>
      </w:r>
      <w:r w:rsidRPr="002F5004">
        <w:rPr>
          <w:rFonts w:asciiTheme="majorBidi" w:hAnsiTheme="majorBidi" w:cstheme="majorBidi"/>
          <w:sz w:val="28"/>
          <w:szCs w:val="28"/>
        </w:rPr>
        <w:sym w:font="HQPB1" w:char="F024"/>
      </w:r>
      <w:r w:rsidRPr="002F5004">
        <w:rPr>
          <w:rFonts w:asciiTheme="majorBidi" w:hAnsiTheme="majorBidi" w:cstheme="majorBidi"/>
          <w:sz w:val="28"/>
          <w:szCs w:val="28"/>
        </w:rPr>
        <w:sym w:font="HQPB5" w:char="F075"/>
      </w:r>
      <w:r w:rsidRPr="002F5004">
        <w:rPr>
          <w:rFonts w:asciiTheme="majorBidi" w:hAnsiTheme="majorBidi" w:cstheme="majorBidi"/>
          <w:sz w:val="28"/>
          <w:szCs w:val="28"/>
        </w:rPr>
        <w:sym w:font="HQPB2" w:char="F04B"/>
      </w:r>
      <w:r w:rsidRPr="002F5004">
        <w:rPr>
          <w:rFonts w:asciiTheme="majorBidi" w:hAnsiTheme="majorBidi" w:cstheme="majorBidi"/>
          <w:sz w:val="28"/>
          <w:szCs w:val="28"/>
        </w:rPr>
        <w:sym w:font="HQPB4" w:char="F0E5"/>
      </w:r>
      <w:r w:rsidRPr="002F5004">
        <w:rPr>
          <w:rFonts w:asciiTheme="majorBidi" w:hAnsiTheme="majorBidi" w:cstheme="majorBidi"/>
          <w:sz w:val="28"/>
          <w:szCs w:val="28"/>
        </w:rPr>
        <w:sym w:font="HQPB2" w:char="F06B"/>
      </w:r>
      <w:r w:rsidRPr="002F5004">
        <w:rPr>
          <w:rFonts w:asciiTheme="majorBidi" w:hAnsiTheme="majorBidi" w:cstheme="majorBidi"/>
          <w:sz w:val="28"/>
          <w:szCs w:val="28"/>
        </w:rPr>
        <w:sym w:font="HQPB4" w:char="F0F7"/>
      </w:r>
      <w:r w:rsidRPr="002F5004">
        <w:rPr>
          <w:rFonts w:asciiTheme="majorBidi" w:hAnsiTheme="majorBidi" w:cstheme="majorBidi"/>
          <w:sz w:val="28"/>
          <w:szCs w:val="28"/>
        </w:rPr>
        <w:sym w:font="HQPB2" w:char="F05D"/>
      </w:r>
      <w:r w:rsidRPr="002F5004">
        <w:rPr>
          <w:rFonts w:asciiTheme="majorBidi" w:hAnsiTheme="majorBidi" w:cstheme="majorBidi"/>
          <w:sz w:val="28"/>
          <w:szCs w:val="28"/>
        </w:rPr>
        <w:sym w:font="HQPB4" w:char="F0CF"/>
      </w:r>
      <w:r w:rsidRPr="002F5004">
        <w:rPr>
          <w:rFonts w:asciiTheme="majorBidi" w:hAnsiTheme="majorBidi" w:cstheme="majorBidi"/>
          <w:sz w:val="28"/>
          <w:szCs w:val="28"/>
        </w:rPr>
        <w:sym w:font="HQPB2" w:char="F042"/>
      </w:r>
      <w:r w:rsidRPr="002F5004">
        <w:rPr>
          <w:rFonts w:asciiTheme="majorBidi" w:hAnsiTheme="majorBidi" w:cstheme="majorBidi"/>
          <w:sz w:val="28"/>
          <w:szCs w:val="28"/>
        </w:rPr>
        <w:sym w:font="HQPB4" w:char="F05A"/>
      </w:r>
      <w:r w:rsidRPr="002F5004">
        <w:rPr>
          <w:rFonts w:asciiTheme="majorBidi" w:hAnsiTheme="majorBidi" w:cstheme="majorBidi"/>
          <w:sz w:val="28"/>
          <w:szCs w:val="28"/>
        </w:rPr>
        <w:sym w:font="HQPB2" w:char="F077"/>
      </w:r>
      <w:r w:rsidRPr="002F5004">
        <w:rPr>
          <w:rFonts w:asciiTheme="majorBidi" w:hAnsiTheme="majorBidi" w:cstheme="majorBidi"/>
          <w:sz w:val="28"/>
          <w:szCs w:val="28"/>
        </w:rPr>
        <w:sym w:font="HQPB1" w:char="F025"/>
      </w:r>
      <w:r w:rsidRPr="002F5004">
        <w:rPr>
          <w:rFonts w:asciiTheme="majorBidi" w:hAnsiTheme="majorBidi" w:cstheme="majorBidi"/>
          <w:sz w:val="28"/>
          <w:szCs w:val="28"/>
        </w:rPr>
        <w:sym w:font="HQPB5" w:char="F079"/>
      </w:r>
      <w:r w:rsidRPr="002F5004">
        <w:rPr>
          <w:rFonts w:asciiTheme="majorBidi" w:hAnsiTheme="majorBidi" w:cstheme="majorBidi"/>
          <w:sz w:val="28"/>
          <w:szCs w:val="28"/>
        </w:rPr>
        <w:sym w:font="HQPB1" w:char="F060"/>
      </w:r>
      <w:r w:rsidRPr="002F5004">
        <w:rPr>
          <w:rFonts w:asciiTheme="majorBidi" w:hAnsiTheme="majorBidi" w:cstheme="majorBidi"/>
          <w:sz w:val="28"/>
          <w:szCs w:val="28"/>
        </w:rPr>
        <w:sym w:font="HQPB4" w:char="F0CD"/>
      </w:r>
      <w:r w:rsidRPr="002F5004">
        <w:rPr>
          <w:rFonts w:asciiTheme="majorBidi" w:hAnsiTheme="majorBidi" w:cstheme="majorBidi"/>
          <w:sz w:val="28"/>
          <w:szCs w:val="28"/>
        </w:rPr>
        <w:sym w:font="HQPB1" w:char="F091"/>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78"/>
      </w:r>
      <w:r>
        <w:rPr>
          <w:sz w:val="28"/>
          <w:szCs w:val="28"/>
        </w:rPr>
        <w:sym w:font="HQPB2" w:char="F02E"/>
      </w:r>
      <w:r>
        <w:rPr>
          <w:sz w:val="28"/>
          <w:szCs w:val="28"/>
        </w:rPr>
        <w:sym w:font="HQPB4" w:char="F05B"/>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E"/>
      </w:r>
      <w:r>
        <w:rPr>
          <w:sz w:val="28"/>
          <w:szCs w:val="28"/>
        </w:rPr>
        <w:sym w:font="HQPB2" w:char="F053"/>
      </w:r>
      <w:r>
        <w:rPr>
          <w:sz w:val="28"/>
          <w:szCs w:val="28"/>
        </w:rPr>
        <w:sym w:font="HQPB5" w:char="F075"/>
      </w:r>
      <w:r>
        <w:rPr>
          <w:sz w:val="28"/>
          <w:szCs w:val="28"/>
        </w:rPr>
        <w:sym w:font="HQPB2" w:char="F072"/>
      </w:r>
      <w:r>
        <w:rPr>
          <w:sz w:val="28"/>
          <w:szCs w:val="28"/>
        </w:rPr>
        <w:sym w:font="HQPB4" w:char="F034"/>
      </w:r>
    </w:p>
    <w:p w:rsidR="002F5004" w:rsidRDefault="002F5004" w:rsidP="002E3DB8">
      <w:pPr>
        <w:pStyle w:val="ListParagraph"/>
        <w:spacing w:line="240" w:lineRule="auto"/>
        <w:ind w:left="709"/>
        <w:jc w:val="both"/>
        <w:rPr>
          <w:rFonts w:asciiTheme="majorBidi" w:hAnsiTheme="majorBidi" w:cstheme="majorBidi"/>
          <w:i/>
          <w:iCs/>
          <w:sz w:val="24"/>
          <w:szCs w:val="24"/>
        </w:rPr>
      </w:pPr>
      <w:r w:rsidRPr="002F5004">
        <w:rPr>
          <w:rFonts w:asciiTheme="majorBidi" w:hAnsiTheme="majorBidi" w:cstheme="majorBidi"/>
          <w:i/>
          <w:iCs/>
          <w:sz w:val="24"/>
          <w:szCs w:val="24"/>
        </w:rPr>
        <w:t xml:space="preserve">“Hai sekalian manusia, bertakwalah kepada Tuhan-mu yang telah menciptakan kamu dari seorang diri, dan dari padanyaAllah menciptakan isterinya; dan dari pada keduanya Allah memperkembang biakkan laki-laki dan perempuan yang banyak “. </w:t>
      </w:r>
      <w:r>
        <w:rPr>
          <w:rStyle w:val="FootnoteReference"/>
          <w:rFonts w:asciiTheme="majorBidi" w:hAnsiTheme="majorBidi" w:cstheme="majorBidi"/>
          <w:i/>
          <w:iCs/>
          <w:sz w:val="24"/>
          <w:szCs w:val="24"/>
        </w:rPr>
        <w:footnoteReference w:id="10"/>
      </w:r>
    </w:p>
    <w:p w:rsidR="002F5004" w:rsidRPr="002F5004" w:rsidRDefault="002F5004" w:rsidP="002F5004">
      <w:pPr>
        <w:pStyle w:val="ListParagraph"/>
        <w:ind w:left="284"/>
        <w:jc w:val="both"/>
        <w:rPr>
          <w:rFonts w:asciiTheme="majorBidi" w:hAnsiTheme="majorBidi" w:cstheme="majorBidi"/>
          <w:i/>
          <w:iCs/>
          <w:sz w:val="24"/>
          <w:szCs w:val="24"/>
        </w:rPr>
      </w:pPr>
    </w:p>
    <w:p w:rsidR="00835571" w:rsidRDefault="00835571" w:rsidP="00F7372E">
      <w:pPr>
        <w:pStyle w:val="ListParagraph"/>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Ayat ini menjelaskan bahwa Allah telah menciptakan</w:t>
      </w:r>
      <w:r w:rsidR="00F7372E">
        <w:rPr>
          <w:rFonts w:ascii="Times New Roman" w:hAnsi="Times New Roman" w:cs="Times New Roman"/>
          <w:sz w:val="24"/>
          <w:szCs w:val="24"/>
        </w:rPr>
        <w:t xml:space="preserve"> umat manusia (Adam As) dan istrnya Hawa.</w:t>
      </w:r>
      <w:proofErr w:type="gramEnd"/>
      <w:r w:rsidR="00F7372E">
        <w:rPr>
          <w:rFonts w:ascii="Times New Roman" w:hAnsi="Times New Roman" w:cs="Times New Roman"/>
          <w:sz w:val="24"/>
          <w:szCs w:val="24"/>
        </w:rPr>
        <w:t xml:space="preserve"> Dari pasangan itu Allah mengembang</w:t>
      </w:r>
      <w:r>
        <w:rPr>
          <w:rFonts w:ascii="Times New Roman" w:hAnsi="Times New Roman" w:cs="Times New Roman"/>
          <w:sz w:val="24"/>
          <w:szCs w:val="24"/>
        </w:rPr>
        <w:t>-biakkan dari pasangan itu laki-laki dan perempuan hingga</w:t>
      </w:r>
      <w:r w:rsidR="004E4A8A">
        <w:rPr>
          <w:rFonts w:ascii="Times New Roman" w:hAnsi="Times New Roman" w:cs="Times New Roman"/>
          <w:sz w:val="24"/>
          <w:szCs w:val="24"/>
        </w:rPr>
        <w:t xml:space="preserve"> menjadi</w:t>
      </w:r>
      <w:r w:rsidR="00F7372E">
        <w:rPr>
          <w:rFonts w:ascii="Times New Roman" w:hAnsi="Times New Roman" w:cs="Times New Roman"/>
          <w:sz w:val="24"/>
          <w:szCs w:val="24"/>
        </w:rPr>
        <w:t xml:space="preserve"> berkembang </w:t>
      </w:r>
      <w:proofErr w:type="gramStart"/>
      <w:r w:rsidR="00F7372E">
        <w:rPr>
          <w:rFonts w:ascii="Times New Roman" w:hAnsi="Times New Roman" w:cs="Times New Roman"/>
          <w:sz w:val="24"/>
          <w:szCs w:val="24"/>
        </w:rPr>
        <w:t>biak</w:t>
      </w:r>
      <w:proofErr w:type="gramEnd"/>
      <w:r>
        <w:rPr>
          <w:rFonts w:ascii="Times New Roman" w:hAnsi="Times New Roman" w:cs="Times New Roman"/>
          <w:sz w:val="24"/>
          <w:szCs w:val="24"/>
        </w:rPr>
        <w:t>. Hal ini member</w:t>
      </w:r>
      <w:r w:rsidR="009E3267">
        <w:rPr>
          <w:rFonts w:ascii="Times New Roman" w:hAnsi="Times New Roman" w:cs="Times New Roman"/>
          <w:sz w:val="24"/>
          <w:szCs w:val="24"/>
        </w:rPr>
        <w:t>i</w:t>
      </w:r>
      <w:r>
        <w:rPr>
          <w:rFonts w:ascii="Times New Roman" w:hAnsi="Times New Roman" w:cs="Times New Roman"/>
          <w:sz w:val="24"/>
          <w:szCs w:val="24"/>
        </w:rPr>
        <w:t xml:space="preserve"> isyarat kepada kita untuk berhati-hati dalam menjalin hubungan dengan lawan jenis.Allah SWT sudah menetapkan pasangan-pasangan untuk setiap orang maka janganlah sembarangan dalam bergaul dan melakukan hal-hal yang di larang dengan lawan jenis.Lakukanlah hubungan itu dalam ikatan suci pernikahan yang sah sesuai dengan aturan agama </w:t>
      </w:r>
      <w:r w:rsidR="00722B96">
        <w:rPr>
          <w:rFonts w:ascii="Times New Roman" w:hAnsi="Times New Roman" w:cs="Times New Roman"/>
          <w:sz w:val="24"/>
          <w:szCs w:val="24"/>
        </w:rPr>
        <w:t xml:space="preserve">dan </w:t>
      </w:r>
      <w:r w:rsidR="00722B96">
        <w:rPr>
          <w:rFonts w:ascii="Times New Roman" w:hAnsi="Times New Roman" w:cs="Times New Roman"/>
          <w:sz w:val="24"/>
          <w:szCs w:val="24"/>
        </w:rPr>
        <w:lastRenderedPageBreak/>
        <w:t xml:space="preserve">undang-undang yang berlaku.Sesungguhnya Islam telah memberikan tuntunan kepada pemeluknya yang </w:t>
      </w:r>
      <w:r w:rsidR="00747E51">
        <w:rPr>
          <w:rFonts w:ascii="Times New Roman" w:hAnsi="Times New Roman" w:cs="Times New Roman"/>
          <w:sz w:val="24"/>
          <w:szCs w:val="24"/>
        </w:rPr>
        <w:t>ingin</w:t>
      </w:r>
      <w:r w:rsidR="00722B96">
        <w:rPr>
          <w:rFonts w:ascii="Times New Roman" w:hAnsi="Times New Roman" w:cs="Times New Roman"/>
          <w:sz w:val="24"/>
          <w:szCs w:val="24"/>
        </w:rPr>
        <w:t xml:space="preserve"> memasuki jenjang pernikahan, secara lengkap dan terperinci atau aturan-aturan Allah SWT melalui baginda Nabi Muhammad SAW. Sehingga bagi orang-orang yang tergolong ahli ibadah, taat kepada Allah dan Rasul-Nya tidak </w:t>
      </w:r>
      <w:proofErr w:type="gramStart"/>
      <w:r w:rsidR="00722B96">
        <w:rPr>
          <w:rFonts w:ascii="Times New Roman" w:hAnsi="Times New Roman" w:cs="Times New Roman"/>
          <w:sz w:val="24"/>
          <w:szCs w:val="24"/>
        </w:rPr>
        <w:t>akan</w:t>
      </w:r>
      <w:proofErr w:type="gramEnd"/>
      <w:r w:rsidR="00722B96">
        <w:rPr>
          <w:rFonts w:ascii="Times New Roman" w:hAnsi="Times New Roman" w:cs="Times New Roman"/>
          <w:sz w:val="24"/>
          <w:szCs w:val="24"/>
        </w:rPr>
        <w:t xml:space="preserve"> memilih tata cara lain. </w:t>
      </w:r>
      <w:proofErr w:type="gramStart"/>
      <w:r w:rsidR="00722B96">
        <w:rPr>
          <w:rFonts w:ascii="Times New Roman" w:hAnsi="Times New Roman" w:cs="Times New Roman"/>
          <w:sz w:val="24"/>
          <w:szCs w:val="24"/>
        </w:rPr>
        <w:t>Namun di sebagian masyarakat kita, hal ini tidak banyak dilakukan dan di ketahui orang.</w:t>
      </w:r>
      <w:proofErr w:type="gramEnd"/>
      <w:r w:rsidR="00401F97">
        <w:rPr>
          <w:rStyle w:val="FootnoteReference"/>
          <w:rFonts w:ascii="Times New Roman" w:hAnsi="Times New Roman" w:cs="Times New Roman"/>
          <w:sz w:val="24"/>
          <w:szCs w:val="24"/>
        </w:rPr>
        <w:footnoteReference w:id="11"/>
      </w:r>
    </w:p>
    <w:p w:rsidR="007C6512" w:rsidRDefault="00401F97" w:rsidP="00E01524">
      <w:pPr>
        <w:pStyle w:val="ListParagraph"/>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sidRPr="002A3075">
        <w:rPr>
          <w:rFonts w:ascii="Times New Roman" w:hAnsi="Times New Roman" w:cs="Times New Roman"/>
          <w:i/>
          <w:iCs/>
          <w:sz w:val="24"/>
          <w:szCs w:val="24"/>
        </w:rPr>
        <w:t>Khitbah</w:t>
      </w:r>
      <w:r>
        <w:rPr>
          <w:rFonts w:ascii="Times New Roman" w:hAnsi="Times New Roman" w:cs="Times New Roman"/>
          <w:sz w:val="24"/>
          <w:szCs w:val="24"/>
        </w:rPr>
        <w:t xml:space="preserve"> (memingan) merupakan atauran Islam terhadap pemeluknya sebelum melakukan pernikahan.</w:t>
      </w:r>
      <w:proofErr w:type="gramEnd"/>
      <w:r>
        <w:rPr>
          <w:rFonts w:ascii="Times New Roman" w:hAnsi="Times New Roman" w:cs="Times New Roman"/>
          <w:sz w:val="24"/>
          <w:szCs w:val="24"/>
        </w:rPr>
        <w:t xml:space="preserve"> Namun tidak serta merta melakukan </w:t>
      </w:r>
      <w:r w:rsidRPr="002A3075">
        <w:rPr>
          <w:rFonts w:ascii="Times New Roman" w:hAnsi="Times New Roman" w:cs="Times New Roman"/>
          <w:i/>
          <w:iCs/>
          <w:sz w:val="24"/>
          <w:szCs w:val="24"/>
        </w:rPr>
        <w:t>khit</w:t>
      </w:r>
      <w:r w:rsidR="002A3075" w:rsidRPr="002A3075">
        <w:rPr>
          <w:rFonts w:ascii="Times New Roman" w:hAnsi="Times New Roman" w:cs="Times New Roman"/>
          <w:i/>
          <w:iCs/>
          <w:sz w:val="24"/>
          <w:szCs w:val="24"/>
        </w:rPr>
        <w:t>b</w:t>
      </w:r>
      <w:r w:rsidRPr="002A3075">
        <w:rPr>
          <w:rFonts w:ascii="Times New Roman" w:hAnsi="Times New Roman" w:cs="Times New Roman"/>
          <w:i/>
          <w:iCs/>
          <w:sz w:val="24"/>
          <w:szCs w:val="24"/>
        </w:rPr>
        <w:t xml:space="preserve">ah </w:t>
      </w:r>
      <w:r w:rsidRPr="00401F97">
        <w:rPr>
          <w:rFonts w:ascii="Times New Roman" w:hAnsi="Times New Roman" w:cs="Times New Roman"/>
          <w:sz w:val="24"/>
          <w:szCs w:val="24"/>
        </w:rPr>
        <w:t>(memi</w:t>
      </w:r>
      <w:r>
        <w:rPr>
          <w:rFonts w:ascii="Times New Roman" w:hAnsi="Times New Roman" w:cs="Times New Roman"/>
          <w:sz w:val="24"/>
          <w:szCs w:val="24"/>
        </w:rPr>
        <w:t>na</w:t>
      </w:r>
      <w:r w:rsidRPr="00401F97">
        <w:rPr>
          <w:rFonts w:ascii="Times New Roman" w:hAnsi="Times New Roman" w:cs="Times New Roman"/>
          <w:sz w:val="24"/>
          <w:szCs w:val="24"/>
        </w:rPr>
        <w:t>ng)</w:t>
      </w:r>
      <w:r w:rsidR="002A3075">
        <w:rPr>
          <w:rFonts w:ascii="Times New Roman" w:hAnsi="Times New Roman" w:cs="Times New Roman"/>
          <w:sz w:val="24"/>
          <w:szCs w:val="24"/>
        </w:rPr>
        <w:t xml:space="preserve">, ada hal-hal yang peting untuk di perhatikan seputar dalam melakukan </w:t>
      </w:r>
      <w:r w:rsidR="002A3075" w:rsidRPr="002A3075">
        <w:rPr>
          <w:rFonts w:ascii="Times New Roman" w:hAnsi="Times New Roman" w:cs="Times New Roman"/>
          <w:i/>
          <w:iCs/>
          <w:sz w:val="24"/>
          <w:szCs w:val="24"/>
        </w:rPr>
        <w:t>khitbah</w:t>
      </w:r>
      <w:r w:rsidR="002A3075">
        <w:rPr>
          <w:rFonts w:ascii="Times New Roman" w:hAnsi="Times New Roman" w:cs="Times New Roman"/>
          <w:sz w:val="24"/>
          <w:szCs w:val="24"/>
        </w:rPr>
        <w:t xml:space="preserve"> (Meminang</w:t>
      </w:r>
      <w:proofErr w:type="gramStart"/>
      <w:r w:rsidR="002A3075">
        <w:rPr>
          <w:rFonts w:ascii="Times New Roman" w:hAnsi="Times New Roman" w:cs="Times New Roman"/>
          <w:sz w:val="24"/>
          <w:szCs w:val="24"/>
        </w:rPr>
        <w:t>) :</w:t>
      </w:r>
      <w:proofErr w:type="gramEnd"/>
    </w:p>
    <w:p w:rsidR="002A3075" w:rsidRDefault="00E01524" w:rsidP="002A3075">
      <w:pPr>
        <w:pStyle w:val="ListParagraph"/>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seorang</w:t>
      </w:r>
      <w:proofErr w:type="gramEnd"/>
      <w:r>
        <w:rPr>
          <w:rFonts w:ascii="Times New Roman" w:hAnsi="Times New Roman" w:cs="Times New Roman"/>
          <w:sz w:val="24"/>
          <w:szCs w:val="24"/>
        </w:rPr>
        <w:t xml:space="preserve"> laki-laki harus menentukan wanita mana y</w:t>
      </w:r>
      <w:r w:rsidR="004E4AA1">
        <w:rPr>
          <w:rFonts w:ascii="Times New Roman" w:hAnsi="Times New Roman" w:cs="Times New Roman"/>
          <w:sz w:val="24"/>
          <w:szCs w:val="24"/>
        </w:rPr>
        <w:t xml:space="preserve">ang dipilihnya untuk dinikahi, </w:t>
      </w:r>
      <w:r>
        <w:rPr>
          <w:rFonts w:ascii="Times New Roman" w:hAnsi="Times New Roman" w:cs="Times New Roman"/>
          <w:sz w:val="24"/>
          <w:szCs w:val="24"/>
        </w:rPr>
        <w:t>Set</w:t>
      </w:r>
      <w:r w:rsidR="004E4AA1">
        <w:rPr>
          <w:rFonts w:ascii="Times New Roman" w:hAnsi="Times New Roman" w:cs="Times New Roman"/>
          <w:sz w:val="24"/>
          <w:szCs w:val="24"/>
        </w:rPr>
        <w:t>e</w:t>
      </w:r>
      <w:r>
        <w:rPr>
          <w:rFonts w:ascii="Times New Roman" w:hAnsi="Times New Roman" w:cs="Times New Roman"/>
          <w:sz w:val="24"/>
          <w:szCs w:val="24"/>
        </w:rPr>
        <w:t>lah itu, ia harus</w:t>
      </w:r>
      <w:r w:rsidR="009E3267">
        <w:rPr>
          <w:rFonts w:ascii="Times New Roman" w:hAnsi="Times New Roman" w:cs="Times New Roman"/>
          <w:sz w:val="24"/>
          <w:szCs w:val="24"/>
        </w:rPr>
        <w:t xml:space="preserve"> mendatangi pihak keluarga wani</w:t>
      </w:r>
      <w:r>
        <w:rPr>
          <w:rFonts w:ascii="Times New Roman" w:hAnsi="Times New Roman" w:cs="Times New Roman"/>
          <w:sz w:val="24"/>
          <w:szCs w:val="24"/>
        </w:rPr>
        <w:t>ta. Dianjurkan agar kedua pihak yang bertungan untuk bertemu dan melihat agar tidak timbul penyesalan di kemudian hari.</w:t>
      </w:r>
      <w:r w:rsidR="00E2598F">
        <w:rPr>
          <w:rStyle w:val="FootnoteReference"/>
          <w:rFonts w:ascii="Times New Roman" w:hAnsi="Times New Roman" w:cs="Times New Roman"/>
          <w:sz w:val="24"/>
          <w:szCs w:val="24"/>
        </w:rPr>
        <w:footnoteReference w:id="12"/>
      </w:r>
    </w:p>
    <w:p w:rsidR="009A599B" w:rsidRDefault="00E01524" w:rsidP="009A599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Tidak basa-basi dalam memilih pasangan. Hal yang paling berbahaya adalah ketika memilih pasangan adanya sikap basa-basi, dimana seorang pemudi sebenarnya tidak menyukai</w:t>
      </w:r>
      <w:r w:rsidR="009A599B">
        <w:rPr>
          <w:rFonts w:ascii="Times New Roman" w:hAnsi="Times New Roman" w:cs="Times New Roman"/>
          <w:sz w:val="24"/>
          <w:szCs w:val="24"/>
        </w:rPr>
        <w:t xml:space="preserve"> calonnya, atau sebaliknya kemu</w:t>
      </w:r>
      <w:r>
        <w:rPr>
          <w:rFonts w:ascii="Times New Roman" w:hAnsi="Times New Roman" w:cs="Times New Roman"/>
          <w:sz w:val="24"/>
          <w:szCs w:val="24"/>
        </w:rPr>
        <w:t xml:space="preserve">dian merasa tidak enak menolak karena berbagai macam alasan. Rasulullah SAW telah menegaskan prinsip tidak boleh basa-basi </w:t>
      </w:r>
      <w:r w:rsidR="009A599B">
        <w:rPr>
          <w:rFonts w:ascii="Times New Roman" w:hAnsi="Times New Roman" w:cs="Times New Roman"/>
          <w:sz w:val="24"/>
          <w:szCs w:val="24"/>
        </w:rPr>
        <w:t xml:space="preserve">dalam memilih pasangan meski dengan alasan </w:t>
      </w:r>
      <w:proofErr w:type="gramStart"/>
      <w:r w:rsidR="009A599B">
        <w:rPr>
          <w:rFonts w:ascii="Times New Roman" w:hAnsi="Times New Roman" w:cs="Times New Roman"/>
          <w:sz w:val="24"/>
          <w:szCs w:val="24"/>
        </w:rPr>
        <w:t>apa</w:t>
      </w:r>
      <w:proofErr w:type="gramEnd"/>
      <w:r w:rsidR="009A599B">
        <w:rPr>
          <w:rFonts w:ascii="Times New Roman" w:hAnsi="Times New Roman" w:cs="Times New Roman"/>
          <w:sz w:val="24"/>
          <w:szCs w:val="24"/>
        </w:rPr>
        <w:t xml:space="preserve"> pun. Diriwayatkan dari Imam Al-Bukhari dari Sahl bin Sa’ad mengatakan, ada seorang wanita yang datang </w:t>
      </w:r>
      <w:r w:rsidR="009A599B">
        <w:rPr>
          <w:rFonts w:ascii="Times New Roman" w:hAnsi="Times New Roman" w:cs="Times New Roman"/>
          <w:sz w:val="24"/>
          <w:szCs w:val="24"/>
        </w:rPr>
        <w:lastRenderedPageBreak/>
        <w:t xml:space="preserve">menjumpai Rasulullah SAW lalu wanita itu berkata, </w:t>
      </w:r>
      <w:proofErr w:type="gramStart"/>
      <w:r w:rsidR="009A599B">
        <w:rPr>
          <w:rFonts w:ascii="Times New Roman" w:hAnsi="Times New Roman" w:cs="Times New Roman"/>
          <w:sz w:val="24"/>
          <w:szCs w:val="24"/>
        </w:rPr>
        <w:t>“ Sesungguhnya</w:t>
      </w:r>
      <w:proofErr w:type="gramEnd"/>
      <w:r w:rsidR="009A599B">
        <w:rPr>
          <w:rFonts w:ascii="Times New Roman" w:hAnsi="Times New Roman" w:cs="Times New Roman"/>
          <w:sz w:val="24"/>
          <w:szCs w:val="24"/>
        </w:rPr>
        <w:t xml:space="preserve"> aku telah menghibahkan diriku kepada </w:t>
      </w:r>
      <w:r w:rsidR="009E3267">
        <w:rPr>
          <w:rFonts w:ascii="Times New Roman" w:hAnsi="Times New Roman" w:cs="Times New Roman"/>
          <w:sz w:val="24"/>
          <w:szCs w:val="24"/>
        </w:rPr>
        <w:t>Allah dan Rasul-Nya.” Mendengar</w:t>
      </w:r>
      <w:r w:rsidR="009A599B">
        <w:rPr>
          <w:rFonts w:ascii="Times New Roman" w:hAnsi="Times New Roman" w:cs="Times New Roman"/>
          <w:sz w:val="24"/>
          <w:szCs w:val="24"/>
        </w:rPr>
        <w:t xml:space="preserve"> ucapan itu Rasulullah menjawab,” Aku sedang tidak berhasrat untuk menikahi seorang wanita lagi.” Rasulullah dikenal sebagai sosok yang tidak pernah menolak niat baik seorang pun. Beliau adalah sosok yang mulia, ramah, dan penyayang. Akan tetapi, meski demikian dalam hal ini beliau menolak wanita itu dan tidak basa-basi menerimanya. D</w:t>
      </w:r>
      <w:r w:rsidR="00525727">
        <w:rPr>
          <w:rFonts w:ascii="Times New Roman" w:hAnsi="Times New Roman" w:cs="Times New Roman"/>
          <w:sz w:val="24"/>
          <w:szCs w:val="24"/>
        </w:rPr>
        <w:t>a</w:t>
      </w:r>
      <w:r w:rsidR="009A599B">
        <w:rPr>
          <w:rFonts w:ascii="Times New Roman" w:hAnsi="Times New Roman" w:cs="Times New Roman"/>
          <w:sz w:val="24"/>
          <w:szCs w:val="24"/>
        </w:rPr>
        <w:t>lam urusan memilih pasangan memang t</w:t>
      </w:r>
      <w:r w:rsidR="0018643B">
        <w:rPr>
          <w:rFonts w:ascii="Times New Roman" w:hAnsi="Times New Roman" w:cs="Times New Roman"/>
          <w:sz w:val="24"/>
          <w:szCs w:val="24"/>
        </w:rPr>
        <w:t>idak perlu basa-basi, namun yang diperlukan ketegasan.</w:t>
      </w:r>
      <w:r w:rsidR="00457079">
        <w:rPr>
          <w:rStyle w:val="FootnoteReference"/>
          <w:rFonts w:ascii="Times New Roman" w:hAnsi="Times New Roman" w:cs="Times New Roman"/>
          <w:sz w:val="24"/>
          <w:szCs w:val="24"/>
        </w:rPr>
        <w:footnoteReference w:id="13"/>
      </w:r>
    </w:p>
    <w:p w:rsidR="0018643B" w:rsidRDefault="0018643B" w:rsidP="0018643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Kejelasan merupakan salah satu terpenting dari seseorang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pada umumnya ad</w:t>
      </w:r>
      <w:r w:rsidR="009E3267">
        <w:rPr>
          <w:rFonts w:ascii="Times New Roman" w:hAnsi="Times New Roman" w:cs="Times New Roman"/>
          <w:sz w:val="24"/>
          <w:szCs w:val="24"/>
        </w:rPr>
        <w:t>a</w:t>
      </w:r>
      <w:r>
        <w:rPr>
          <w:rFonts w:ascii="Times New Roman" w:hAnsi="Times New Roman" w:cs="Times New Roman"/>
          <w:sz w:val="24"/>
          <w:szCs w:val="24"/>
        </w:rPr>
        <w:t>lah sifat kejelasan, tidak ambigu, serta menjauhi sifat plin-pla</w:t>
      </w:r>
      <w:r w:rsidR="00595856">
        <w:rPr>
          <w:rFonts w:ascii="Times New Roman" w:hAnsi="Times New Roman" w:cs="Times New Roman"/>
          <w:sz w:val="24"/>
          <w:szCs w:val="24"/>
        </w:rPr>
        <w:t>n dalam setiap aspek kehidupan d</w:t>
      </w:r>
      <w:r>
        <w:rPr>
          <w:rFonts w:ascii="Times New Roman" w:hAnsi="Times New Roman" w:cs="Times New Roman"/>
          <w:sz w:val="24"/>
          <w:szCs w:val="24"/>
        </w:rPr>
        <w:t xml:space="preserve">an transaksinya. Terlebih </w:t>
      </w:r>
      <w:proofErr w:type="gramStart"/>
      <w:r>
        <w:rPr>
          <w:rFonts w:ascii="Times New Roman" w:hAnsi="Times New Roman" w:cs="Times New Roman"/>
          <w:sz w:val="24"/>
          <w:szCs w:val="24"/>
        </w:rPr>
        <w:t>lagi  jika</w:t>
      </w:r>
      <w:proofErr w:type="gramEnd"/>
      <w:r>
        <w:rPr>
          <w:rFonts w:ascii="Times New Roman" w:hAnsi="Times New Roman" w:cs="Times New Roman"/>
          <w:sz w:val="24"/>
          <w:szCs w:val="24"/>
        </w:rPr>
        <w:t xml:space="preserve"> hal itu berkaitan dengan urusan membangun serikat rumah tangga. Banyak orang yang menjadikan periode </w:t>
      </w:r>
      <w:r w:rsidRPr="009E3267">
        <w:rPr>
          <w:rFonts w:ascii="Times New Roman" w:hAnsi="Times New Roman" w:cs="Times New Roman"/>
          <w:i/>
          <w:iCs/>
          <w:sz w:val="24"/>
          <w:szCs w:val="24"/>
        </w:rPr>
        <w:t>Khitbah</w:t>
      </w:r>
      <w:r>
        <w:rPr>
          <w:rFonts w:ascii="Times New Roman" w:hAnsi="Times New Roman" w:cs="Times New Roman"/>
          <w:sz w:val="24"/>
          <w:szCs w:val="24"/>
        </w:rPr>
        <w:t xml:space="preserve"> (meminang) sebagai periode bahwa “berbohong dalam periode ini dibolehkan.” Oleh karena </w:t>
      </w:r>
      <w:proofErr w:type="gramStart"/>
      <w:r>
        <w:rPr>
          <w:rFonts w:ascii="Times New Roman" w:hAnsi="Times New Roman" w:cs="Times New Roman"/>
          <w:sz w:val="24"/>
          <w:szCs w:val="24"/>
        </w:rPr>
        <w:t>itu ,</w:t>
      </w:r>
      <w:proofErr w:type="gramEnd"/>
      <w:r>
        <w:rPr>
          <w:rFonts w:ascii="Times New Roman" w:hAnsi="Times New Roman" w:cs="Times New Roman"/>
          <w:sz w:val="24"/>
          <w:szCs w:val="24"/>
        </w:rPr>
        <w:t xml:space="preserve"> banyak dari mereka mulai melukis lembaran-lembaran kebahagian di atas air, lisannya bebas mengatakan apa yang di inginkan</w:t>
      </w:r>
      <w:r w:rsidR="00525727">
        <w:rPr>
          <w:rFonts w:ascii="Times New Roman" w:hAnsi="Times New Roman" w:cs="Times New Roman"/>
          <w:sz w:val="24"/>
          <w:szCs w:val="24"/>
        </w:rPr>
        <w:t>.</w:t>
      </w:r>
      <w:r w:rsidR="00525727">
        <w:rPr>
          <w:rStyle w:val="FootnoteReference"/>
          <w:rFonts w:ascii="Times New Roman" w:hAnsi="Times New Roman" w:cs="Times New Roman"/>
          <w:sz w:val="24"/>
          <w:szCs w:val="24"/>
        </w:rPr>
        <w:footnoteReference w:id="14"/>
      </w:r>
    </w:p>
    <w:p w:rsidR="00525727" w:rsidRDefault="00525727" w:rsidP="0018643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Pihak laki-laki maupun wanita berhak untuk membatalkan pertuna</w:t>
      </w:r>
      <w:r w:rsidR="00D363D9">
        <w:rPr>
          <w:rFonts w:ascii="Times New Roman" w:hAnsi="Times New Roman" w:cs="Times New Roman"/>
          <w:sz w:val="24"/>
          <w:szCs w:val="24"/>
        </w:rPr>
        <w:t>n</w:t>
      </w:r>
      <w:r>
        <w:rPr>
          <w:rFonts w:ascii="Times New Roman" w:hAnsi="Times New Roman" w:cs="Times New Roman"/>
          <w:sz w:val="24"/>
          <w:szCs w:val="24"/>
        </w:rPr>
        <w:t>gan</w:t>
      </w:r>
      <w:r w:rsidR="00EE7EEF">
        <w:rPr>
          <w:rFonts w:ascii="Times New Roman" w:hAnsi="Times New Roman" w:cs="Times New Roman"/>
          <w:sz w:val="24"/>
          <w:szCs w:val="24"/>
        </w:rPr>
        <w:t xml:space="preserve">, Karena </w:t>
      </w:r>
      <w:r w:rsidR="00EE7EEF" w:rsidRPr="00EE7EEF">
        <w:rPr>
          <w:rFonts w:ascii="Times New Roman" w:hAnsi="Times New Roman" w:cs="Times New Roman"/>
          <w:i/>
          <w:iCs/>
          <w:sz w:val="24"/>
          <w:szCs w:val="24"/>
        </w:rPr>
        <w:t>khitbah</w:t>
      </w:r>
      <w:r w:rsidR="00EE7EEF">
        <w:rPr>
          <w:rFonts w:ascii="Times New Roman" w:hAnsi="Times New Roman" w:cs="Times New Roman"/>
          <w:sz w:val="24"/>
          <w:szCs w:val="24"/>
        </w:rPr>
        <w:t xml:space="preserve"> atau meminang bukanlah ikatan yang sah seperti halnya pernikahan, dengan demikian laki-laki atau perempuan masing-masing </w:t>
      </w:r>
      <w:r w:rsidR="00845606">
        <w:rPr>
          <w:rFonts w:ascii="Times New Roman" w:hAnsi="Times New Roman" w:cs="Times New Roman"/>
          <w:sz w:val="24"/>
          <w:szCs w:val="24"/>
        </w:rPr>
        <w:t xml:space="preserve">berhak untuk membatalkan </w:t>
      </w:r>
      <w:r w:rsidR="00845606" w:rsidRPr="00845606">
        <w:rPr>
          <w:rFonts w:ascii="Times New Roman" w:hAnsi="Times New Roman" w:cs="Times New Roman"/>
          <w:i/>
          <w:iCs/>
          <w:sz w:val="24"/>
          <w:szCs w:val="24"/>
        </w:rPr>
        <w:t>khitbah</w:t>
      </w:r>
      <w:r w:rsidR="00845606">
        <w:rPr>
          <w:rFonts w:ascii="Times New Roman" w:hAnsi="Times New Roman" w:cs="Times New Roman"/>
          <w:sz w:val="24"/>
          <w:szCs w:val="24"/>
        </w:rPr>
        <w:t xml:space="preserve"> atau pinangan</w:t>
      </w:r>
      <w:r w:rsidR="00EE7EEF">
        <w:rPr>
          <w:rFonts w:ascii="Times New Roman" w:hAnsi="Times New Roman" w:cs="Times New Roman"/>
          <w:sz w:val="24"/>
          <w:szCs w:val="24"/>
        </w:rPr>
        <w:t xml:space="preserve"> bila </w:t>
      </w:r>
      <w:proofErr w:type="gramStart"/>
      <w:r w:rsidR="00EE7EEF">
        <w:rPr>
          <w:rFonts w:ascii="Times New Roman" w:hAnsi="Times New Roman" w:cs="Times New Roman"/>
          <w:sz w:val="24"/>
          <w:szCs w:val="24"/>
        </w:rPr>
        <w:t>ia</w:t>
      </w:r>
      <w:proofErr w:type="gramEnd"/>
      <w:r w:rsidR="00EE7EEF">
        <w:rPr>
          <w:rFonts w:ascii="Times New Roman" w:hAnsi="Times New Roman" w:cs="Times New Roman"/>
          <w:sz w:val="24"/>
          <w:szCs w:val="24"/>
        </w:rPr>
        <w:t xml:space="preserve"> melihat ada </w:t>
      </w:r>
      <w:r w:rsidR="00EE7EEF">
        <w:rPr>
          <w:rFonts w:ascii="Times New Roman" w:hAnsi="Times New Roman" w:cs="Times New Roman"/>
          <w:sz w:val="24"/>
          <w:szCs w:val="24"/>
        </w:rPr>
        <w:lastRenderedPageBreak/>
        <w:t>maslahat dalam pembatalan itu.</w:t>
      </w:r>
      <w:r w:rsidR="00EE7EEF">
        <w:rPr>
          <w:rStyle w:val="FootnoteReference"/>
          <w:rFonts w:ascii="Times New Roman" w:hAnsi="Times New Roman" w:cs="Times New Roman"/>
          <w:sz w:val="24"/>
          <w:szCs w:val="24"/>
        </w:rPr>
        <w:footnoteReference w:id="15"/>
      </w:r>
      <w:r w:rsidR="00D363D9">
        <w:rPr>
          <w:rFonts w:ascii="Times New Roman" w:hAnsi="Times New Roman" w:cs="Times New Roman"/>
          <w:sz w:val="24"/>
          <w:szCs w:val="24"/>
        </w:rPr>
        <w:t xml:space="preserve"> Jika pertunangan dibatalkan, semua hadiah yang berbentuk perhiasan atau barang-barang yang awet harus kembalikan kepada pemberinya, jika barang itu berbentuk barang yang bisa habis jika digunakan, seperti makan</w:t>
      </w:r>
      <w:r w:rsidR="009E3267">
        <w:rPr>
          <w:rFonts w:ascii="Times New Roman" w:hAnsi="Times New Roman" w:cs="Times New Roman"/>
          <w:sz w:val="24"/>
          <w:szCs w:val="24"/>
        </w:rPr>
        <w:t xml:space="preserve">an </w:t>
      </w:r>
      <w:r w:rsidR="00D363D9">
        <w:rPr>
          <w:rFonts w:ascii="Times New Roman" w:hAnsi="Times New Roman" w:cs="Times New Roman"/>
          <w:sz w:val="24"/>
          <w:szCs w:val="24"/>
        </w:rPr>
        <w:t xml:space="preserve">atau parfum, maka </w:t>
      </w:r>
      <w:proofErr w:type="gramStart"/>
      <w:r w:rsidR="00D363D9">
        <w:rPr>
          <w:rFonts w:ascii="Times New Roman" w:hAnsi="Times New Roman" w:cs="Times New Roman"/>
          <w:sz w:val="24"/>
          <w:szCs w:val="24"/>
        </w:rPr>
        <w:t>ia</w:t>
      </w:r>
      <w:proofErr w:type="gramEnd"/>
      <w:r w:rsidR="00D363D9">
        <w:rPr>
          <w:rFonts w:ascii="Times New Roman" w:hAnsi="Times New Roman" w:cs="Times New Roman"/>
          <w:sz w:val="24"/>
          <w:szCs w:val="24"/>
        </w:rPr>
        <w:t xml:space="preserve"> tidak perlu di kembalikan.</w:t>
      </w:r>
      <w:r w:rsidR="00075F27">
        <w:rPr>
          <w:rStyle w:val="FootnoteReference"/>
          <w:rFonts w:ascii="Times New Roman" w:hAnsi="Times New Roman" w:cs="Times New Roman"/>
          <w:sz w:val="24"/>
          <w:szCs w:val="24"/>
        </w:rPr>
        <w:footnoteReference w:id="16"/>
      </w:r>
    </w:p>
    <w:p w:rsidR="00D363D9" w:rsidRDefault="002F5996" w:rsidP="0018643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Jika pihak laki-laki memberikan sesuatu kepada pihak wanita dengan kesepatan bahwa benda i</w:t>
      </w:r>
      <w:r w:rsidR="009E3267">
        <w:rPr>
          <w:rFonts w:ascii="Times New Roman" w:hAnsi="Times New Roman" w:cs="Times New Roman"/>
          <w:sz w:val="24"/>
          <w:szCs w:val="24"/>
        </w:rPr>
        <w:t>tu merupakan mahar, kemudian pi</w:t>
      </w:r>
      <w:r>
        <w:rPr>
          <w:rFonts w:ascii="Times New Roman" w:hAnsi="Times New Roman" w:cs="Times New Roman"/>
          <w:sz w:val="24"/>
          <w:szCs w:val="24"/>
        </w:rPr>
        <w:t>h</w:t>
      </w:r>
      <w:r w:rsidR="009E3267">
        <w:rPr>
          <w:rFonts w:ascii="Times New Roman" w:hAnsi="Times New Roman" w:cs="Times New Roman"/>
          <w:sz w:val="24"/>
          <w:szCs w:val="24"/>
        </w:rPr>
        <w:t>a</w:t>
      </w:r>
      <w:r>
        <w:rPr>
          <w:rFonts w:ascii="Times New Roman" w:hAnsi="Times New Roman" w:cs="Times New Roman"/>
          <w:sz w:val="24"/>
          <w:szCs w:val="24"/>
        </w:rPr>
        <w:t xml:space="preserve">k laki-laki meninggal dunia sebelum melaksanakan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nikah, maka benda itu harus di kembalikan</w:t>
      </w:r>
      <w:r w:rsidR="00B976F9">
        <w:rPr>
          <w:rFonts w:ascii="Times New Roman" w:hAnsi="Times New Roman" w:cs="Times New Roman"/>
          <w:sz w:val="24"/>
          <w:szCs w:val="24"/>
        </w:rPr>
        <w:t xml:space="preserve"> kepada ahli warisnya.</w:t>
      </w:r>
      <w:r w:rsidR="00075F27">
        <w:rPr>
          <w:rStyle w:val="FootnoteReference"/>
          <w:rFonts w:ascii="Times New Roman" w:hAnsi="Times New Roman" w:cs="Times New Roman"/>
          <w:sz w:val="24"/>
          <w:szCs w:val="24"/>
        </w:rPr>
        <w:footnoteReference w:id="17"/>
      </w:r>
    </w:p>
    <w:p w:rsidR="00B976F9" w:rsidRDefault="00B976F9" w:rsidP="00B976F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Jika hadiah pertunangan disepakati sebagai bagian dari mahar, baik berdasarkan perjanjian maupun berdas</w:t>
      </w:r>
      <w:r w:rsidR="009E3267">
        <w:rPr>
          <w:rFonts w:ascii="Times New Roman" w:hAnsi="Times New Roman" w:cs="Times New Roman"/>
          <w:sz w:val="24"/>
          <w:szCs w:val="24"/>
        </w:rPr>
        <w:t>arkan adat kebiasaan, kemud</w:t>
      </w:r>
      <w:r>
        <w:rPr>
          <w:rFonts w:ascii="Times New Roman" w:hAnsi="Times New Roman" w:cs="Times New Roman"/>
          <w:sz w:val="24"/>
          <w:szCs w:val="24"/>
        </w:rPr>
        <w:t>i</w:t>
      </w:r>
      <w:r w:rsidR="009E3267">
        <w:rPr>
          <w:rFonts w:ascii="Times New Roman" w:hAnsi="Times New Roman" w:cs="Times New Roman"/>
          <w:sz w:val="24"/>
          <w:szCs w:val="24"/>
        </w:rPr>
        <w:t>a</w:t>
      </w:r>
      <w:r>
        <w:rPr>
          <w:rFonts w:ascii="Times New Roman" w:hAnsi="Times New Roman" w:cs="Times New Roman"/>
          <w:sz w:val="24"/>
          <w:szCs w:val="24"/>
        </w:rPr>
        <w:t>n pihak laki-laki meninggal dunia sebelum melaksanakan akad, maka ahli waris</w:t>
      </w:r>
      <w:r w:rsidR="009E3267">
        <w:rPr>
          <w:rFonts w:ascii="Times New Roman" w:hAnsi="Times New Roman" w:cs="Times New Roman"/>
          <w:sz w:val="24"/>
          <w:szCs w:val="24"/>
        </w:rPr>
        <w:t xml:space="preserve"> pihak laki-laki berhak meminta </w:t>
      </w:r>
      <w:r>
        <w:rPr>
          <w:rFonts w:ascii="Times New Roman" w:hAnsi="Times New Roman" w:cs="Times New Roman"/>
          <w:sz w:val="24"/>
          <w:szCs w:val="24"/>
        </w:rPr>
        <w:t>nya kembali jika hadiah itu berbentuk barang yang awet. Jika barang itu sudah tida</w:t>
      </w:r>
      <w:r w:rsidRPr="00B976F9">
        <w:rPr>
          <w:rFonts w:ascii="Times New Roman" w:hAnsi="Times New Roman" w:cs="Times New Roman"/>
          <w:sz w:val="24"/>
          <w:szCs w:val="24"/>
        </w:rPr>
        <w:t>k ada, maka ahli berhak meminta ganti yang senilai.</w:t>
      </w:r>
      <w:r w:rsidR="00F94EEF">
        <w:rPr>
          <w:rStyle w:val="FootnoteReference"/>
          <w:rFonts w:ascii="Times New Roman" w:hAnsi="Times New Roman" w:cs="Times New Roman"/>
          <w:sz w:val="24"/>
          <w:szCs w:val="24"/>
        </w:rPr>
        <w:footnoteReference w:id="18"/>
      </w:r>
    </w:p>
    <w:p w:rsidR="00B976F9" w:rsidRDefault="00B976F9" w:rsidP="00B976F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Jika hadiah pertunangan itu tidak d</w:t>
      </w:r>
      <w:r w:rsidR="009E3267">
        <w:rPr>
          <w:rFonts w:ascii="Times New Roman" w:hAnsi="Times New Roman" w:cs="Times New Roman"/>
          <w:sz w:val="24"/>
          <w:szCs w:val="24"/>
        </w:rPr>
        <w:t>i</w:t>
      </w:r>
      <w:r>
        <w:rPr>
          <w:rFonts w:ascii="Times New Roman" w:hAnsi="Times New Roman" w:cs="Times New Roman"/>
          <w:sz w:val="24"/>
          <w:szCs w:val="24"/>
        </w:rPr>
        <w:t>ma</w:t>
      </w:r>
      <w:r w:rsidR="009E3267">
        <w:rPr>
          <w:rFonts w:ascii="Times New Roman" w:hAnsi="Times New Roman" w:cs="Times New Roman"/>
          <w:sz w:val="24"/>
          <w:szCs w:val="24"/>
        </w:rPr>
        <w:t>k</w:t>
      </w:r>
      <w:r>
        <w:rPr>
          <w:rFonts w:ascii="Times New Roman" w:hAnsi="Times New Roman" w:cs="Times New Roman"/>
          <w:sz w:val="24"/>
          <w:szCs w:val="24"/>
        </w:rPr>
        <w:t>sudkan menjadi bagian dari mahar, kemudian salah satu pihak meninggal dunia, maka hadiah itu di anggap sebagai pemberian yang tidak boleh diminta kembali.</w:t>
      </w:r>
      <w:r w:rsidR="00144635">
        <w:rPr>
          <w:rStyle w:val="FootnoteReference"/>
          <w:rFonts w:ascii="Times New Roman" w:hAnsi="Times New Roman" w:cs="Times New Roman"/>
          <w:sz w:val="24"/>
          <w:szCs w:val="24"/>
        </w:rPr>
        <w:footnoteReference w:id="19"/>
      </w:r>
    </w:p>
    <w:p w:rsidR="00B976F9" w:rsidRPr="00B976F9" w:rsidRDefault="00B976F9" w:rsidP="000C0380">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Adapun wanita-wanita yang boleh di </w:t>
      </w:r>
      <w:r w:rsidRPr="00A33856">
        <w:rPr>
          <w:rFonts w:ascii="Times New Roman" w:hAnsi="Times New Roman" w:cs="Times New Roman"/>
          <w:i/>
          <w:iCs/>
          <w:sz w:val="24"/>
          <w:szCs w:val="24"/>
        </w:rPr>
        <w:t>khitbah</w:t>
      </w:r>
      <w:r>
        <w:rPr>
          <w:rFonts w:ascii="Times New Roman" w:hAnsi="Times New Roman" w:cs="Times New Roman"/>
          <w:sz w:val="24"/>
          <w:szCs w:val="24"/>
        </w:rPr>
        <w:t xml:space="preserve"> (</w:t>
      </w:r>
      <w:r w:rsidR="000C0380">
        <w:rPr>
          <w:rFonts w:ascii="Times New Roman" w:hAnsi="Times New Roman" w:cs="Times New Roman"/>
          <w:sz w:val="24"/>
          <w:szCs w:val="24"/>
        </w:rPr>
        <w:t xml:space="preserve">dipinang) adalah apabila terpenuhi syarat-syarat sebagai </w:t>
      </w:r>
      <w:proofErr w:type="gramStart"/>
      <w:r w:rsidR="000C0380">
        <w:rPr>
          <w:rFonts w:ascii="Times New Roman" w:hAnsi="Times New Roman" w:cs="Times New Roman"/>
          <w:sz w:val="24"/>
          <w:szCs w:val="24"/>
        </w:rPr>
        <w:t>berikut :</w:t>
      </w:r>
      <w:proofErr w:type="gramEnd"/>
    </w:p>
    <w:p w:rsidR="00A745B8" w:rsidRDefault="00A745B8" w:rsidP="00A745B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Pada waktu dipinang</w:t>
      </w:r>
      <w:r w:rsidR="00C61193">
        <w:rPr>
          <w:rFonts w:ascii="Times New Roman" w:hAnsi="Times New Roman" w:cs="Times New Roman"/>
          <w:sz w:val="24"/>
          <w:szCs w:val="24"/>
        </w:rPr>
        <w:t xml:space="preserve"> perempuan tersebut</w:t>
      </w:r>
      <w:r>
        <w:rPr>
          <w:rFonts w:ascii="Times New Roman" w:hAnsi="Times New Roman" w:cs="Times New Roman"/>
          <w:sz w:val="24"/>
          <w:szCs w:val="24"/>
        </w:rPr>
        <w:t xml:space="preserve"> tidak ada penghalang </w:t>
      </w:r>
      <w:r w:rsidR="00A33856">
        <w:rPr>
          <w:rFonts w:ascii="Times New Roman" w:hAnsi="Times New Roman" w:cs="Times New Roman"/>
          <w:sz w:val="24"/>
          <w:szCs w:val="24"/>
        </w:rPr>
        <w:t xml:space="preserve">secara </w:t>
      </w:r>
      <w:r>
        <w:rPr>
          <w:rFonts w:ascii="Times New Roman" w:hAnsi="Times New Roman" w:cs="Times New Roman"/>
          <w:sz w:val="24"/>
          <w:szCs w:val="24"/>
        </w:rPr>
        <w:t>syar’</w:t>
      </w:r>
      <w:r w:rsidR="00C377F1">
        <w:rPr>
          <w:rFonts w:ascii="Times New Roman" w:hAnsi="Times New Roman" w:cs="Times New Roman"/>
          <w:sz w:val="24"/>
          <w:szCs w:val="24"/>
        </w:rPr>
        <w:t>i</w:t>
      </w:r>
      <w:r>
        <w:rPr>
          <w:rFonts w:ascii="Times New Roman" w:hAnsi="Times New Roman" w:cs="Times New Roman"/>
          <w:sz w:val="24"/>
          <w:szCs w:val="24"/>
        </w:rPr>
        <w:t xml:space="preserve"> yang melarang dilangsungkannya pernikahan.</w:t>
      </w:r>
      <w:r w:rsidR="00C377F1">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Agama Islam melarang seorang laki-laki menikahi seorang wanita yang mempunyai hubungan darah. Sebagaimana firmn Allah SWT :</w:t>
      </w:r>
    </w:p>
    <w:p w:rsidR="00326F2D" w:rsidRDefault="00326F2D" w:rsidP="00326F2D">
      <w:pPr>
        <w:pStyle w:val="ListParagraph"/>
        <w:bidi/>
        <w:spacing w:line="360" w:lineRule="auto"/>
        <w:ind w:left="0" w:right="851"/>
        <w:jc w:val="both"/>
        <w:rPr>
          <w:rFonts w:ascii="(normal text)" w:hAnsi="(normal text)"/>
          <w:rtl/>
        </w:rPr>
      </w:pPr>
      <w:r>
        <w:rPr>
          <w:sz w:val="28"/>
          <w:szCs w:val="28"/>
        </w:rPr>
        <w:sym w:font="HQPB4" w:char="F0F4"/>
      </w:r>
      <w:r>
        <w:rPr>
          <w:sz w:val="28"/>
          <w:szCs w:val="28"/>
        </w:rPr>
        <w:sym w:font="HQPB1" w:char="F04D"/>
      </w:r>
      <w:r>
        <w:rPr>
          <w:sz w:val="28"/>
          <w:szCs w:val="28"/>
        </w:rPr>
        <w:sym w:font="HQPB5" w:char="F074"/>
      </w:r>
      <w:r>
        <w:rPr>
          <w:sz w:val="28"/>
          <w:szCs w:val="28"/>
        </w:rPr>
        <w:sym w:font="HQPB2" w:char="F042"/>
      </w:r>
      <w:r>
        <w:rPr>
          <w:sz w:val="28"/>
          <w:szCs w:val="28"/>
        </w:rPr>
        <w:sym w:font="HQPB4" w:char="F0CC"/>
      </w:r>
      <w:r>
        <w:rPr>
          <w:sz w:val="28"/>
          <w:szCs w:val="28"/>
        </w:rPr>
        <w:sym w:font="HQPB4" w:char="F068"/>
      </w:r>
      <w:r>
        <w:rPr>
          <w:sz w:val="28"/>
          <w:szCs w:val="28"/>
        </w:rPr>
        <w:sym w:font="HQPB1" w:char="F08D"/>
      </w:r>
      <w:r>
        <w:rPr>
          <w:sz w:val="28"/>
          <w:szCs w:val="28"/>
        </w:rPr>
        <w:sym w:font="HQPB4" w:char="F0E3"/>
      </w:r>
      <w:r>
        <w:rPr>
          <w:sz w:val="28"/>
          <w:szCs w:val="28"/>
        </w:rPr>
        <w:sym w:font="HQPB1" w:char="F06D"/>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7"/>
      </w:r>
      <w:r>
        <w:rPr>
          <w:sz w:val="28"/>
          <w:szCs w:val="28"/>
        </w:rPr>
        <w:sym w:font="HQPB1" w:char="F047"/>
      </w:r>
      <w:r>
        <w:rPr>
          <w:sz w:val="28"/>
          <w:szCs w:val="28"/>
        </w:rPr>
        <w:sym w:font="HQPB2" w:char="F0BB"/>
      </w:r>
      <w:r>
        <w:rPr>
          <w:sz w:val="28"/>
          <w:szCs w:val="28"/>
        </w:rPr>
        <w:sym w:font="HQPB5" w:char="F079"/>
      </w:r>
      <w:r>
        <w:rPr>
          <w:sz w:val="28"/>
          <w:szCs w:val="28"/>
        </w:rPr>
        <w:sym w:font="HQPB2" w:char="F067"/>
      </w:r>
      <w:r>
        <w:rPr>
          <w:sz w:val="28"/>
          <w:szCs w:val="28"/>
        </w:rPr>
        <w:sym w:font="HQPB4" w:char="F0A8"/>
      </w:r>
      <w:r>
        <w:rPr>
          <w:sz w:val="28"/>
          <w:szCs w:val="28"/>
        </w:rPr>
        <w:sym w:font="HQPB2" w:char="F042"/>
      </w:r>
      <w:r>
        <w:rPr>
          <w:sz w:val="28"/>
          <w:szCs w:val="28"/>
        </w:rPr>
        <w:sym w:font="HQPB4" w:char="F0E9"/>
      </w:r>
      <w:r>
        <w:rPr>
          <w:sz w:val="28"/>
          <w:szCs w:val="28"/>
        </w:rPr>
        <w:sym w:font="HQPB1" w:char="F026"/>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8"/>
      </w:r>
      <w:r>
        <w:rPr>
          <w:sz w:val="28"/>
          <w:szCs w:val="28"/>
        </w:rPr>
        <w:sym w:font="HQPB1" w:char="F03F"/>
      </w:r>
      <w:r>
        <w:rPr>
          <w:sz w:val="28"/>
          <w:szCs w:val="28"/>
        </w:rPr>
        <w:sym w:font="HQPB1" w:char="F024"/>
      </w:r>
      <w:r>
        <w:rPr>
          <w:sz w:val="28"/>
          <w:szCs w:val="28"/>
        </w:rPr>
        <w:sym w:font="HQPB5" w:char="F06F"/>
      </w:r>
      <w:r>
        <w:rPr>
          <w:sz w:val="28"/>
          <w:szCs w:val="28"/>
        </w:rPr>
        <w:sym w:font="HQPB2" w:char="F059"/>
      </w:r>
      <w:r>
        <w:rPr>
          <w:sz w:val="28"/>
          <w:szCs w:val="28"/>
        </w:rPr>
        <w:sym w:font="HQPB5" w:char="F074"/>
      </w:r>
      <w:r>
        <w:rPr>
          <w:sz w:val="28"/>
          <w:szCs w:val="28"/>
        </w:rPr>
        <w:sym w:font="HQPB1" w:char="F02F"/>
      </w:r>
      <w:r>
        <w:rPr>
          <w:sz w:val="28"/>
          <w:szCs w:val="28"/>
        </w:rPr>
        <w:sym w:font="HQPB5" w:char="F075"/>
      </w:r>
      <w:r>
        <w:rPr>
          <w:sz w:val="28"/>
          <w:szCs w:val="28"/>
        </w:rPr>
        <w:sym w:font="HQPB2" w:char="F072"/>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E8"/>
      </w:r>
      <w:r>
        <w:rPr>
          <w:sz w:val="28"/>
          <w:szCs w:val="28"/>
        </w:rPr>
        <w:sym w:font="HQPB1" w:char="F03F"/>
      </w:r>
      <w:r>
        <w:rPr>
          <w:sz w:val="28"/>
          <w:szCs w:val="28"/>
        </w:rPr>
        <w:sym w:font="HQPB2" w:char="F0BA"/>
      </w:r>
      <w:r>
        <w:rPr>
          <w:sz w:val="28"/>
          <w:szCs w:val="28"/>
        </w:rPr>
        <w:sym w:font="HQPB5" w:char="F075"/>
      </w:r>
      <w:r>
        <w:rPr>
          <w:sz w:val="28"/>
          <w:szCs w:val="28"/>
        </w:rPr>
        <w:sym w:font="HQPB2" w:char="F071"/>
      </w:r>
      <w:r>
        <w:rPr>
          <w:sz w:val="28"/>
          <w:szCs w:val="28"/>
        </w:rPr>
        <w:sym w:font="HQPB5" w:char="F079"/>
      </w:r>
      <w:r>
        <w:rPr>
          <w:sz w:val="28"/>
          <w:szCs w:val="28"/>
        </w:rPr>
        <w:sym w:font="HQPB1" w:char="F07A"/>
      </w:r>
      <w:r>
        <w:rPr>
          <w:sz w:val="28"/>
          <w:szCs w:val="28"/>
        </w:rPr>
        <w:sym w:font="HQPB5" w:char="F072"/>
      </w:r>
      <w:r>
        <w:rPr>
          <w:sz w:val="28"/>
          <w:szCs w:val="28"/>
        </w:rPr>
        <w:sym w:font="HQPB1" w:char="F026"/>
      </w:r>
      <w:r>
        <w:rPr>
          <w:sz w:val="28"/>
          <w:szCs w:val="28"/>
        </w:rPr>
        <w:sym w:font="HQPB5" w:char="F075"/>
      </w:r>
      <w:r>
        <w:rPr>
          <w:sz w:val="28"/>
          <w:szCs w:val="28"/>
        </w:rPr>
        <w:sym w:font="HQPB2" w:char="F072"/>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7"/>
      </w:r>
      <w:r>
        <w:rPr>
          <w:sz w:val="28"/>
          <w:szCs w:val="28"/>
        </w:rPr>
        <w:sym w:font="HQPB1" w:char="F047"/>
      </w:r>
      <w:r>
        <w:rPr>
          <w:sz w:val="28"/>
          <w:szCs w:val="28"/>
        </w:rPr>
        <w:sym w:font="HQPB2" w:char="F0BB"/>
      </w:r>
      <w:r>
        <w:rPr>
          <w:sz w:val="28"/>
          <w:szCs w:val="28"/>
        </w:rPr>
        <w:sym w:font="HQPB4" w:char="F0A3"/>
      </w:r>
      <w:r>
        <w:rPr>
          <w:sz w:val="28"/>
          <w:szCs w:val="28"/>
        </w:rPr>
        <w:sym w:font="HQPB2" w:char="F04A"/>
      </w:r>
      <w:r>
        <w:rPr>
          <w:sz w:val="28"/>
          <w:szCs w:val="28"/>
        </w:rPr>
        <w:sym w:font="HQPB5" w:char="F074"/>
      </w:r>
      <w:r>
        <w:rPr>
          <w:sz w:val="28"/>
          <w:szCs w:val="28"/>
        </w:rPr>
        <w:sym w:font="HQPB1" w:char="F0E3"/>
      </w:r>
      <w:r>
        <w:rPr>
          <w:sz w:val="28"/>
          <w:szCs w:val="28"/>
        </w:rPr>
        <w:sym w:font="HQPB5" w:char="F075"/>
      </w:r>
      <w:r>
        <w:rPr>
          <w:sz w:val="28"/>
          <w:szCs w:val="28"/>
        </w:rPr>
        <w:sym w:font="HQPB2" w:char="F072"/>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7"/>
      </w:r>
      <w:r>
        <w:rPr>
          <w:sz w:val="28"/>
          <w:szCs w:val="28"/>
        </w:rPr>
        <w:sym w:font="HQPB1" w:char="F047"/>
      </w:r>
      <w:r>
        <w:rPr>
          <w:sz w:val="28"/>
          <w:szCs w:val="28"/>
        </w:rPr>
        <w:sym w:font="HQPB2" w:char="F0BB"/>
      </w:r>
      <w:r>
        <w:rPr>
          <w:sz w:val="28"/>
          <w:szCs w:val="28"/>
        </w:rPr>
        <w:sym w:font="HQPB5" w:char="F06E"/>
      </w:r>
      <w:r>
        <w:rPr>
          <w:sz w:val="28"/>
          <w:szCs w:val="28"/>
        </w:rPr>
        <w:sym w:font="HQPB2" w:char="F03D"/>
      </w:r>
      <w:r>
        <w:rPr>
          <w:sz w:val="28"/>
          <w:szCs w:val="28"/>
        </w:rPr>
        <w:sym w:font="HQPB2" w:char="F0BB"/>
      </w:r>
      <w:r>
        <w:rPr>
          <w:sz w:val="28"/>
          <w:szCs w:val="28"/>
        </w:rPr>
        <w:sym w:font="HQPB5" w:char="F079"/>
      </w:r>
      <w:r>
        <w:rPr>
          <w:sz w:val="28"/>
          <w:szCs w:val="28"/>
        </w:rPr>
        <w:sym w:font="HQPB1" w:char="F07A"/>
      </w:r>
      <w:r>
        <w:rPr>
          <w:sz w:val="28"/>
          <w:szCs w:val="28"/>
        </w:rPr>
        <w:sym w:font="HQPB5" w:char="F075"/>
      </w:r>
      <w:r>
        <w:rPr>
          <w:sz w:val="28"/>
          <w:szCs w:val="28"/>
        </w:rPr>
        <w:sym w:font="HQPB2" w:char="F072"/>
      </w:r>
      <w:r>
        <w:rPr>
          <w:sz w:val="28"/>
          <w:szCs w:val="28"/>
        </w:rPr>
        <w:sym w:font="HQPB4" w:char="F0DF"/>
      </w:r>
      <w:r>
        <w:rPr>
          <w:sz w:val="28"/>
          <w:szCs w:val="28"/>
        </w:rPr>
        <w:sym w:font="HQPB1" w:char="F04E"/>
      </w:r>
      <w:r>
        <w:rPr>
          <w:sz w:val="28"/>
          <w:szCs w:val="28"/>
        </w:rPr>
        <w:sym w:font="HQPB1" w:char="F024"/>
      </w:r>
      <w:r>
        <w:rPr>
          <w:sz w:val="28"/>
          <w:szCs w:val="28"/>
        </w:rPr>
        <w:sym w:font="HQPB5" w:char="F06F"/>
      </w:r>
      <w:r>
        <w:rPr>
          <w:sz w:val="28"/>
          <w:szCs w:val="28"/>
        </w:rPr>
        <w:sym w:font="HQPB2" w:char="F059"/>
      </w:r>
      <w:r>
        <w:rPr>
          <w:sz w:val="28"/>
          <w:szCs w:val="28"/>
        </w:rPr>
        <w:sym w:font="HQPB5" w:char="F074"/>
      </w:r>
      <w:r>
        <w:rPr>
          <w:sz w:val="28"/>
          <w:szCs w:val="28"/>
        </w:rPr>
        <w:sym w:font="HQPB1" w:char="F02F"/>
      </w:r>
      <w:r>
        <w:rPr>
          <w:sz w:val="28"/>
          <w:szCs w:val="28"/>
        </w:rPr>
        <w:sym w:font="HQPB5" w:char="F075"/>
      </w:r>
      <w:r>
        <w:rPr>
          <w:sz w:val="28"/>
          <w:szCs w:val="28"/>
        </w:rPr>
        <w:sym w:font="HQPB2" w:char="F072"/>
      </w:r>
      <w:r>
        <w:rPr>
          <w:sz w:val="28"/>
          <w:szCs w:val="28"/>
        </w:rPr>
        <w:sym w:font="HQPB4" w:char="F0CB"/>
      </w:r>
      <w:r>
        <w:rPr>
          <w:sz w:val="28"/>
          <w:szCs w:val="28"/>
        </w:rPr>
        <w:sym w:font="HQPB1" w:char="F088"/>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4" w:char="F0DF"/>
      </w:r>
      <w:r>
        <w:rPr>
          <w:sz w:val="28"/>
          <w:szCs w:val="28"/>
        </w:rPr>
        <w:sym w:font="HQPB1" w:char="F04E"/>
      </w:r>
      <w:r>
        <w:rPr>
          <w:sz w:val="28"/>
          <w:szCs w:val="28"/>
        </w:rPr>
        <w:sym w:font="HQPB1" w:char="F024"/>
      </w:r>
      <w:r>
        <w:rPr>
          <w:sz w:val="28"/>
          <w:szCs w:val="28"/>
        </w:rPr>
        <w:sym w:font="HQPB5" w:char="F06F"/>
      </w:r>
      <w:r>
        <w:rPr>
          <w:sz w:val="28"/>
          <w:szCs w:val="28"/>
        </w:rPr>
        <w:sym w:font="HQPB2" w:char="F059"/>
      </w:r>
      <w:r>
        <w:rPr>
          <w:sz w:val="28"/>
          <w:szCs w:val="28"/>
        </w:rPr>
        <w:sym w:font="HQPB5" w:char="F074"/>
      </w:r>
      <w:r>
        <w:rPr>
          <w:sz w:val="28"/>
          <w:szCs w:val="28"/>
        </w:rPr>
        <w:sym w:font="HQPB1" w:char="F02F"/>
      </w:r>
      <w:r>
        <w:rPr>
          <w:sz w:val="28"/>
          <w:szCs w:val="28"/>
        </w:rPr>
        <w:sym w:font="HQPB5" w:char="F075"/>
      </w:r>
      <w:r>
        <w:rPr>
          <w:sz w:val="28"/>
          <w:szCs w:val="28"/>
        </w:rPr>
        <w:sym w:font="HQPB2" w:char="F072"/>
      </w:r>
      <w:r>
        <w:rPr>
          <w:sz w:val="28"/>
          <w:szCs w:val="28"/>
        </w:rPr>
        <w:sym w:font="HQPB4" w:char="F0CF"/>
      </w:r>
      <w:r>
        <w:rPr>
          <w:sz w:val="28"/>
          <w:szCs w:val="28"/>
        </w:rPr>
        <w:sym w:font="HQPB1" w:char="F04D"/>
      </w:r>
      <w:r>
        <w:rPr>
          <w:sz w:val="28"/>
          <w:szCs w:val="28"/>
        </w:rPr>
        <w:sym w:font="HQPB4" w:char="F0F7"/>
      </w:r>
      <w:r>
        <w:rPr>
          <w:sz w:val="28"/>
          <w:szCs w:val="28"/>
        </w:rPr>
        <w:sym w:font="HQPB1" w:char="F07A"/>
      </w:r>
      <w:r>
        <w:rPr>
          <w:sz w:val="28"/>
          <w:szCs w:val="28"/>
        </w:rPr>
        <w:sym w:font="HQPB5" w:char="F057"/>
      </w:r>
      <w:r>
        <w:rPr>
          <w:sz w:val="28"/>
          <w:szCs w:val="28"/>
        </w:rPr>
        <w:sym w:font="HQPB2" w:char="F07B"/>
      </w:r>
      <w:r>
        <w:rPr>
          <w:sz w:val="28"/>
          <w:szCs w:val="28"/>
        </w:rPr>
        <w:sym w:font="HQPB5" w:char="F024"/>
      </w:r>
      <w:r>
        <w:rPr>
          <w:sz w:val="28"/>
          <w:szCs w:val="28"/>
        </w:rPr>
        <w:sym w:font="HQPB1" w:char="F023"/>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4" w:char="F0E7"/>
      </w:r>
      <w:r>
        <w:rPr>
          <w:sz w:val="28"/>
          <w:szCs w:val="28"/>
        </w:rPr>
        <w:sym w:font="HQPB1" w:char="F046"/>
      </w:r>
      <w:r>
        <w:rPr>
          <w:sz w:val="28"/>
          <w:szCs w:val="28"/>
        </w:rPr>
        <w:sym w:font="HQPB2" w:char="F0BB"/>
      </w:r>
      <w:r>
        <w:rPr>
          <w:sz w:val="28"/>
          <w:szCs w:val="28"/>
        </w:rPr>
        <w:sym w:font="HQPB5" w:char="F079"/>
      </w:r>
      <w:r>
        <w:rPr>
          <w:sz w:val="28"/>
          <w:szCs w:val="28"/>
        </w:rPr>
        <w:sym w:font="HQPB2" w:char="F067"/>
      </w:r>
      <w:r>
        <w:rPr>
          <w:sz w:val="28"/>
          <w:szCs w:val="28"/>
        </w:rPr>
        <w:sym w:font="HQPB4" w:char="F0A8"/>
      </w:r>
      <w:r>
        <w:rPr>
          <w:sz w:val="28"/>
          <w:szCs w:val="28"/>
        </w:rPr>
        <w:sym w:font="HQPB2" w:char="F042"/>
      </w:r>
      <w:r>
        <w:rPr>
          <w:sz w:val="28"/>
          <w:szCs w:val="28"/>
        </w:rPr>
        <w:sym w:font="HQPB4" w:char="F0E9"/>
      </w:r>
      <w:r>
        <w:rPr>
          <w:sz w:val="28"/>
          <w:szCs w:val="28"/>
        </w:rPr>
        <w:sym w:font="HQPB1" w:char="F026"/>
      </w:r>
      <w:r>
        <w:rPr>
          <w:sz w:val="28"/>
          <w:szCs w:val="28"/>
        </w:rPr>
        <w:sym w:font="HQPB5" w:char="F075"/>
      </w:r>
      <w:r>
        <w:rPr>
          <w:sz w:val="28"/>
          <w:szCs w:val="28"/>
        </w:rPr>
        <w:sym w:font="HQPB2" w:char="F072"/>
      </w:r>
      <w:r>
        <w:rPr>
          <w:sz w:val="28"/>
          <w:szCs w:val="28"/>
        </w:rPr>
        <w:sym w:font="HQPB4" w:char="F0FB"/>
      </w:r>
      <w:r>
        <w:rPr>
          <w:sz w:val="28"/>
          <w:szCs w:val="28"/>
        </w:rPr>
        <w:sym w:font="HQPB2" w:char="F0D3"/>
      </w:r>
      <w:r>
        <w:rPr>
          <w:sz w:val="28"/>
          <w:szCs w:val="28"/>
        </w:rPr>
        <w:sym w:font="HQPB4" w:char="F0C9"/>
      </w:r>
      <w:r>
        <w:rPr>
          <w:sz w:val="28"/>
          <w:szCs w:val="28"/>
        </w:rPr>
        <w:sym w:font="HQPB1" w:char="F04C"/>
      </w:r>
      <w:r>
        <w:rPr>
          <w:sz w:val="28"/>
          <w:szCs w:val="28"/>
        </w:rPr>
        <w:sym w:font="HQPB2" w:char="F0BB"/>
      </w:r>
      <w:r>
        <w:rPr>
          <w:sz w:val="28"/>
          <w:szCs w:val="28"/>
        </w:rPr>
        <w:sym w:font="HQPB4" w:char="F0A9"/>
      </w:r>
      <w:r>
        <w:rPr>
          <w:sz w:val="28"/>
          <w:szCs w:val="28"/>
        </w:rPr>
        <w:sym w:font="HQPB2" w:char="F039"/>
      </w:r>
      <w:r>
        <w:rPr>
          <w:sz w:val="28"/>
          <w:szCs w:val="28"/>
        </w:rPr>
        <w:sym w:font="HQPB5" w:char="F024"/>
      </w:r>
      <w:r>
        <w:rPr>
          <w:sz w:val="28"/>
          <w:szCs w:val="28"/>
        </w:rPr>
        <w:sym w:font="HQPB1" w:char="F023"/>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6F"/>
      </w:r>
      <w:r>
        <w:rPr>
          <w:sz w:val="28"/>
          <w:szCs w:val="28"/>
        </w:rPr>
        <w:sym w:font="HQPB2" w:char="F059"/>
      </w:r>
      <w:r>
        <w:rPr>
          <w:sz w:val="28"/>
          <w:szCs w:val="28"/>
        </w:rPr>
        <w:sym w:font="HQPB4" w:char="F0F7"/>
      </w:r>
      <w:r>
        <w:rPr>
          <w:sz w:val="28"/>
          <w:szCs w:val="28"/>
        </w:rPr>
        <w:sym w:font="HQPB1" w:char="F0E8"/>
      </w:r>
      <w:r>
        <w:rPr>
          <w:sz w:val="28"/>
          <w:szCs w:val="28"/>
        </w:rPr>
        <w:sym w:font="HQPB5" w:char="F07C"/>
      </w:r>
      <w:r>
        <w:rPr>
          <w:sz w:val="28"/>
          <w:szCs w:val="28"/>
        </w:rPr>
        <w:sym w:font="HQPB1" w:char="F0CA"/>
      </w:r>
      <w:r>
        <w:rPr>
          <w:sz w:val="28"/>
          <w:szCs w:val="28"/>
        </w:rPr>
        <w:sym w:font="HQPB4" w:char="F0F6"/>
      </w:r>
      <w:r>
        <w:rPr>
          <w:sz w:val="28"/>
          <w:szCs w:val="28"/>
        </w:rPr>
        <w:sym w:font="HQPB1" w:char="F091"/>
      </w:r>
      <w:r>
        <w:rPr>
          <w:sz w:val="28"/>
          <w:szCs w:val="28"/>
        </w:rPr>
        <w:sym w:font="HQPB5" w:char="F072"/>
      </w:r>
      <w:r>
        <w:rPr>
          <w:sz w:val="28"/>
          <w:szCs w:val="28"/>
        </w:rPr>
        <w:sym w:font="HQPB1" w:char="F026"/>
      </w:r>
      <w:r>
        <w:rPr>
          <w:sz w:val="28"/>
          <w:szCs w:val="28"/>
        </w:rPr>
        <w:sym w:font="HQPB2" w:char="F04E"/>
      </w:r>
      <w:r>
        <w:rPr>
          <w:sz w:val="28"/>
          <w:szCs w:val="28"/>
        </w:rPr>
        <w:sym w:font="HQPB4" w:char="F0E0"/>
      </w:r>
      <w:r>
        <w:rPr>
          <w:sz w:val="28"/>
          <w:szCs w:val="28"/>
        </w:rPr>
        <w:sym w:font="HQPB2" w:char="F036"/>
      </w:r>
      <w:r>
        <w:rPr>
          <w:sz w:val="28"/>
          <w:szCs w:val="28"/>
        </w:rPr>
        <w:sym w:font="HQPB4" w:char="F0E8"/>
      </w:r>
      <w:r>
        <w:rPr>
          <w:sz w:val="28"/>
          <w:szCs w:val="28"/>
        </w:rPr>
        <w:sym w:font="HQPB1" w:char="F03F"/>
      </w:r>
      <w:r>
        <w:rPr>
          <w:sz w:val="28"/>
          <w:szCs w:val="28"/>
        </w:rPr>
        <w:sym w:font="HQPB2" w:char="F0BA"/>
      </w:r>
      <w:r>
        <w:rPr>
          <w:sz w:val="28"/>
          <w:szCs w:val="28"/>
        </w:rPr>
        <w:sym w:font="HQPB5" w:char="F075"/>
      </w:r>
      <w:r>
        <w:rPr>
          <w:sz w:val="28"/>
          <w:szCs w:val="28"/>
        </w:rPr>
        <w:sym w:font="HQPB2" w:char="F071"/>
      </w:r>
      <w:r>
        <w:rPr>
          <w:sz w:val="28"/>
          <w:szCs w:val="28"/>
        </w:rPr>
        <w:sym w:font="HQPB5" w:char="F079"/>
      </w:r>
      <w:r>
        <w:rPr>
          <w:sz w:val="28"/>
          <w:szCs w:val="28"/>
        </w:rPr>
        <w:sym w:font="HQPB1" w:char="F07A"/>
      </w:r>
      <w:r>
        <w:rPr>
          <w:sz w:val="28"/>
          <w:szCs w:val="28"/>
        </w:rPr>
        <w:sym w:font="HQPB5" w:char="F072"/>
      </w:r>
      <w:r>
        <w:rPr>
          <w:sz w:val="28"/>
          <w:szCs w:val="28"/>
        </w:rPr>
        <w:sym w:font="HQPB1" w:char="F026"/>
      </w:r>
      <w:r>
        <w:rPr>
          <w:sz w:val="28"/>
          <w:szCs w:val="28"/>
        </w:rPr>
        <w:sym w:font="HQPB5" w:char="F075"/>
      </w:r>
      <w:r>
        <w:rPr>
          <w:sz w:val="28"/>
          <w:szCs w:val="28"/>
        </w:rPr>
        <w:sym w:font="HQPB2" w:char="F072"/>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sz w:val="28"/>
          <w:szCs w:val="28"/>
        </w:rPr>
        <w:sym w:font="HQPB4" w:char="F0CF"/>
      </w:r>
      <w:r>
        <w:rPr>
          <w:sz w:val="28"/>
          <w:szCs w:val="28"/>
        </w:rPr>
        <w:sym w:font="HQPB2" w:char="F070"/>
      </w:r>
      <w:r>
        <w:rPr>
          <w:sz w:val="28"/>
          <w:szCs w:val="28"/>
        </w:rPr>
        <w:sym w:font="HQPB5" w:char="F079"/>
      </w:r>
      <w:r>
        <w:rPr>
          <w:sz w:val="28"/>
          <w:szCs w:val="28"/>
        </w:rPr>
        <w:sym w:font="HQPB1" w:char="F0E8"/>
      </w:r>
      <w:r>
        <w:rPr>
          <w:sz w:val="28"/>
          <w:szCs w:val="28"/>
        </w:rPr>
        <w:sym w:font="HQPB2" w:char="F0BB"/>
      </w:r>
      <w:r>
        <w:rPr>
          <w:sz w:val="28"/>
          <w:szCs w:val="28"/>
        </w:rPr>
        <w:sym w:font="HQPB5" w:char="F07C"/>
      </w:r>
      <w:r>
        <w:rPr>
          <w:sz w:val="28"/>
          <w:szCs w:val="28"/>
        </w:rPr>
        <w:sym w:font="HQPB1" w:char="F0CA"/>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4" w:char="F0E0"/>
      </w:r>
      <w:r>
        <w:rPr>
          <w:sz w:val="28"/>
          <w:szCs w:val="28"/>
        </w:rPr>
        <w:sym w:font="HQPB1" w:char="F04D"/>
      </w:r>
      <w:r>
        <w:rPr>
          <w:sz w:val="28"/>
          <w:szCs w:val="28"/>
        </w:rPr>
        <w:sym w:font="HQPB2" w:char="F0BB"/>
      </w:r>
      <w:r>
        <w:rPr>
          <w:sz w:val="28"/>
          <w:szCs w:val="28"/>
        </w:rPr>
        <w:sym w:font="HQPB5" w:char="F079"/>
      </w:r>
      <w:r>
        <w:rPr>
          <w:sz w:val="28"/>
          <w:szCs w:val="28"/>
        </w:rPr>
        <w:sym w:font="HQPB2" w:char="F067"/>
      </w:r>
      <w:r>
        <w:rPr>
          <w:sz w:val="28"/>
          <w:szCs w:val="28"/>
        </w:rPr>
        <w:sym w:font="HQPB4" w:char="F0A8"/>
      </w:r>
      <w:r>
        <w:rPr>
          <w:sz w:val="28"/>
          <w:szCs w:val="28"/>
        </w:rPr>
        <w:sym w:font="HQPB2" w:char="F042"/>
      </w:r>
      <w:r>
        <w:rPr>
          <w:sz w:val="28"/>
          <w:szCs w:val="28"/>
        </w:rPr>
        <w:sym w:font="HQPB4" w:char="F0E9"/>
      </w:r>
      <w:r>
        <w:rPr>
          <w:sz w:val="28"/>
          <w:szCs w:val="28"/>
        </w:rPr>
        <w:sym w:font="HQPB1" w:char="F026"/>
      </w:r>
      <w:r>
        <w:rPr>
          <w:sz w:val="28"/>
          <w:szCs w:val="28"/>
        </w:rPr>
        <w:sym w:font="HQPB5" w:char="F075"/>
      </w:r>
      <w:r>
        <w:rPr>
          <w:sz w:val="28"/>
          <w:szCs w:val="28"/>
        </w:rPr>
        <w:sym w:font="HQPB2" w:char="F072"/>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E"/>
      </w:r>
      <w:r>
        <w:rPr>
          <w:sz w:val="28"/>
          <w:szCs w:val="28"/>
        </w:rPr>
        <w:sym w:font="HQPB2" w:char="F053"/>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4" w:char="F0E7"/>
      </w:r>
      <w:r>
        <w:rPr>
          <w:sz w:val="28"/>
          <w:szCs w:val="28"/>
        </w:rPr>
        <w:sym w:font="HQPB1" w:char="F036"/>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4"/>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sz w:val="28"/>
          <w:szCs w:val="28"/>
        </w:rPr>
        <w:sym w:font="HQPB2" w:char="F0D3"/>
      </w:r>
      <w:r>
        <w:rPr>
          <w:sz w:val="28"/>
          <w:szCs w:val="28"/>
        </w:rPr>
        <w:sym w:font="HQPB4" w:char="F0C9"/>
      </w:r>
      <w:r>
        <w:rPr>
          <w:sz w:val="28"/>
          <w:szCs w:val="28"/>
        </w:rPr>
        <w:sym w:font="HQPB1" w:char="F04C"/>
      </w:r>
      <w:r>
        <w:rPr>
          <w:sz w:val="28"/>
          <w:szCs w:val="28"/>
        </w:rPr>
        <w:sym w:font="HQPB2" w:char="F0BB"/>
      </w:r>
      <w:r>
        <w:rPr>
          <w:sz w:val="28"/>
          <w:szCs w:val="28"/>
        </w:rPr>
        <w:sym w:font="HQPB4" w:char="F0A9"/>
      </w:r>
      <w:r>
        <w:rPr>
          <w:sz w:val="28"/>
          <w:szCs w:val="28"/>
        </w:rPr>
        <w:sym w:font="HQPB2" w:char="F039"/>
      </w:r>
      <w:r>
        <w:rPr>
          <w:sz w:val="28"/>
          <w:szCs w:val="28"/>
        </w:rPr>
        <w:sym w:font="HQPB5" w:char="F024"/>
      </w:r>
      <w:r>
        <w:rPr>
          <w:sz w:val="28"/>
          <w:szCs w:val="28"/>
        </w:rPr>
        <w:sym w:font="HQPB1" w:char="F023"/>
      </w:r>
      <w:r>
        <w:rPr>
          <w:sz w:val="28"/>
          <w:szCs w:val="28"/>
        </w:rPr>
        <w:sym w:font="HQPB2" w:char="F092"/>
      </w:r>
      <w:r>
        <w:rPr>
          <w:sz w:val="28"/>
          <w:szCs w:val="28"/>
        </w:rPr>
        <w:sym w:font="HQPB4" w:char="F0CE"/>
      </w:r>
      <w:r>
        <w:rPr>
          <w:sz w:val="28"/>
          <w:szCs w:val="28"/>
        </w:rPr>
        <w:sym w:font="HQPB1" w:char="F0FB"/>
      </w:r>
      <w:r>
        <w:rPr>
          <w:sz w:val="28"/>
          <w:szCs w:val="28"/>
        </w:rPr>
        <w:sym w:font="HQPB2" w:char="F04E"/>
      </w:r>
      <w:r>
        <w:rPr>
          <w:sz w:val="28"/>
          <w:szCs w:val="28"/>
        </w:rPr>
        <w:sym w:font="HQPB4" w:char="F0E0"/>
      </w:r>
      <w:r>
        <w:rPr>
          <w:sz w:val="28"/>
          <w:szCs w:val="28"/>
        </w:rPr>
        <w:sym w:font="HQPB2" w:char="F032"/>
      </w:r>
      <w:r>
        <w:rPr>
          <w:sz w:val="28"/>
          <w:szCs w:val="28"/>
        </w:rPr>
        <w:sym w:font="HQPB4" w:char="F0CD"/>
      </w:r>
      <w:r>
        <w:rPr>
          <w:sz w:val="28"/>
          <w:szCs w:val="28"/>
        </w:rPr>
        <w:sym w:font="HQPB1" w:char="F091"/>
      </w:r>
      <w:r>
        <w:rPr>
          <w:sz w:val="28"/>
          <w:szCs w:val="28"/>
        </w:rPr>
        <w:sym w:font="HQPB2" w:char="F071"/>
      </w:r>
      <w:r>
        <w:rPr>
          <w:sz w:val="28"/>
          <w:szCs w:val="28"/>
        </w:rPr>
        <w:sym w:font="HQPB4" w:char="F0E0"/>
      </w:r>
      <w:r>
        <w:rPr>
          <w:sz w:val="28"/>
          <w:szCs w:val="28"/>
        </w:rPr>
        <w:sym w:font="HQPB1" w:char="F066"/>
      </w:r>
      <w:r>
        <w:rPr>
          <w:sz w:val="28"/>
          <w:szCs w:val="28"/>
        </w:rPr>
        <w:sym w:font="HQPB4" w:char="F0E3"/>
      </w:r>
      <w:r>
        <w:rPr>
          <w:sz w:val="28"/>
          <w:szCs w:val="28"/>
        </w:rPr>
        <w:sym w:font="HQPB1" w:char="F06D"/>
      </w:r>
      <w:r>
        <w:rPr>
          <w:sz w:val="28"/>
          <w:szCs w:val="28"/>
        </w:rPr>
        <w:sym w:font="HQPB2" w:char="F060"/>
      </w:r>
      <w:r>
        <w:rPr>
          <w:sz w:val="28"/>
          <w:szCs w:val="28"/>
        </w:rPr>
        <w:sym w:font="HQPB4" w:char="F0CF"/>
      </w:r>
      <w:r>
        <w:rPr>
          <w:sz w:val="28"/>
          <w:szCs w:val="28"/>
        </w:rPr>
        <w:sym w:font="HQPB4" w:char="F069"/>
      </w:r>
      <w:r>
        <w:rPr>
          <w:sz w:val="28"/>
          <w:szCs w:val="28"/>
        </w:rPr>
        <w:sym w:font="HQPB2" w:char="F042"/>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E"/>
      </w:r>
      <w:r>
        <w:rPr>
          <w:sz w:val="28"/>
          <w:szCs w:val="28"/>
        </w:rPr>
        <w:sym w:font="HQPB4" w:char="F070"/>
      </w:r>
      <w:r>
        <w:rPr>
          <w:sz w:val="28"/>
          <w:szCs w:val="28"/>
        </w:rPr>
        <w:sym w:font="HQPB2" w:char="F053"/>
      </w:r>
      <w:r>
        <w:rPr>
          <w:sz w:val="28"/>
          <w:szCs w:val="28"/>
        </w:rPr>
        <w:sym w:font="HQPB2" w:char="F0D3"/>
      </w:r>
      <w:r>
        <w:rPr>
          <w:sz w:val="28"/>
          <w:szCs w:val="28"/>
        </w:rPr>
        <w:sym w:font="HQPB4" w:char="F0C9"/>
      </w:r>
      <w:r>
        <w:rPr>
          <w:sz w:val="28"/>
          <w:szCs w:val="28"/>
        </w:rPr>
        <w:sym w:font="HQPB1" w:char="F04C"/>
      </w:r>
      <w:r>
        <w:rPr>
          <w:sz w:val="28"/>
          <w:szCs w:val="28"/>
        </w:rPr>
        <w:sym w:font="HQPB2" w:char="F0BB"/>
      </w:r>
      <w:r>
        <w:rPr>
          <w:sz w:val="28"/>
          <w:szCs w:val="28"/>
        </w:rPr>
        <w:sym w:font="HQPB4" w:char="F0A9"/>
      </w:r>
      <w:r>
        <w:rPr>
          <w:sz w:val="28"/>
          <w:szCs w:val="28"/>
        </w:rPr>
        <w:sym w:font="HQPB2" w:char="F039"/>
      </w:r>
      <w:r>
        <w:rPr>
          <w:sz w:val="28"/>
          <w:szCs w:val="28"/>
        </w:rPr>
        <w:sym w:font="HQPB5" w:char="F024"/>
      </w:r>
      <w:r>
        <w:rPr>
          <w:sz w:val="28"/>
          <w:szCs w:val="28"/>
        </w:rPr>
        <w:sym w:font="HQPB1" w:char="F023"/>
      </w:r>
      <w:r>
        <w:rPr>
          <w:sz w:val="28"/>
          <w:szCs w:val="28"/>
        </w:rPr>
        <w:sym w:font="HQPB2" w:char="F04F"/>
      </w:r>
      <w:r>
        <w:rPr>
          <w:sz w:val="28"/>
          <w:szCs w:val="28"/>
        </w:rPr>
        <w:sym w:font="HQPB4" w:char="F0E7"/>
      </w:r>
      <w:r>
        <w:rPr>
          <w:sz w:val="28"/>
          <w:szCs w:val="28"/>
        </w:rPr>
        <w:sym w:font="HQPB1" w:char="F046"/>
      </w:r>
      <w:r>
        <w:rPr>
          <w:sz w:val="28"/>
          <w:szCs w:val="28"/>
        </w:rPr>
        <w:sym w:font="HQPB4" w:char="F0F9"/>
      </w:r>
      <w:r>
        <w:rPr>
          <w:sz w:val="28"/>
          <w:szCs w:val="28"/>
        </w:rPr>
        <w:sym w:font="HQPB2" w:char="F03D"/>
      </w:r>
      <w:r>
        <w:rPr>
          <w:sz w:val="28"/>
          <w:szCs w:val="28"/>
        </w:rPr>
        <w:sym w:font="HQPB5" w:char="F079"/>
      </w:r>
      <w:r>
        <w:rPr>
          <w:sz w:val="28"/>
          <w:szCs w:val="28"/>
        </w:rPr>
        <w:sym w:font="HQPB1" w:char="F07A"/>
      </w:r>
      <w:r>
        <w:rPr>
          <w:sz w:val="28"/>
          <w:szCs w:val="28"/>
        </w:rPr>
        <w:sym w:font="HQPB5" w:char="F079"/>
      </w:r>
      <w:r>
        <w:rPr>
          <w:sz w:val="28"/>
          <w:szCs w:val="28"/>
        </w:rPr>
        <w:sym w:font="HQPB1" w:char="F08A"/>
      </w:r>
      <w:r>
        <w:rPr>
          <w:sz w:val="28"/>
          <w:szCs w:val="28"/>
        </w:rPr>
        <w:sym w:font="HQPB4" w:char="F0A3"/>
      </w:r>
      <w:r>
        <w:rPr>
          <w:sz w:val="28"/>
          <w:szCs w:val="28"/>
        </w:rPr>
        <w:sym w:font="HQPB2" w:char="F060"/>
      </w:r>
      <w:r>
        <w:rPr>
          <w:sz w:val="28"/>
          <w:szCs w:val="28"/>
        </w:rPr>
        <w:sym w:font="HQPB4" w:char="F0CE"/>
      </w:r>
      <w:r>
        <w:rPr>
          <w:sz w:val="28"/>
          <w:szCs w:val="28"/>
        </w:rPr>
        <w:sym w:font="HQPB2" w:char="F067"/>
      </w:r>
      <w:r>
        <w:rPr>
          <w:sz w:val="28"/>
          <w:szCs w:val="28"/>
        </w:rPr>
        <w:sym w:font="HQPB4" w:char="F0CE"/>
      </w:r>
      <w:r>
        <w:rPr>
          <w:sz w:val="28"/>
          <w:szCs w:val="28"/>
        </w:rPr>
        <w:sym w:font="HQPB1" w:char="F02F"/>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sz w:val="28"/>
          <w:szCs w:val="28"/>
        </w:rPr>
        <w:sym w:font="HQPB4" w:char="F0F6"/>
      </w:r>
      <w:r>
        <w:rPr>
          <w:sz w:val="28"/>
          <w:szCs w:val="28"/>
        </w:rPr>
        <w:sym w:font="HQPB2" w:char="F04E"/>
      </w:r>
      <w:r>
        <w:rPr>
          <w:sz w:val="28"/>
          <w:szCs w:val="28"/>
        </w:rPr>
        <w:sym w:font="HQPB4" w:char="F0A9"/>
      </w:r>
      <w:r>
        <w:rPr>
          <w:sz w:val="28"/>
          <w:szCs w:val="28"/>
        </w:rPr>
        <w:sym w:font="HQPB2" w:char="F039"/>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sz w:val="28"/>
          <w:szCs w:val="28"/>
        </w:rPr>
        <w:sym w:font="HQPB2" w:char="F04F"/>
      </w:r>
      <w:r>
        <w:rPr>
          <w:sz w:val="28"/>
          <w:szCs w:val="28"/>
        </w:rPr>
        <w:sym w:font="HQPB4" w:char="F0E7"/>
      </w:r>
      <w:r>
        <w:rPr>
          <w:sz w:val="28"/>
          <w:szCs w:val="28"/>
        </w:rPr>
        <w:sym w:font="HQPB1" w:char="F046"/>
      </w:r>
      <w:r>
        <w:rPr>
          <w:sz w:val="28"/>
          <w:szCs w:val="28"/>
        </w:rPr>
        <w:sym w:font="HQPB4" w:char="F0F9"/>
      </w:r>
      <w:r>
        <w:rPr>
          <w:sz w:val="28"/>
          <w:szCs w:val="28"/>
        </w:rPr>
        <w:sym w:font="HQPB2" w:char="F03D"/>
      </w:r>
      <w:r>
        <w:rPr>
          <w:sz w:val="28"/>
          <w:szCs w:val="28"/>
        </w:rPr>
        <w:sym w:font="HQPB5" w:char="F079"/>
      </w:r>
      <w:r>
        <w:rPr>
          <w:sz w:val="28"/>
          <w:szCs w:val="28"/>
        </w:rPr>
        <w:sym w:font="HQPB1" w:char="F07A"/>
      </w:r>
      <w:r>
        <w:rPr>
          <w:sz w:val="28"/>
          <w:szCs w:val="28"/>
        </w:rPr>
        <w:sym w:font="HQPB5" w:char="F079"/>
      </w:r>
      <w:r>
        <w:rPr>
          <w:sz w:val="28"/>
          <w:szCs w:val="28"/>
        </w:rPr>
        <w:sym w:font="HQPB1" w:char="F08A"/>
      </w:r>
      <w:r>
        <w:rPr>
          <w:sz w:val="28"/>
          <w:szCs w:val="28"/>
        </w:rPr>
        <w:sym w:font="HQPB4" w:char="F0A0"/>
      </w:r>
      <w:r>
        <w:rPr>
          <w:sz w:val="28"/>
          <w:szCs w:val="28"/>
        </w:rPr>
        <w:sym w:font="HQPB2" w:char="F0C6"/>
      </w:r>
      <w:r>
        <w:rPr>
          <w:sz w:val="28"/>
          <w:szCs w:val="28"/>
        </w:rPr>
        <w:sym w:font="HQPB4" w:char="F0CE"/>
      </w:r>
      <w:r>
        <w:rPr>
          <w:sz w:val="28"/>
          <w:szCs w:val="28"/>
        </w:rPr>
        <w:sym w:font="HQPB2" w:char="F067"/>
      </w:r>
      <w:r>
        <w:rPr>
          <w:sz w:val="28"/>
          <w:szCs w:val="28"/>
        </w:rPr>
        <w:sym w:font="HQPB4" w:char="F0CE"/>
      </w:r>
      <w:r>
        <w:rPr>
          <w:sz w:val="28"/>
          <w:szCs w:val="28"/>
        </w:rPr>
        <w:sym w:font="HQPB1" w:char="F02F"/>
      </w:r>
      <w:r>
        <w:rPr>
          <w:sz w:val="28"/>
          <w:szCs w:val="28"/>
        </w:rPr>
        <w:sym w:font="HQPB5" w:char="F09F"/>
      </w:r>
      <w:r>
        <w:rPr>
          <w:sz w:val="28"/>
          <w:szCs w:val="28"/>
        </w:rPr>
        <w:sym w:font="HQPB2" w:char="F078"/>
      </w:r>
      <w:r>
        <w:rPr>
          <w:sz w:val="28"/>
          <w:szCs w:val="28"/>
        </w:rPr>
        <w:sym w:font="HQPB5" w:char="F073"/>
      </w:r>
      <w:r>
        <w:rPr>
          <w:sz w:val="28"/>
          <w:szCs w:val="28"/>
        </w:rPr>
        <w:sym w:font="HQPB1" w:char="F0F9"/>
      </w:r>
      <w:r>
        <w:rPr>
          <w:sz w:val="28"/>
          <w:szCs w:val="28"/>
        </w:rPr>
        <w:sym w:font="HQPB5" w:char="F079"/>
      </w:r>
      <w:r>
        <w:rPr>
          <w:sz w:val="28"/>
          <w:szCs w:val="28"/>
        </w:rPr>
        <w:sym w:font="HQPB1" w:char="F079"/>
      </w:r>
      <w:r>
        <w:rPr>
          <w:sz w:val="28"/>
          <w:szCs w:val="28"/>
        </w:rPr>
        <w:sym w:font="HQPB1" w:char="F024"/>
      </w:r>
      <w:r>
        <w:rPr>
          <w:sz w:val="28"/>
          <w:szCs w:val="28"/>
        </w:rPr>
        <w:sym w:font="HQPB5" w:char="F06F"/>
      </w:r>
      <w:r>
        <w:rPr>
          <w:sz w:val="28"/>
          <w:szCs w:val="28"/>
        </w:rPr>
        <w:sym w:font="HQPB2" w:char="F059"/>
      </w:r>
      <w:r>
        <w:rPr>
          <w:sz w:val="28"/>
          <w:szCs w:val="28"/>
        </w:rPr>
        <w:sym w:font="HQPB4" w:char="F0E3"/>
      </w:r>
      <w:r>
        <w:rPr>
          <w:sz w:val="28"/>
          <w:szCs w:val="28"/>
        </w:rPr>
        <w:sym w:font="HQPB1" w:char="F05F"/>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sz w:val="28"/>
          <w:szCs w:val="28"/>
        </w:rPr>
        <w:sym w:font="HQPB4" w:char="F0E3"/>
      </w:r>
      <w:r>
        <w:rPr>
          <w:sz w:val="28"/>
          <w:szCs w:val="28"/>
        </w:rPr>
        <w:sym w:font="HQPB2" w:char="F040"/>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1" w:char="F06D"/>
      </w:r>
      <w:r>
        <w:rPr>
          <w:sz w:val="28"/>
          <w:szCs w:val="28"/>
        </w:rPr>
        <w:sym w:font="HQPB5" w:char="F075"/>
      </w:r>
      <w:r>
        <w:rPr>
          <w:sz w:val="28"/>
          <w:szCs w:val="28"/>
        </w:rPr>
        <w:sym w:font="HQPB2" w:char="F072"/>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6F"/>
      </w:r>
      <w:r>
        <w:rPr>
          <w:sz w:val="28"/>
          <w:szCs w:val="28"/>
        </w:rPr>
        <w:sym w:font="HQPB2" w:char="F059"/>
      </w:r>
      <w:r>
        <w:rPr>
          <w:sz w:val="28"/>
          <w:szCs w:val="28"/>
        </w:rPr>
        <w:sym w:font="HQPB4" w:char="F0F6"/>
      </w:r>
      <w:r>
        <w:rPr>
          <w:sz w:val="28"/>
          <w:szCs w:val="28"/>
        </w:rPr>
        <w:sym w:font="HQPB1" w:char="F02F"/>
      </w:r>
      <w:r>
        <w:rPr>
          <w:sz w:val="28"/>
          <w:szCs w:val="28"/>
        </w:rPr>
        <w:sym w:font="HQPB5" w:char="F072"/>
      </w:r>
      <w:r>
        <w:rPr>
          <w:sz w:val="28"/>
          <w:szCs w:val="28"/>
        </w:rPr>
        <w:sym w:font="HQPB1" w:char="F026"/>
      </w:r>
      <w:r>
        <w:rPr>
          <w:sz w:val="28"/>
          <w:szCs w:val="28"/>
        </w:rPr>
        <w:sym w:font="HQPB5" w:char="F074"/>
      </w:r>
      <w:r>
        <w:rPr>
          <w:sz w:val="28"/>
          <w:szCs w:val="28"/>
        </w:rPr>
        <w:sym w:font="HQPB2" w:char="F0FB"/>
      </w:r>
      <w:r>
        <w:rPr>
          <w:sz w:val="28"/>
          <w:szCs w:val="28"/>
        </w:rPr>
        <w:sym w:font="HQPB2" w:char="F0EF"/>
      </w:r>
      <w:r>
        <w:rPr>
          <w:sz w:val="28"/>
          <w:szCs w:val="28"/>
        </w:rPr>
        <w:sym w:font="HQPB4" w:char="F0C9"/>
      </w:r>
      <w:r>
        <w:rPr>
          <w:sz w:val="28"/>
          <w:szCs w:val="28"/>
        </w:rPr>
        <w:sym w:font="HQPB1" w:char="F08B"/>
      </w:r>
      <w:r>
        <w:rPr>
          <w:sz w:val="28"/>
          <w:szCs w:val="28"/>
        </w:rPr>
        <w:sym w:font="HQPB4" w:char="F0A9"/>
      </w:r>
      <w:r>
        <w:rPr>
          <w:sz w:val="28"/>
          <w:szCs w:val="28"/>
        </w:rPr>
        <w:sym w:font="HQPB2" w:char="F039"/>
      </w:r>
      <w:r>
        <w:rPr>
          <w:sz w:val="28"/>
          <w:szCs w:val="28"/>
        </w:rPr>
        <w:sym w:font="HQPB5" w:char="F024"/>
      </w:r>
      <w:r>
        <w:rPr>
          <w:sz w:val="28"/>
          <w:szCs w:val="28"/>
        </w:rPr>
        <w:sym w:font="HQPB1" w:char="F023"/>
      </w:r>
      <w:r>
        <w:rPr>
          <w:sz w:val="28"/>
          <w:szCs w:val="28"/>
        </w:rPr>
        <w:sym w:font="HQPB4" w:char="F0F4"/>
      </w:r>
      <w:r>
        <w:rPr>
          <w:sz w:val="28"/>
          <w:szCs w:val="28"/>
        </w:rPr>
        <w:sym w:font="HQPB2" w:char="F060"/>
      </w:r>
      <w:r>
        <w:rPr>
          <w:sz w:val="28"/>
          <w:szCs w:val="28"/>
        </w:rPr>
        <w:sym w:font="HQPB4" w:char="F0CF"/>
      </w:r>
      <w:r>
        <w:rPr>
          <w:sz w:val="28"/>
          <w:szCs w:val="28"/>
        </w:rPr>
        <w:sym w:font="HQPB2" w:char="F042"/>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E"/>
      </w:r>
      <w:r>
        <w:rPr>
          <w:sz w:val="28"/>
          <w:szCs w:val="28"/>
        </w:rPr>
        <w:sym w:font="HQPB1" w:char="F037"/>
      </w:r>
      <w:r>
        <w:rPr>
          <w:sz w:val="28"/>
          <w:szCs w:val="28"/>
        </w:rPr>
        <w:sym w:font="HQPB2" w:char="F0BB"/>
      </w:r>
      <w:r>
        <w:rPr>
          <w:sz w:val="28"/>
          <w:szCs w:val="28"/>
        </w:rPr>
        <w:sym w:font="HQPB5" w:char="F06E"/>
      </w:r>
      <w:r>
        <w:rPr>
          <w:sz w:val="28"/>
          <w:szCs w:val="28"/>
        </w:rPr>
        <w:sym w:font="HQPB2" w:char="F03D"/>
      </w:r>
      <w:r>
        <w:rPr>
          <w:sz w:val="28"/>
          <w:szCs w:val="28"/>
        </w:rPr>
        <w:sym w:font="HQPB4" w:char="F0F4"/>
      </w:r>
      <w:r>
        <w:rPr>
          <w:sz w:val="28"/>
          <w:szCs w:val="28"/>
        </w:rPr>
        <w:sym w:font="HQPB1" w:char="F0B9"/>
      </w:r>
      <w:r>
        <w:rPr>
          <w:sz w:val="28"/>
          <w:szCs w:val="28"/>
        </w:rPr>
        <w:sym w:font="HQPB5" w:char="F072"/>
      </w:r>
      <w:r>
        <w:rPr>
          <w:sz w:val="28"/>
          <w:szCs w:val="28"/>
        </w:rPr>
        <w:sym w:font="HQPB1" w:char="F026"/>
      </w:r>
      <w:r>
        <w:rPr>
          <w:sz w:val="28"/>
          <w:szCs w:val="28"/>
        </w:rPr>
        <w:sym w:font="HQPB2" w:char="F062"/>
      </w:r>
      <w:r>
        <w:rPr>
          <w:sz w:val="28"/>
          <w:szCs w:val="28"/>
        </w:rPr>
        <w:sym w:font="HQPB5" w:char="F072"/>
      </w:r>
      <w:r>
        <w:rPr>
          <w:sz w:val="28"/>
          <w:szCs w:val="28"/>
        </w:rPr>
        <w:sym w:font="HQPB1" w:char="F026"/>
      </w:r>
      <w:r>
        <w:rPr>
          <w:sz w:val="28"/>
          <w:szCs w:val="28"/>
        </w:rPr>
        <w:sym w:font="HQPB5" w:char="F075"/>
      </w:r>
      <w:r>
        <w:rPr>
          <w:sz w:val="28"/>
          <w:szCs w:val="28"/>
        </w:rPr>
        <w:sym w:font="HQPB2" w:char="F072"/>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2" w:char="F04A"/>
      </w:r>
      <w:r>
        <w:rPr>
          <w:sz w:val="28"/>
          <w:szCs w:val="28"/>
        </w:rPr>
        <w:sym w:font="HQPB4" w:char="F0F4"/>
      </w:r>
      <w:r>
        <w:rPr>
          <w:sz w:val="28"/>
          <w:szCs w:val="28"/>
        </w:rPr>
        <w:sym w:font="HQPB1" w:char="F066"/>
      </w:r>
      <w:r>
        <w:rPr>
          <w:sz w:val="28"/>
          <w:szCs w:val="28"/>
        </w:rPr>
        <w:sym w:font="HQPB5" w:char="F073"/>
      </w:r>
      <w:r>
        <w:rPr>
          <w:sz w:val="28"/>
          <w:szCs w:val="28"/>
        </w:rPr>
        <w:sym w:font="HQPB1" w:char="F03F"/>
      </w:r>
      <w:r>
        <w:rPr>
          <w:sz w:val="28"/>
          <w:szCs w:val="28"/>
        </w:rPr>
        <w:sym w:font="HQPB5" w:char="F09A"/>
      </w:r>
      <w:r>
        <w:rPr>
          <w:sz w:val="28"/>
          <w:szCs w:val="28"/>
        </w:rPr>
        <w:sym w:font="HQPB2" w:char="F0FA"/>
      </w:r>
      <w:r>
        <w:rPr>
          <w:sz w:val="28"/>
          <w:szCs w:val="28"/>
        </w:rPr>
        <w:sym w:font="HQPB4" w:char="F0F7"/>
      </w:r>
      <w:r>
        <w:rPr>
          <w:sz w:val="28"/>
          <w:szCs w:val="28"/>
        </w:rPr>
        <w:sym w:font="HQPB2" w:char="F0FC"/>
      </w:r>
      <w:r>
        <w:rPr>
          <w:sz w:val="28"/>
          <w:szCs w:val="28"/>
        </w:rPr>
        <w:sym w:font="HQPB5" w:char="F074"/>
      </w:r>
      <w:r>
        <w:rPr>
          <w:sz w:val="28"/>
          <w:szCs w:val="28"/>
        </w:rPr>
        <w:sym w:font="HQPB1" w:char="F02F"/>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47"/>
      </w:r>
      <w:r>
        <w:rPr>
          <w:sz w:val="28"/>
          <w:szCs w:val="28"/>
        </w:rPr>
        <w:sym w:font="HQPB4" w:char="F0F7"/>
      </w:r>
      <w:r>
        <w:rPr>
          <w:sz w:val="28"/>
          <w:szCs w:val="28"/>
        </w:rPr>
        <w:sym w:font="HQPB1" w:char="F07A"/>
      </w:r>
      <w:r>
        <w:rPr>
          <w:sz w:val="28"/>
          <w:szCs w:val="28"/>
        </w:rPr>
        <w:sym w:font="HQPB5" w:char="F057"/>
      </w:r>
      <w:r>
        <w:rPr>
          <w:sz w:val="28"/>
          <w:szCs w:val="28"/>
        </w:rPr>
        <w:sym w:font="HQPB2" w:char="F07B"/>
      </w:r>
      <w:r>
        <w:rPr>
          <w:sz w:val="28"/>
          <w:szCs w:val="28"/>
        </w:rPr>
        <w:sym w:font="HQPB5" w:char="F024"/>
      </w:r>
      <w:r>
        <w:rPr>
          <w:sz w:val="28"/>
          <w:szCs w:val="28"/>
        </w:rPr>
        <w:sym w:font="HQPB1" w:char="F023"/>
      </w:r>
      <w:r>
        <w:rPr>
          <w:sz w:val="28"/>
          <w:szCs w:val="28"/>
        </w:rPr>
        <w:sym w:font="HQPB5" w:char="F09E"/>
      </w:r>
      <w:r>
        <w:rPr>
          <w:sz w:val="28"/>
          <w:szCs w:val="28"/>
        </w:rPr>
        <w:sym w:font="HQPB2" w:char="F077"/>
      </w:r>
      <w:r>
        <w:rPr>
          <w:sz w:val="28"/>
          <w:szCs w:val="28"/>
        </w:rPr>
        <w:sym w:font="HQPB4" w:char="F0CE"/>
      </w:r>
      <w:r>
        <w:rPr>
          <w:sz w:val="28"/>
          <w:szCs w:val="28"/>
        </w:rPr>
        <w:sym w:font="HQPB1" w:char="F029"/>
      </w:r>
      <w:r>
        <w:rPr>
          <w:sz w:val="28"/>
          <w:szCs w:val="28"/>
        </w:rPr>
        <w:sym w:font="HQPB1" w:char="F024"/>
      </w:r>
      <w:r>
        <w:rPr>
          <w:sz w:val="28"/>
          <w:szCs w:val="28"/>
        </w:rPr>
        <w:sym w:font="HQPB5" w:char="F074"/>
      </w:r>
      <w:r>
        <w:rPr>
          <w:sz w:val="28"/>
          <w:szCs w:val="28"/>
        </w:rPr>
        <w:sym w:font="HQPB2" w:char="F042"/>
      </w:r>
      <w:r>
        <w:rPr>
          <w:sz w:val="28"/>
          <w:szCs w:val="28"/>
        </w:rPr>
        <w:sym w:font="HQPB4" w:char="F0F4"/>
      </w:r>
      <w:r>
        <w:rPr>
          <w:sz w:val="28"/>
          <w:szCs w:val="28"/>
        </w:rPr>
        <w:sym w:font="HQPB1" w:char="F089"/>
      </w:r>
      <w:r>
        <w:rPr>
          <w:sz w:val="28"/>
          <w:szCs w:val="28"/>
        </w:rPr>
        <w:sym w:font="HQPB5" w:char="F073"/>
      </w:r>
      <w:r>
        <w:rPr>
          <w:sz w:val="28"/>
          <w:szCs w:val="28"/>
        </w:rPr>
        <w:sym w:font="HQPB2" w:char="F025"/>
      </w:r>
      <w:r>
        <w:rPr>
          <w:sz w:val="28"/>
          <w:szCs w:val="28"/>
        </w:rPr>
        <w:sym w:font="HQPB5" w:char="F079"/>
      </w:r>
      <w:r>
        <w:rPr>
          <w:sz w:val="28"/>
          <w:szCs w:val="28"/>
        </w:rPr>
        <w:sym w:font="HQPB2" w:char="F023"/>
      </w:r>
      <w:r>
        <w:rPr>
          <w:sz w:val="28"/>
          <w:szCs w:val="28"/>
        </w:rPr>
        <w:sym w:font="HQPB5" w:char="F06E"/>
      </w:r>
      <w:r>
        <w:rPr>
          <w:sz w:val="28"/>
          <w:szCs w:val="28"/>
        </w:rPr>
        <w:sym w:font="HQPB2" w:char="F03D"/>
      </w:r>
      <w:r>
        <w:rPr>
          <w:sz w:val="28"/>
          <w:szCs w:val="28"/>
        </w:rPr>
        <w:sym w:font="HQPB5" w:char="F079"/>
      </w:r>
      <w:r>
        <w:rPr>
          <w:sz w:val="28"/>
          <w:szCs w:val="28"/>
        </w:rPr>
        <w:sym w:font="HQPB1" w:char="F099"/>
      </w:r>
      <w:r>
        <w:rPr>
          <w:sz w:val="28"/>
          <w:szCs w:val="28"/>
        </w:rPr>
        <w:sym w:font="HQPB4" w:char="F033"/>
      </w:r>
      <w:r>
        <w:rPr>
          <w:sz w:val="28"/>
          <w:szCs w:val="28"/>
        </w:rPr>
        <w:sym w:font="HQPB4" w:char="F09E"/>
      </w:r>
      <w:r>
        <w:rPr>
          <w:sz w:val="28"/>
          <w:szCs w:val="28"/>
        </w:rPr>
        <w:sym w:font="HQPB2" w:char="F063"/>
      </w:r>
      <w:r>
        <w:rPr>
          <w:sz w:val="28"/>
          <w:szCs w:val="28"/>
        </w:rPr>
        <w:sym w:font="HQPB4" w:char="F0CE"/>
      </w:r>
      <w:r>
        <w:rPr>
          <w:sz w:val="28"/>
          <w:szCs w:val="28"/>
        </w:rPr>
        <w:sym w:font="HQPB1" w:char="F029"/>
      </w:r>
      <w:r>
        <w:rPr>
          <w:sz w:val="28"/>
          <w:szCs w:val="28"/>
        </w:rPr>
        <w:sym w:font="HQPB5" w:char="F0A9"/>
      </w:r>
      <w:r>
        <w:rPr>
          <w:sz w:val="28"/>
          <w:szCs w:val="28"/>
        </w:rPr>
        <w:sym w:font="HQPB1" w:char="F021"/>
      </w:r>
      <w:r>
        <w:rPr>
          <w:sz w:val="28"/>
          <w:szCs w:val="28"/>
        </w:rPr>
        <w:sym w:font="HQPB5" w:char="F024"/>
      </w:r>
      <w:r>
        <w:rPr>
          <w:sz w:val="28"/>
          <w:szCs w:val="28"/>
        </w:rPr>
        <w:sym w:font="HQPB1" w:char="F023"/>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sz w:val="28"/>
          <w:szCs w:val="28"/>
        </w:rPr>
        <w:sym w:font="HQPB1" w:char="F023"/>
      </w:r>
      <w:r>
        <w:rPr>
          <w:sz w:val="28"/>
          <w:szCs w:val="28"/>
        </w:rPr>
        <w:sym w:font="HQPB4" w:char="F059"/>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F"/>
      </w:r>
      <w:r>
        <w:rPr>
          <w:sz w:val="28"/>
          <w:szCs w:val="28"/>
        </w:rPr>
        <w:sym w:font="HQPB1" w:char="F06D"/>
      </w:r>
      <w:r>
        <w:rPr>
          <w:sz w:val="28"/>
          <w:szCs w:val="28"/>
        </w:rPr>
        <w:sym w:font="HQPB4" w:char="F0A7"/>
      </w:r>
      <w:r>
        <w:rPr>
          <w:sz w:val="28"/>
          <w:szCs w:val="28"/>
        </w:rPr>
        <w:sym w:font="HQPB1" w:char="F091"/>
      </w:r>
      <w:r>
        <w:rPr>
          <w:sz w:val="28"/>
          <w:szCs w:val="28"/>
        </w:rPr>
        <w:sym w:font="HQPB2" w:char="F0C7"/>
      </w:r>
      <w:r>
        <w:rPr>
          <w:sz w:val="28"/>
          <w:szCs w:val="28"/>
        </w:rPr>
        <w:sym w:font="HQPB2" w:char="F0CB"/>
      </w:r>
      <w:r>
        <w:rPr>
          <w:sz w:val="28"/>
          <w:szCs w:val="28"/>
        </w:rPr>
        <w:sym w:font="HQPB2" w:char="F0CC"/>
      </w:r>
      <w:r>
        <w:rPr>
          <w:sz w:val="28"/>
          <w:szCs w:val="28"/>
        </w:rPr>
        <w:sym w:font="HQPB2" w:char="F0C8"/>
      </w:r>
    </w:p>
    <w:p w:rsidR="00326F2D" w:rsidRDefault="00EA09C5" w:rsidP="00B350FB">
      <w:pPr>
        <w:pStyle w:val="ListParagraph"/>
        <w:spacing w:line="240" w:lineRule="auto"/>
        <w:ind w:left="1418"/>
        <w:jc w:val="both"/>
        <w:rPr>
          <w:rFonts w:asciiTheme="majorBidi" w:hAnsiTheme="majorBidi" w:cstheme="majorBidi"/>
          <w:sz w:val="24"/>
          <w:szCs w:val="24"/>
        </w:rPr>
      </w:pPr>
      <w:r w:rsidRPr="00EA09C5">
        <w:rPr>
          <w:rFonts w:asciiTheme="majorBidi" w:hAnsiTheme="majorBidi" w:cstheme="majorBidi"/>
          <w:i/>
          <w:iCs/>
          <w:sz w:val="24"/>
          <w:szCs w:val="24"/>
        </w:rPr>
        <w:t>“ D</w:t>
      </w:r>
      <w:r w:rsidR="00326F2D" w:rsidRPr="00EA09C5">
        <w:rPr>
          <w:rFonts w:asciiTheme="majorBidi" w:hAnsiTheme="majorBidi" w:cstheme="majorBidi"/>
          <w:i/>
          <w:iCs/>
          <w:sz w:val="24"/>
          <w:szCs w:val="24"/>
        </w:rPr>
        <w:t xml:space="preserve">iharamkan atas kamu (mengawini) ibu-ibumu; anak-anakmu yang perempuan saudara-saudaramu yang perempuan, saudara-saudara bapakmu yang perempuan; saudara-saudara ibumu yang perempuan; anak-anak perempuan dari saudara-saudaramu yang laki-laki; anak-anak perempuan dari saudara-saudaramu yang perempuan; ibu-ibumu yang menyusui kamu; saudara perempuan sepersusuan; ibu-ibu isterimu (mertua); anak-anak isterimu yang dalam pemeliharaanmu dari isteri yang telah kamu campuri, tetapi jika kamu belum campur dengan isterimu itu (dan sudah kamu ceraikan), Maka tidak berdosa kamu mengawininya; (dan diharamkan bagimu) isteri-isteri anak kandungmu (menantu); dan menghimpunkan (dalam perkawinan) dua perempuan yang </w:t>
      </w:r>
      <w:r w:rsidR="00326F2D" w:rsidRPr="00EA09C5">
        <w:rPr>
          <w:rFonts w:asciiTheme="majorBidi" w:hAnsiTheme="majorBidi" w:cstheme="majorBidi"/>
          <w:i/>
          <w:iCs/>
          <w:sz w:val="24"/>
          <w:szCs w:val="24"/>
        </w:rPr>
        <w:lastRenderedPageBreak/>
        <w:t>bersaudara, kecuali yang telah terjadi pada masa lampau; Sesungguhnya Allah Maha Pengampun lagi Maha Penyayang</w:t>
      </w:r>
      <w:r>
        <w:rPr>
          <w:rFonts w:asciiTheme="majorBidi" w:hAnsiTheme="majorBidi" w:cstheme="majorBidi"/>
          <w:i/>
          <w:iCs/>
          <w:sz w:val="24"/>
          <w:szCs w:val="24"/>
        </w:rPr>
        <w:t>”</w:t>
      </w:r>
      <w:r w:rsidR="00326F2D" w:rsidRPr="00EA09C5">
        <w:rPr>
          <w:rFonts w:asciiTheme="majorBidi" w:hAnsiTheme="majorBidi" w:cstheme="majorBidi"/>
          <w:sz w:val="24"/>
          <w:szCs w:val="24"/>
        </w:rPr>
        <w:t>.</w:t>
      </w:r>
      <w:r>
        <w:rPr>
          <w:rStyle w:val="FootnoteReference"/>
          <w:rFonts w:asciiTheme="majorBidi" w:hAnsiTheme="majorBidi" w:cstheme="majorBidi"/>
          <w:sz w:val="24"/>
          <w:szCs w:val="24"/>
        </w:rPr>
        <w:footnoteReference w:id="21"/>
      </w:r>
    </w:p>
    <w:p w:rsidR="00EA09C5" w:rsidRPr="00EA09C5" w:rsidRDefault="00EA09C5" w:rsidP="00326F2D">
      <w:pPr>
        <w:pStyle w:val="ListParagraph"/>
        <w:spacing w:line="240" w:lineRule="auto"/>
        <w:ind w:left="786"/>
        <w:jc w:val="both"/>
        <w:rPr>
          <w:rFonts w:asciiTheme="majorBidi" w:hAnsiTheme="majorBidi" w:cstheme="majorBidi"/>
          <w:sz w:val="24"/>
          <w:szCs w:val="24"/>
        </w:rPr>
      </w:pPr>
    </w:p>
    <w:p w:rsidR="00A745B8" w:rsidRPr="00EA09C5" w:rsidRDefault="00A745B8" w:rsidP="00326F2D">
      <w:pPr>
        <w:spacing w:line="240" w:lineRule="auto"/>
        <w:jc w:val="both"/>
        <w:rPr>
          <w:rFonts w:asciiTheme="majorBidi" w:hAnsiTheme="majorBidi" w:cstheme="majorBidi"/>
          <w:sz w:val="24"/>
          <w:szCs w:val="24"/>
        </w:rPr>
      </w:pPr>
    </w:p>
    <w:p w:rsidR="007C6512" w:rsidRDefault="00C377F1" w:rsidP="00C377F1">
      <w:pPr>
        <w:pStyle w:val="ListParagraph"/>
        <w:ind w:left="851" w:hanging="425"/>
        <w:jc w:val="both"/>
        <w:rPr>
          <w:rFonts w:ascii="Times New Roman" w:hAnsi="Times New Roman" w:cs="Times New Roman"/>
          <w:sz w:val="24"/>
          <w:szCs w:val="24"/>
        </w:rPr>
      </w:pPr>
      <w:r>
        <w:rPr>
          <w:rFonts w:ascii="Times New Roman" w:hAnsi="Times New Roman" w:cs="Times New Roman"/>
          <w:sz w:val="24"/>
          <w:szCs w:val="24"/>
        </w:rPr>
        <w:tab/>
      </w:r>
      <w:r w:rsidR="00A745B8">
        <w:rPr>
          <w:rFonts w:ascii="Times New Roman" w:hAnsi="Times New Roman" w:cs="Times New Roman"/>
          <w:sz w:val="24"/>
          <w:szCs w:val="24"/>
        </w:rPr>
        <w:tab/>
        <w:t>Ayat ini menjelaskan diharamkan seorang laki-laki menikahi istri orang lain</w:t>
      </w:r>
      <w:proofErr w:type="gramStart"/>
      <w:r w:rsidR="00A745B8">
        <w:rPr>
          <w:rFonts w:ascii="Times New Roman" w:hAnsi="Times New Roman" w:cs="Times New Roman"/>
          <w:sz w:val="24"/>
          <w:szCs w:val="24"/>
        </w:rPr>
        <w:t>,bibi</w:t>
      </w:r>
      <w:proofErr w:type="gramEnd"/>
      <w:r w:rsidR="00A745B8">
        <w:rPr>
          <w:rFonts w:ascii="Times New Roman" w:hAnsi="Times New Roman" w:cs="Times New Roman"/>
          <w:sz w:val="24"/>
          <w:szCs w:val="24"/>
        </w:rPr>
        <w:t>, saudara perempuan kandung, anak perempuan kandung,saudara sesusuannya, ibu istri (mertua</w:t>
      </w:r>
      <w:r>
        <w:rPr>
          <w:rFonts w:ascii="Times New Roman" w:hAnsi="Times New Roman" w:cs="Times New Roman"/>
          <w:sz w:val="24"/>
          <w:szCs w:val="24"/>
        </w:rPr>
        <w:t>,</w:t>
      </w:r>
      <w:r w:rsidR="00A745B8">
        <w:rPr>
          <w:rFonts w:ascii="Times New Roman" w:hAnsi="Times New Roman" w:cs="Times New Roman"/>
          <w:sz w:val="24"/>
          <w:szCs w:val="24"/>
        </w:rPr>
        <w:t>)</w:t>
      </w:r>
      <w:r>
        <w:rPr>
          <w:rFonts w:ascii="Times New Roman" w:hAnsi="Times New Roman" w:cs="Times New Roman"/>
          <w:sz w:val="24"/>
          <w:szCs w:val="24"/>
        </w:rPr>
        <w:t xml:space="preserve"> dan seterusnya untuk dinikahi.</w:t>
      </w:r>
    </w:p>
    <w:p w:rsidR="00C377F1" w:rsidRDefault="00A01F47" w:rsidP="00C377F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Perempuan itu tidak dalam masa iddah karena talak </w:t>
      </w:r>
      <w:r w:rsidRPr="009E3267">
        <w:rPr>
          <w:rFonts w:ascii="Times New Roman" w:hAnsi="Times New Roman" w:cs="Times New Roman"/>
          <w:i/>
          <w:iCs/>
          <w:sz w:val="24"/>
          <w:szCs w:val="24"/>
        </w:rPr>
        <w:t>raj’i, ba’in</w:t>
      </w:r>
      <w:r>
        <w:rPr>
          <w:rFonts w:ascii="Times New Roman" w:hAnsi="Times New Roman" w:cs="Times New Roman"/>
          <w:sz w:val="24"/>
          <w:szCs w:val="24"/>
        </w:rPr>
        <w:t xml:space="preserve"> dan di tinggal mati suaminya.</w:t>
      </w:r>
      <w:r>
        <w:rPr>
          <w:rStyle w:val="FootnoteReference"/>
          <w:rFonts w:ascii="Times New Roman" w:hAnsi="Times New Roman" w:cs="Times New Roman"/>
          <w:sz w:val="24"/>
          <w:szCs w:val="24"/>
        </w:rPr>
        <w:footnoteReference w:id="22"/>
      </w:r>
    </w:p>
    <w:p w:rsidR="00C377F1" w:rsidRDefault="00A01F47" w:rsidP="00C4081B">
      <w:pPr>
        <w:pStyle w:val="ListParagraph"/>
        <w:ind w:left="775" w:firstLine="665"/>
        <w:jc w:val="both"/>
        <w:rPr>
          <w:rFonts w:ascii="Times New Roman" w:hAnsi="Times New Roman" w:cs="Times New Roman"/>
          <w:sz w:val="24"/>
          <w:szCs w:val="24"/>
        </w:rPr>
      </w:pPr>
      <w:r>
        <w:rPr>
          <w:rFonts w:ascii="Times New Roman" w:hAnsi="Times New Roman" w:cs="Times New Roman"/>
          <w:sz w:val="24"/>
          <w:szCs w:val="24"/>
        </w:rPr>
        <w:t>Seorang laki-laki diharamkan melakukan pinangan bekas istri orang lain</w:t>
      </w:r>
      <w:r w:rsidR="00C4081B">
        <w:rPr>
          <w:rFonts w:ascii="Times New Roman" w:hAnsi="Times New Roman" w:cs="Times New Roman"/>
          <w:sz w:val="24"/>
          <w:szCs w:val="24"/>
        </w:rPr>
        <w:t xml:space="preserve"> yang sedang dalam masa iddah (masa menunggu bagi seorang perempuan setelah dicerai suaminya guna mengetahui bersihnya rahim perempuan tersebut), baik masa iddah itu karena kematian suaminya atau karena dicerai, baik cerai </w:t>
      </w:r>
      <w:r w:rsidR="00C4081B" w:rsidRPr="009E3267">
        <w:rPr>
          <w:rFonts w:ascii="Times New Roman" w:hAnsi="Times New Roman" w:cs="Times New Roman"/>
          <w:i/>
          <w:iCs/>
          <w:sz w:val="24"/>
          <w:szCs w:val="24"/>
        </w:rPr>
        <w:t>raj’</w:t>
      </w:r>
      <w:r w:rsidR="00B21BAD">
        <w:rPr>
          <w:rFonts w:ascii="Times New Roman" w:hAnsi="Times New Roman" w:cs="Times New Roman"/>
          <w:sz w:val="24"/>
          <w:szCs w:val="24"/>
        </w:rPr>
        <w:t>i</w:t>
      </w:r>
      <w:r w:rsidR="00C4081B">
        <w:rPr>
          <w:rFonts w:ascii="Times New Roman" w:hAnsi="Times New Roman" w:cs="Times New Roman"/>
          <w:sz w:val="24"/>
          <w:szCs w:val="24"/>
        </w:rPr>
        <w:t xml:space="preserve"> atau cerai </w:t>
      </w:r>
      <w:r w:rsidR="00C4081B" w:rsidRPr="009E3267">
        <w:rPr>
          <w:rFonts w:ascii="Times New Roman" w:hAnsi="Times New Roman" w:cs="Times New Roman"/>
          <w:i/>
          <w:iCs/>
          <w:sz w:val="24"/>
          <w:szCs w:val="24"/>
        </w:rPr>
        <w:t>ba’in.</w:t>
      </w:r>
      <w:r w:rsidR="00C4081B">
        <w:rPr>
          <w:rFonts w:ascii="Times New Roman" w:hAnsi="Times New Roman" w:cs="Times New Roman"/>
          <w:sz w:val="24"/>
          <w:szCs w:val="24"/>
        </w:rPr>
        <w:t xml:space="preserve">jika perempuan yang sedang masa iddah dari cerai </w:t>
      </w:r>
      <w:r w:rsidR="00C4081B" w:rsidRPr="009E3267">
        <w:rPr>
          <w:rFonts w:ascii="Times New Roman" w:hAnsi="Times New Roman" w:cs="Times New Roman"/>
          <w:i/>
          <w:iCs/>
          <w:sz w:val="24"/>
          <w:szCs w:val="24"/>
        </w:rPr>
        <w:t>raj’</w:t>
      </w:r>
      <w:r w:rsidR="00B21BAD" w:rsidRPr="009E3267">
        <w:rPr>
          <w:rFonts w:ascii="Times New Roman" w:hAnsi="Times New Roman" w:cs="Times New Roman"/>
          <w:i/>
          <w:iCs/>
          <w:sz w:val="24"/>
          <w:szCs w:val="24"/>
        </w:rPr>
        <w:t>i</w:t>
      </w:r>
      <w:r w:rsidR="00C4081B">
        <w:rPr>
          <w:rFonts w:ascii="Times New Roman" w:hAnsi="Times New Roman" w:cs="Times New Roman"/>
          <w:sz w:val="24"/>
          <w:szCs w:val="24"/>
        </w:rPr>
        <w:t xml:space="preserve">boleh kembali), maka ia haram untuk dipinang, sebab masih ada ikatan dengan bekas suaminya dan suaminya masih berhak untuk merujuknya sewaktu-waktu ia suka. Bila perempuan tersebut dalam masa iddah dari cerai </w:t>
      </w:r>
      <w:r w:rsidR="00C4081B" w:rsidRPr="009E3267">
        <w:rPr>
          <w:rFonts w:ascii="Times New Roman" w:hAnsi="Times New Roman" w:cs="Times New Roman"/>
          <w:i/>
          <w:iCs/>
          <w:sz w:val="24"/>
          <w:szCs w:val="24"/>
        </w:rPr>
        <w:t>ba’in</w:t>
      </w:r>
      <w:r w:rsidR="00C4081B">
        <w:rPr>
          <w:rFonts w:ascii="Times New Roman" w:hAnsi="Times New Roman" w:cs="Times New Roman"/>
          <w:sz w:val="24"/>
          <w:szCs w:val="24"/>
        </w:rPr>
        <w:t xml:space="preserve">, maka ia haram dipinang secara terang-terangan karena bekas suaminya masih berhak terhadap dirinya dan juga masih punya hak untuk mengawininya </w:t>
      </w:r>
      <w:proofErr w:type="gramStart"/>
      <w:r w:rsidR="00C4081B">
        <w:rPr>
          <w:rFonts w:ascii="Times New Roman" w:hAnsi="Times New Roman" w:cs="Times New Roman"/>
          <w:sz w:val="24"/>
          <w:szCs w:val="24"/>
        </w:rPr>
        <w:t>kembali  dengan</w:t>
      </w:r>
      <w:proofErr w:type="gramEnd"/>
      <w:r w:rsidR="00C4081B">
        <w:rPr>
          <w:rFonts w:ascii="Times New Roman" w:hAnsi="Times New Roman" w:cs="Times New Roman"/>
          <w:sz w:val="24"/>
          <w:szCs w:val="24"/>
        </w:rPr>
        <w:t xml:space="preserve"> akad nikah yang baru. </w:t>
      </w:r>
      <w:proofErr w:type="gramStart"/>
      <w:r w:rsidR="00C4081B">
        <w:rPr>
          <w:rFonts w:ascii="Times New Roman" w:hAnsi="Times New Roman" w:cs="Times New Roman"/>
          <w:sz w:val="24"/>
          <w:szCs w:val="24"/>
        </w:rPr>
        <w:t>Tetapi pinangan itu dulakukan dengan sindiran</w:t>
      </w:r>
      <w:r w:rsidR="00A33856">
        <w:rPr>
          <w:rFonts w:ascii="Times New Roman" w:hAnsi="Times New Roman" w:cs="Times New Roman"/>
          <w:sz w:val="24"/>
          <w:szCs w:val="24"/>
        </w:rPr>
        <w:t xml:space="preserve">, terhadap perempuanyang sedang iddah karena kematian suaminya, maka oleh kalangan fuqaha telah diperbolehkan, karena hubungan suami </w:t>
      </w:r>
      <w:r w:rsidR="00A33856">
        <w:rPr>
          <w:rFonts w:ascii="Times New Roman" w:hAnsi="Times New Roman" w:cs="Times New Roman"/>
          <w:sz w:val="24"/>
          <w:szCs w:val="24"/>
        </w:rPr>
        <w:lastRenderedPageBreak/>
        <w:t>terhadap istrinya secara tidak langsung menjadi terputus sehingga hak suami terhadap istrinya sudah hilang.</w:t>
      </w:r>
      <w:proofErr w:type="gramEnd"/>
      <w:r w:rsidR="00B21BAD">
        <w:rPr>
          <w:rStyle w:val="FootnoteReference"/>
          <w:rFonts w:ascii="Times New Roman" w:hAnsi="Times New Roman" w:cs="Times New Roman"/>
          <w:sz w:val="24"/>
          <w:szCs w:val="24"/>
        </w:rPr>
        <w:footnoteReference w:id="23"/>
      </w:r>
      <w:r w:rsidR="00A33856">
        <w:rPr>
          <w:rFonts w:ascii="Times New Roman" w:hAnsi="Times New Roman" w:cs="Times New Roman"/>
          <w:sz w:val="24"/>
          <w:szCs w:val="24"/>
        </w:rPr>
        <w:t xml:space="preserve"> Dalam hal ini Allah SWT menegaskan melalui </w:t>
      </w:r>
      <w:proofErr w:type="gramStart"/>
      <w:r w:rsidR="00A33856">
        <w:rPr>
          <w:rFonts w:ascii="Times New Roman" w:hAnsi="Times New Roman" w:cs="Times New Roman"/>
          <w:sz w:val="24"/>
          <w:szCs w:val="24"/>
        </w:rPr>
        <w:t>firmannya :</w:t>
      </w:r>
      <w:proofErr w:type="gramEnd"/>
    </w:p>
    <w:p w:rsidR="00B350FB" w:rsidRDefault="00B350FB" w:rsidP="00B350FB">
      <w:pPr>
        <w:bidi/>
        <w:spacing w:line="360" w:lineRule="auto"/>
        <w:ind w:right="709"/>
        <w:jc w:val="both"/>
        <w:rPr>
          <w:rFonts w:ascii="Times New Roman" w:hAnsi="Times New Roman" w:cs="Times New Roman"/>
          <w:sz w:val="36"/>
          <w:szCs w:val="36"/>
          <w:rtl/>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sz w:val="28"/>
          <w:szCs w:val="28"/>
        </w:rPr>
        <w:sym w:font="HQPB5" w:char="F079"/>
      </w:r>
      <w:r>
        <w:rPr>
          <w:sz w:val="28"/>
          <w:szCs w:val="28"/>
        </w:rPr>
        <w:sym w:font="HQPB1" w:char="F079"/>
      </w:r>
      <w:r>
        <w:rPr>
          <w:sz w:val="28"/>
          <w:szCs w:val="28"/>
        </w:rPr>
        <w:sym w:font="HQPB1" w:char="F024"/>
      </w:r>
      <w:r>
        <w:rPr>
          <w:sz w:val="28"/>
          <w:szCs w:val="28"/>
        </w:rPr>
        <w:sym w:font="HQPB5" w:char="F06F"/>
      </w:r>
      <w:r>
        <w:rPr>
          <w:sz w:val="28"/>
          <w:szCs w:val="28"/>
        </w:rPr>
        <w:sym w:font="HQPB2" w:char="F059"/>
      </w:r>
      <w:r>
        <w:rPr>
          <w:sz w:val="28"/>
          <w:szCs w:val="28"/>
        </w:rPr>
        <w:sym w:font="HQPB4" w:char="F0E3"/>
      </w:r>
      <w:r>
        <w:rPr>
          <w:sz w:val="28"/>
          <w:szCs w:val="28"/>
        </w:rPr>
        <w:sym w:font="HQPB1" w:char="F05F"/>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sz w:val="28"/>
          <w:szCs w:val="28"/>
        </w:rPr>
        <w:sym w:font="HQPB1" w:char="F024"/>
      </w:r>
      <w:r>
        <w:rPr>
          <w:sz w:val="28"/>
          <w:szCs w:val="28"/>
        </w:rPr>
        <w:sym w:font="HQPB5" w:char="F079"/>
      </w:r>
      <w:r>
        <w:rPr>
          <w:sz w:val="28"/>
          <w:szCs w:val="28"/>
        </w:rPr>
        <w:sym w:font="HQPB2" w:char="F04A"/>
      </w:r>
      <w:r>
        <w:rPr>
          <w:sz w:val="28"/>
          <w:szCs w:val="28"/>
        </w:rPr>
        <w:sym w:font="HQPB2" w:char="F08A"/>
      </w:r>
      <w:r>
        <w:rPr>
          <w:sz w:val="28"/>
          <w:szCs w:val="28"/>
        </w:rPr>
        <w:sym w:font="HQPB4" w:char="F0CF"/>
      </w:r>
      <w:r>
        <w:rPr>
          <w:sz w:val="28"/>
          <w:szCs w:val="28"/>
        </w:rPr>
        <w:sym w:font="HQPB1" w:char="F0F9"/>
      </w:r>
      <w:r>
        <w:rPr>
          <w:sz w:val="28"/>
          <w:szCs w:val="28"/>
        </w:rPr>
        <w:sym w:font="HQPB2" w:char="F04F"/>
      </w:r>
      <w:r>
        <w:rPr>
          <w:sz w:val="28"/>
          <w:szCs w:val="28"/>
        </w:rPr>
        <w:sym w:font="HQPB4" w:char="F0E7"/>
      </w:r>
      <w:r>
        <w:rPr>
          <w:sz w:val="28"/>
          <w:szCs w:val="28"/>
        </w:rPr>
        <w:sym w:font="HQPB1" w:char="F047"/>
      </w:r>
      <w:r>
        <w:rPr>
          <w:sz w:val="28"/>
          <w:szCs w:val="28"/>
        </w:rPr>
        <w:sym w:font="HQPB4" w:char="F0F4"/>
      </w:r>
      <w:r>
        <w:rPr>
          <w:sz w:val="28"/>
          <w:szCs w:val="28"/>
        </w:rPr>
        <w:sym w:font="HQPB1" w:char="F0CA"/>
      </w:r>
      <w:r>
        <w:rPr>
          <w:sz w:val="28"/>
          <w:szCs w:val="28"/>
        </w:rPr>
        <w:sym w:font="HQPB4" w:char="F0A7"/>
      </w:r>
      <w:r>
        <w:rPr>
          <w:sz w:val="28"/>
          <w:szCs w:val="28"/>
        </w:rPr>
        <w:sym w:font="HQPB1" w:char="F08D"/>
      </w:r>
      <w:r>
        <w:rPr>
          <w:sz w:val="28"/>
          <w:szCs w:val="28"/>
        </w:rPr>
        <w:sym w:font="HQPB5" w:char="F074"/>
      </w:r>
      <w:r>
        <w:rPr>
          <w:sz w:val="28"/>
          <w:szCs w:val="28"/>
        </w:rPr>
        <w:sym w:font="HQPB1" w:char="F0E3"/>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sz w:val="28"/>
          <w:szCs w:val="28"/>
        </w:rPr>
        <w:sym w:font="HQPB4" w:char="F0F4"/>
      </w:r>
      <w:r>
        <w:rPr>
          <w:sz w:val="28"/>
          <w:szCs w:val="28"/>
        </w:rPr>
        <w:sym w:font="HQPB2" w:char="F060"/>
      </w:r>
      <w:r>
        <w:rPr>
          <w:sz w:val="28"/>
          <w:szCs w:val="28"/>
        </w:rPr>
        <w:sym w:font="HQPB4" w:char="F0CF"/>
      </w:r>
      <w:r>
        <w:rPr>
          <w:sz w:val="28"/>
          <w:szCs w:val="28"/>
        </w:rPr>
        <w:sym w:font="HQPB2" w:char="F042"/>
      </w:r>
      <w:r>
        <w:rPr>
          <w:sz w:val="28"/>
          <w:szCs w:val="28"/>
        </w:rPr>
        <w:sym w:font="HQPB4" w:char="F0CF"/>
      </w:r>
      <w:r>
        <w:rPr>
          <w:sz w:val="28"/>
          <w:szCs w:val="28"/>
        </w:rPr>
        <w:sym w:font="HQPB2" w:char="F070"/>
      </w:r>
      <w:r>
        <w:rPr>
          <w:sz w:val="28"/>
          <w:szCs w:val="28"/>
        </w:rPr>
        <w:sym w:font="HQPB5" w:char="F074"/>
      </w:r>
      <w:r>
        <w:rPr>
          <w:sz w:val="28"/>
          <w:szCs w:val="28"/>
        </w:rPr>
        <w:sym w:font="HQPB1" w:char="F037"/>
      </w:r>
      <w:r>
        <w:rPr>
          <w:sz w:val="28"/>
          <w:szCs w:val="28"/>
        </w:rPr>
        <w:sym w:font="HQPB4" w:char="F0F4"/>
      </w:r>
      <w:r>
        <w:rPr>
          <w:sz w:val="28"/>
          <w:szCs w:val="28"/>
        </w:rPr>
        <w:sym w:font="HQPB1" w:char="F0DC"/>
      </w:r>
      <w:r>
        <w:rPr>
          <w:sz w:val="28"/>
          <w:szCs w:val="28"/>
        </w:rPr>
        <w:sym w:font="HQPB4" w:char="F0C5"/>
      </w:r>
      <w:r>
        <w:rPr>
          <w:sz w:val="28"/>
          <w:szCs w:val="28"/>
        </w:rPr>
        <w:sym w:font="HQPB1" w:char="F07A"/>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4" w:char="F069"/>
      </w:r>
      <w:r>
        <w:rPr>
          <w:sz w:val="28"/>
          <w:szCs w:val="28"/>
        </w:rPr>
        <w:sym w:font="HQPB2" w:char="F059"/>
      </w:r>
      <w:r>
        <w:rPr>
          <w:sz w:val="28"/>
          <w:szCs w:val="28"/>
        </w:rPr>
        <w:sym w:font="HQPB2" w:char="F039"/>
      </w:r>
      <w:r>
        <w:rPr>
          <w:sz w:val="28"/>
          <w:szCs w:val="28"/>
        </w:rPr>
        <w:sym w:font="HQPB5" w:char="F024"/>
      </w:r>
      <w:r>
        <w:rPr>
          <w:sz w:val="28"/>
          <w:szCs w:val="28"/>
        </w:rPr>
        <w:sym w:font="HQPB1" w:char="F023"/>
      </w:r>
      <w:r>
        <w:rPr>
          <w:sz w:val="28"/>
          <w:szCs w:val="28"/>
        </w:rPr>
        <w:sym w:font="HQPB4" w:char="F0F7"/>
      </w:r>
      <w:r>
        <w:rPr>
          <w:sz w:val="28"/>
          <w:szCs w:val="28"/>
        </w:rPr>
        <w:sym w:font="HQPB2" w:char="F072"/>
      </w:r>
      <w:r>
        <w:rPr>
          <w:sz w:val="28"/>
          <w:szCs w:val="28"/>
        </w:rPr>
        <w:sym w:font="HQPB5" w:char="F072"/>
      </w:r>
      <w:r>
        <w:rPr>
          <w:sz w:val="28"/>
          <w:szCs w:val="28"/>
        </w:rPr>
        <w:sym w:font="HQPB1" w:char="F026"/>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E"/>
      </w:r>
      <w:r>
        <w:rPr>
          <w:sz w:val="28"/>
          <w:szCs w:val="28"/>
        </w:rPr>
        <w:sym w:font="HQPB5" w:char="F06F"/>
      </w:r>
      <w:r>
        <w:rPr>
          <w:sz w:val="28"/>
          <w:szCs w:val="28"/>
        </w:rPr>
        <w:sym w:font="HQPB2"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sz w:val="28"/>
          <w:szCs w:val="28"/>
        </w:rPr>
        <w:sym w:font="HQPB4" w:char="F0FE"/>
      </w:r>
      <w:r>
        <w:rPr>
          <w:sz w:val="28"/>
          <w:szCs w:val="28"/>
        </w:rPr>
        <w:sym w:font="HQPB2" w:char="F092"/>
      </w:r>
      <w:r>
        <w:rPr>
          <w:sz w:val="28"/>
          <w:szCs w:val="28"/>
        </w:rPr>
        <w:sym w:font="HQPB4" w:char="F0CE"/>
      </w:r>
      <w:r>
        <w:rPr>
          <w:sz w:val="28"/>
          <w:szCs w:val="28"/>
        </w:rPr>
        <w:sym w:font="HQPB1" w:char="F0FB"/>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sz w:val="28"/>
          <w:szCs w:val="28"/>
        </w:rPr>
        <w:sym w:font="HQPB4" w:char="F034"/>
      </w:r>
      <w:r>
        <w:rPr>
          <w:sz w:val="28"/>
          <w:szCs w:val="28"/>
        </w:rPr>
        <w:sym w:font="HQPB5" w:char="F07A"/>
      </w:r>
      <w:r>
        <w:rPr>
          <w:sz w:val="28"/>
          <w:szCs w:val="28"/>
        </w:rPr>
        <w:sym w:font="HQPB2" w:char="F04E"/>
      </w:r>
      <w:r>
        <w:rPr>
          <w:sz w:val="28"/>
          <w:szCs w:val="28"/>
        </w:rPr>
        <w:sym w:font="HQPB4" w:char="F0CE"/>
      </w:r>
      <w:r>
        <w:rPr>
          <w:sz w:val="28"/>
          <w:szCs w:val="28"/>
        </w:rPr>
        <w:sym w:font="HQPB2" w:char="F03D"/>
      </w:r>
      <w:r>
        <w:rPr>
          <w:sz w:val="28"/>
          <w:szCs w:val="28"/>
        </w:rPr>
        <w:sym w:font="HQPB5" w:char="F074"/>
      </w:r>
      <w:r>
        <w:rPr>
          <w:sz w:val="28"/>
          <w:szCs w:val="28"/>
        </w:rPr>
        <w:sym w:font="HQPB1" w:char="F0E6"/>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F"/>
      </w:r>
      <w:r>
        <w:rPr>
          <w:sz w:val="28"/>
          <w:szCs w:val="28"/>
        </w:rPr>
        <w:sym w:font="HQPB2" w:char="F052"/>
      </w:r>
      <w:r>
        <w:rPr>
          <w:sz w:val="28"/>
          <w:szCs w:val="28"/>
        </w:rPr>
        <w:sym w:font="HQPB5" w:char="F072"/>
      </w:r>
      <w:r>
        <w:rPr>
          <w:sz w:val="28"/>
          <w:szCs w:val="28"/>
        </w:rPr>
        <w:sym w:font="HQPB1" w:char="F026"/>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5" w:char="F074"/>
      </w:r>
      <w:r>
        <w:rPr>
          <w:sz w:val="28"/>
          <w:szCs w:val="28"/>
        </w:rPr>
        <w:sym w:font="HQPB2" w:char="F052"/>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2E"/>
      </w:r>
      <w:r>
        <w:rPr>
          <w:sz w:val="28"/>
          <w:szCs w:val="28"/>
        </w:rPr>
        <w:sym w:font="HQPB4" w:char="F0F5"/>
      </w:r>
      <w:r>
        <w:rPr>
          <w:sz w:val="28"/>
          <w:szCs w:val="28"/>
        </w:rPr>
        <w:sym w:font="HQPB1" w:char="F08B"/>
      </w:r>
      <w:r>
        <w:rPr>
          <w:sz w:val="28"/>
          <w:szCs w:val="28"/>
        </w:rPr>
        <w:sym w:font="HQPB5" w:char="F074"/>
      </w:r>
      <w:r>
        <w:rPr>
          <w:sz w:val="28"/>
          <w:szCs w:val="28"/>
        </w:rPr>
        <w:sym w:font="HQPB1" w:char="F047"/>
      </w:r>
      <w:r>
        <w:rPr>
          <w:sz w:val="28"/>
          <w:szCs w:val="28"/>
        </w:rPr>
        <w:sym w:font="HQPB5" w:char="F079"/>
      </w:r>
      <w:r>
        <w:rPr>
          <w:sz w:val="28"/>
          <w:szCs w:val="28"/>
        </w:rPr>
        <w:sym w:font="HQPB1" w:char="F099"/>
      </w:r>
      <w:r>
        <w:rPr>
          <w:sz w:val="28"/>
          <w:szCs w:val="28"/>
        </w:rPr>
        <w:sym w:font="HQPB2" w:char="F060"/>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sz w:val="28"/>
          <w:szCs w:val="28"/>
        </w:rPr>
        <w:sym w:font="HQPB5" w:char="F09E"/>
      </w:r>
      <w:r>
        <w:rPr>
          <w:sz w:val="28"/>
          <w:szCs w:val="28"/>
        </w:rPr>
        <w:sym w:font="HQPB2" w:char="F077"/>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2"/>
      </w:r>
      <w:r>
        <w:rPr>
          <w:sz w:val="28"/>
          <w:szCs w:val="28"/>
        </w:rPr>
        <w:sym w:font="HQPB4" w:char="F0DF"/>
      </w:r>
      <w:r>
        <w:rPr>
          <w:sz w:val="28"/>
          <w:szCs w:val="28"/>
        </w:rPr>
        <w:sym w:font="HQPB1" w:char="F089"/>
      </w:r>
      <w:r>
        <w:rPr>
          <w:sz w:val="28"/>
          <w:szCs w:val="28"/>
        </w:rPr>
        <w:sym w:font="HQPB4" w:char="F0CF"/>
      </w:r>
      <w:r>
        <w:rPr>
          <w:sz w:val="28"/>
          <w:szCs w:val="28"/>
        </w:rPr>
        <w:sym w:font="HQPB1" w:char="F0E3"/>
      </w:r>
      <w:r>
        <w:rPr>
          <w:sz w:val="28"/>
          <w:szCs w:val="28"/>
        </w:rPr>
        <w:sym w:font="HQPB1" w:char="F023"/>
      </w:r>
      <w:r>
        <w:rPr>
          <w:sz w:val="28"/>
          <w:szCs w:val="28"/>
        </w:rPr>
        <w:sym w:font="HQPB5" w:char="F075"/>
      </w:r>
      <w:r>
        <w:rPr>
          <w:sz w:val="28"/>
          <w:szCs w:val="28"/>
        </w:rPr>
        <w:sym w:font="HQPB2" w:char="F071"/>
      </w:r>
      <w:r>
        <w:rPr>
          <w:sz w:val="28"/>
          <w:szCs w:val="28"/>
        </w:rPr>
        <w:sym w:font="HQPB4" w:char="F0E8"/>
      </w:r>
      <w:r>
        <w:rPr>
          <w:sz w:val="28"/>
          <w:szCs w:val="28"/>
        </w:rPr>
        <w:sym w:font="HQPB1" w:char="F03F"/>
      </w:r>
      <w:r>
        <w:rPr>
          <w:sz w:val="28"/>
          <w:szCs w:val="28"/>
        </w:rPr>
        <w:sym w:font="HQPB1" w:char="F023"/>
      </w:r>
      <w:r>
        <w:rPr>
          <w:sz w:val="28"/>
          <w:szCs w:val="28"/>
        </w:rPr>
        <w:sym w:font="HQPB4" w:char="F085"/>
      </w:r>
      <w:r>
        <w:rPr>
          <w:sz w:val="28"/>
          <w:szCs w:val="28"/>
        </w:rPr>
        <w:sym w:font="HQPB1" w:char="F08E"/>
      </w:r>
      <w:r>
        <w:rPr>
          <w:sz w:val="28"/>
          <w:szCs w:val="28"/>
        </w:rPr>
        <w:sym w:font="HQPB4" w:char="F0C5"/>
      </w:r>
      <w:r>
        <w:rPr>
          <w:sz w:val="28"/>
          <w:szCs w:val="28"/>
        </w:rPr>
        <w:sym w:font="HQPB1" w:char="F0A0"/>
      </w:r>
      <w:r>
        <w:rPr>
          <w:sz w:val="28"/>
          <w:szCs w:val="28"/>
        </w:rPr>
        <w:sym w:font="HQPB5" w:char="F048"/>
      </w:r>
      <w:r>
        <w:rPr>
          <w:sz w:val="28"/>
          <w:szCs w:val="28"/>
        </w:rPr>
        <w:sym w:font="HQPB2" w:char="F077"/>
      </w:r>
      <w:r>
        <w:rPr>
          <w:sz w:val="28"/>
          <w:szCs w:val="28"/>
        </w:rPr>
        <w:sym w:font="HQPB4" w:char="F0CE"/>
      </w:r>
      <w:r>
        <w:rPr>
          <w:sz w:val="28"/>
          <w:szCs w:val="28"/>
        </w:rPr>
        <w:sym w:font="HQPB1" w:char="F029"/>
      </w:r>
      <w:r>
        <w:rPr>
          <w:sz w:val="28"/>
          <w:szCs w:val="28"/>
        </w:rPr>
        <w:sym w:font="HQPB2" w:char="F062"/>
      </w:r>
      <w:r>
        <w:rPr>
          <w:sz w:val="28"/>
          <w:szCs w:val="28"/>
        </w:rPr>
        <w:sym w:font="HQPB5" w:char="F072"/>
      </w:r>
      <w:r>
        <w:rPr>
          <w:sz w:val="28"/>
          <w:szCs w:val="28"/>
        </w:rPr>
        <w:sym w:font="HQPB1" w:char="F026"/>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Pr>
          <w:sz w:val="28"/>
          <w:szCs w:val="28"/>
        </w:rPr>
        <w:sym w:font="HQPB4" w:char="F05A"/>
      </w:r>
      <w:r>
        <w:rPr>
          <w:sz w:val="28"/>
          <w:szCs w:val="28"/>
        </w:rPr>
        <w:sym w:font="HQPB2" w:char="F077"/>
      </w:r>
      <w:r>
        <w:rPr>
          <w:sz w:val="28"/>
          <w:szCs w:val="28"/>
        </w:rPr>
        <w:sym w:font="HQPB4" w:char="F0F6"/>
      </w:r>
      <w:r>
        <w:rPr>
          <w:sz w:val="28"/>
          <w:szCs w:val="28"/>
        </w:rPr>
        <w:sym w:font="HQPB2" w:char="F071"/>
      </w:r>
      <w:r>
        <w:rPr>
          <w:sz w:val="28"/>
          <w:szCs w:val="28"/>
        </w:rPr>
        <w:sym w:font="HQPB5" w:char="F073"/>
      </w:r>
      <w:r>
        <w:rPr>
          <w:sz w:val="28"/>
          <w:szCs w:val="28"/>
        </w:rPr>
        <w:sym w:font="HQPB2" w:char="F025"/>
      </w:r>
      <w:r>
        <w:rPr>
          <w:sz w:val="28"/>
          <w:szCs w:val="28"/>
        </w:rPr>
        <w:sym w:font="HQPB1" w:char="F024"/>
      </w:r>
      <w:r>
        <w:rPr>
          <w:sz w:val="28"/>
          <w:szCs w:val="28"/>
        </w:rPr>
        <w:sym w:font="HQPB4" w:char="F05D"/>
      </w:r>
      <w:r>
        <w:rPr>
          <w:sz w:val="28"/>
          <w:szCs w:val="28"/>
        </w:rPr>
        <w:sym w:font="HQPB1" w:char="F0F9"/>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4" w:char="F0A8"/>
      </w:r>
      <w:r>
        <w:rPr>
          <w:sz w:val="28"/>
          <w:szCs w:val="28"/>
        </w:rPr>
        <w:sym w:font="HQPB2" w:char="F042"/>
      </w:r>
      <w:r>
        <w:rPr>
          <w:sz w:val="28"/>
          <w:szCs w:val="28"/>
        </w:rPr>
        <w:sym w:font="HQPB4" w:char="F034"/>
      </w:r>
      <w:r>
        <w:rPr>
          <w:sz w:val="28"/>
          <w:szCs w:val="28"/>
        </w:rPr>
        <w:sym w:font="HQPB5" w:char="F09F"/>
      </w:r>
      <w:r>
        <w:rPr>
          <w:sz w:val="28"/>
          <w:szCs w:val="28"/>
        </w:rPr>
        <w:sym w:font="HQPB2" w:char="F077"/>
      </w:r>
      <w:r>
        <w:rPr>
          <w:sz w:val="28"/>
          <w:szCs w:val="28"/>
        </w:rPr>
        <w:sym w:font="HQPB5" w:char="F075"/>
      </w:r>
      <w:r>
        <w:rPr>
          <w:sz w:val="28"/>
          <w:szCs w:val="28"/>
        </w:rPr>
        <w:sym w:font="HQPB2" w:char="F072"/>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42"/>
      </w:r>
      <w:r>
        <w:rPr>
          <w:sz w:val="28"/>
          <w:szCs w:val="28"/>
        </w:rPr>
        <w:sym w:font="HQPB4" w:char="F0CC"/>
      </w:r>
      <w:r>
        <w:rPr>
          <w:sz w:val="28"/>
          <w:szCs w:val="28"/>
        </w:rPr>
        <w:sym w:font="HQPB1" w:char="F093"/>
      </w:r>
      <w:r>
        <w:rPr>
          <w:sz w:val="28"/>
          <w:szCs w:val="28"/>
        </w:rPr>
        <w:sym w:font="HQPB4" w:char="F0F7"/>
      </w:r>
      <w:r>
        <w:rPr>
          <w:sz w:val="28"/>
          <w:szCs w:val="28"/>
        </w:rPr>
        <w:sym w:font="HQPB1" w:char="F0E8"/>
      </w:r>
      <w:r>
        <w:rPr>
          <w:sz w:val="28"/>
          <w:szCs w:val="28"/>
        </w:rPr>
        <w:sym w:font="HQPB5" w:char="F073"/>
      </w:r>
      <w:r>
        <w:rPr>
          <w:sz w:val="28"/>
          <w:szCs w:val="28"/>
        </w:rPr>
        <w:sym w:font="HQPB1" w:char="F03F"/>
      </w:r>
      <w:r>
        <w:rPr>
          <w:sz w:val="28"/>
          <w:szCs w:val="28"/>
        </w:rPr>
        <w:sym w:font="HQPB5" w:char="F06E"/>
      </w:r>
      <w:r>
        <w:rPr>
          <w:sz w:val="28"/>
          <w:szCs w:val="28"/>
        </w:rPr>
        <w:sym w:font="HQPB2" w:char="F06F"/>
      </w:r>
      <w:r>
        <w:rPr>
          <w:sz w:val="28"/>
          <w:szCs w:val="28"/>
        </w:rPr>
        <w:sym w:font="HQPB5" w:char="F079"/>
      </w:r>
      <w:r>
        <w:rPr>
          <w:sz w:val="28"/>
          <w:szCs w:val="28"/>
        </w:rPr>
        <w:sym w:font="HQPB1" w:char="F089"/>
      </w:r>
      <w:r>
        <w:rPr>
          <w:sz w:val="28"/>
          <w:szCs w:val="28"/>
        </w:rPr>
        <w:sym w:font="HQPB4" w:char="F0F8"/>
      </w:r>
      <w:r>
        <w:rPr>
          <w:sz w:val="28"/>
          <w:szCs w:val="28"/>
        </w:rPr>
        <w:sym w:font="HQPB2" w:char="F029"/>
      </w:r>
      <w:r>
        <w:rPr>
          <w:sz w:val="28"/>
          <w:szCs w:val="28"/>
        </w:rPr>
        <w:sym w:font="HQPB4" w:char="F0E3"/>
      </w:r>
      <w:r>
        <w:rPr>
          <w:sz w:val="28"/>
          <w:szCs w:val="28"/>
        </w:rPr>
        <w:sym w:font="HQPB1" w:char="F0E3"/>
      </w:r>
      <w:r>
        <w:rPr>
          <w:sz w:val="28"/>
          <w:szCs w:val="28"/>
        </w:rPr>
        <w:sym w:font="HQPB4" w:char="F0C7"/>
      </w:r>
      <w:r>
        <w:rPr>
          <w:sz w:val="28"/>
          <w:szCs w:val="28"/>
        </w:rPr>
        <w:sym w:font="HQPB1" w:char="F079"/>
      </w:r>
      <w:r>
        <w:rPr>
          <w:sz w:val="28"/>
          <w:szCs w:val="28"/>
        </w:rPr>
        <w:sym w:font="HQPB1" w:char="F025"/>
      </w:r>
      <w:r>
        <w:rPr>
          <w:sz w:val="28"/>
          <w:szCs w:val="28"/>
        </w:rPr>
        <w:sym w:font="HQPB5" w:char="F078"/>
      </w:r>
      <w:r>
        <w:rPr>
          <w:sz w:val="28"/>
          <w:szCs w:val="28"/>
        </w:rPr>
        <w:sym w:font="HQPB2" w:char="F036"/>
      </w:r>
      <w:r>
        <w:rPr>
          <w:sz w:val="28"/>
          <w:szCs w:val="28"/>
        </w:rPr>
        <w:sym w:font="HQPB4" w:char="F0CF"/>
      </w:r>
      <w:r>
        <w:rPr>
          <w:sz w:val="28"/>
          <w:szCs w:val="28"/>
        </w:rPr>
        <w:sym w:font="HQPB4" w:char="F069"/>
      </w:r>
      <w:r>
        <w:rPr>
          <w:sz w:val="28"/>
          <w:szCs w:val="28"/>
        </w:rPr>
        <w:sym w:font="HQPB2" w:char="F05A"/>
      </w:r>
      <w:r>
        <w:rPr>
          <w:sz w:val="28"/>
          <w:szCs w:val="28"/>
        </w:rPr>
        <w:sym w:font="HQPB2" w:char="F039"/>
      </w:r>
      <w:r>
        <w:rPr>
          <w:sz w:val="28"/>
          <w:szCs w:val="28"/>
        </w:rPr>
        <w:sym w:font="HQPB5" w:char="F024"/>
      </w:r>
      <w:r>
        <w:rPr>
          <w:sz w:val="28"/>
          <w:szCs w:val="28"/>
        </w:rPr>
        <w:sym w:font="HQPB1" w:char="F023"/>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sz w:val="28"/>
          <w:szCs w:val="28"/>
        </w:rPr>
        <w:sym w:font="HQPB5" w:char="F078"/>
      </w:r>
      <w:r>
        <w:rPr>
          <w:sz w:val="28"/>
          <w:szCs w:val="28"/>
        </w:rPr>
        <w:sym w:font="HQPB1" w:char="F0F7"/>
      </w:r>
      <w:r>
        <w:rPr>
          <w:sz w:val="28"/>
          <w:szCs w:val="28"/>
        </w:rPr>
        <w:sym w:font="HQPB4" w:char="F0E8"/>
      </w:r>
      <w:r>
        <w:rPr>
          <w:sz w:val="28"/>
          <w:szCs w:val="28"/>
        </w:rPr>
        <w:sym w:font="HQPB2" w:char="F03D"/>
      </w:r>
      <w:r>
        <w:rPr>
          <w:sz w:val="28"/>
          <w:szCs w:val="28"/>
        </w:rPr>
        <w:sym w:font="HQPB4" w:char="F0F6"/>
      </w:r>
      <w:r>
        <w:rPr>
          <w:sz w:val="28"/>
          <w:szCs w:val="28"/>
        </w:rPr>
        <w:sym w:font="HQPB1" w:char="F036"/>
      </w:r>
      <w:r>
        <w:rPr>
          <w:sz w:val="28"/>
          <w:szCs w:val="28"/>
        </w:rPr>
        <w:sym w:font="HQPB5" w:char="F074"/>
      </w:r>
      <w:r>
        <w:rPr>
          <w:sz w:val="28"/>
          <w:szCs w:val="28"/>
        </w:rPr>
        <w:sym w:font="HQPB2" w:char="F083"/>
      </w:r>
      <w:r>
        <w:rPr>
          <w:sz w:val="28"/>
          <w:szCs w:val="28"/>
        </w:rPr>
        <w:sym w:font="HQPB4" w:char="F0DC"/>
      </w:r>
      <w:r>
        <w:rPr>
          <w:sz w:val="28"/>
          <w:szCs w:val="28"/>
        </w:rPr>
        <w:sym w:font="HQPB1" w:char="F03D"/>
      </w:r>
      <w:r>
        <w:rPr>
          <w:sz w:val="28"/>
          <w:szCs w:val="28"/>
        </w:rPr>
        <w:sym w:font="HQPB2" w:char="F0BB"/>
      </w:r>
      <w:r>
        <w:rPr>
          <w:sz w:val="28"/>
          <w:szCs w:val="28"/>
        </w:rPr>
        <w:sym w:font="HQPB5" w:char="F074"/>
      </w:r>
      <w:r>
        <w:rPr>
          <w:sz w:val="28"/>
          <w:szCs w:val="28"/>
        </w:rPr>
        <w:sym w:font="HQPB1" w:char="F046"/>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5" w:char="F079"/>
      </w:r>
      <w:r>
        <w:rPr>
          <w:sz w:val="28"/>
          <w:szCs w:val="28"/>
        </w:rPr>
        <w:sym w:font="HQPB1" w:char="F05F"/>
      </w:r>
      <w:r>
        <w:rPr>
          <w:sz w:val="28"/>
          <w:szCs w:val="28"/>
        </w:rPr>
        <w:sym w:font="HQPB5" w:char="F072"/>
      </w:r>
      <w:r>
        <w:rPr>
          <w:sz w:val="28"/>
          <w:szCs w:val="28"/>
        </w:rPr>
        <w:sym w:font="HQPB1" w:char="F026"/>
      </w:r>
      <w:r>
        <w:rPr>
          <w:sz w:val="28"/>
          <w:szCs w:val="28"/>
        </w:rPr>
        <w:sym w:font="HQPB4" w:char="F034"/>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sz w:val="28"/>
          <w:szCs w:val="28"/>
        </w:rPr>
        <w:sym w:font="HQPB4" w:char="F0A8"/>
      </w:r>
      <w:r>
        <w:rPr>
          <w:sz w:val="28"/>
          <w:szCs w:val="28"/>
        </w:rPr>
        <w:sym w:font="HQPB2" w:char="F062"/>
      </w:r>
      <w:r>
        <w:rPr>
          <w:sz w:val="28"/>
          <w:szCs w:val="28"/>
        </w:rPr>
        <w:sym w:font="HQPB5" w:char="F072"/>
      </w:r>
      <w:r>
        <w:rPr>
          <w:sz w:val="28"/>
          <w:szCs w:val="28"/>
        </w:rPr>
        <w:sym w:font="HQPB1" w:char="F026"/>
      </w:r>
      <w:r>
        <w:rPr>
          <w:sz w:val="28"/>
          <w:szCs w:val="28"/>
        </w:rPr>
        <w:sym w:font="HQPB5" w:char="F0A9"/>
      </w:r>
      <w:r>
        <w:rPr>
          <w:sz w:val="28"/>
          <w:szCs w:val="28"/>
        </w:rPr>
        <w:sym w:font="HQPB1" w:char="F021"/>
      </w:r>
      <w:r>
        <w:rPr>
          <w:sz w:val="28"/>
          <w:szCs w:val="28"/>
        </w:rPr>
        <w:sym w:font="HQPB5" w:char="F024"/>
      </w:r>
      <w:r>
        <w:rPr>
          <w:sz w:val="28"/>
          <w:szCs w:val="28"/>
        </w:rPr>
        <w:sym w:font="HQPB1" w:char="F023"/>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2" w:char="F083"/>
      </w:r>
      <w:r>
        <w:rPr>
          <w:sz w:val="28"/>
          <w:szCs w:val="28"/>
        </w:rPr>
        <w:sym w:font="HQPB1" w:char="F024"/>
      </w:r>
      <w:r>
        <w:rPr>
          <w:sz w:val="28"/>
          <w:szCs w:val="28"/>
        </w:rPr>
        <w:sym w:font="HQPB5" w:char="F074"/>
      </w:r>
      <w:r>
        <w:rPr>
          <w:sz w:val="28"/>
          <w:szCs w:val="28"/>
        </w:rPr>
        <w:sym w:font="HQPB2" w:char="F042"/>
      </w:r>
      <w:r>
        <w:rPr>
          <w:sz w:val="28"/>
          <w:szCs w:val="28"/>
        </w:rPr>
        <w:sym w:font="HQPB4" w:char="F0FE"/>
      </w:r>
      <w:r>
        <w:rPr>
          <w:sz w:val="28"/>
          <w:szCs w:val="28"/>
        </w:rPr>
        <w:sym w:font="HQPB2" w:char="F092"/>
      </w:r>
      <w:r>
        <w:rPr>
          <w:sz w:val="28"/>
          <w:szCs w:val="28"/>
        </w:rPr>
        <w:sym w:font="HQPB4" w:char="F0CE"/>
      </w:r>
      <w:r>
        <w:rPr>
          <w:sz w:val="28"/>
          <w:szCs w:val="28"/>
        </w:rPr>
        <w:sym w:font="HQPB1" w:char="F0FB"/>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sz w:val="28"/>
          <w:szCs w:val="28"/>
        </w:rPr>
        <w:sym w:font="HQPB4" w:char="F0E7"/>
      </w:r>
      <w:r>
        <w:rPr>
          <w:sz w:val="28"/>
          <w:szCs w:val="28"/>
        </w:rPr>
        <w:sym w:font="HQPB2" w:char="F06E"/>
      </w:r>
      <w:r>
        <w:rPr>
          <w:sz w:val="28"/>
          <w:szCs w:val="28"/>
        </w:rPr>
        <w:sym w:font="HQPB2" w:char="F072"/>
      </w:r>
      <w:r>
        <w:rPr>
          <w:sz w:val="28"/>
          <w:szCs w:val="28"/>
        </w:rPr>
        <w:sym w:font="HQPB4" w:char="F0E2"/>
      </w:r>
      <w:r>
        <w:rPr>
          <w:sz w:val="28"/>
          <w:szCs w:val="28"/>
        </w:rPr>
        <w:sym w:font="HQPB1" w:char="F091"/>
      </w:r>
      <w:r>
        <w:rPr>
          <w:sz w:val="28"/>
          <w:szCs w:val="28"/>
        </w:rPr>
        <w:sym w:font="HQPB5" w:char="F078"/>
      </w:r>
      <w:r>
        <w:rPr>
          <w:sz w:val="28"/>
          <w:szCs w:val="28"/>
        </w:rPr>
        <w:sym w:font="HQPB1" w:char="F08B"/>
      </w:r>
      <w:r>
        <w:rPr>
          <w:sz w:val="28"/>
          <w:szCs w:val="28"/>
        </w:rPr>
        <w:sym w:font="HQPB4" w:char="F0F7"/>
      </w:r>
      <w:r>
        <w:rPr>
          <w:sz w:val="28"/>
          <w:szCs w:val="28"/>
        </w:rPr>
        <w:sym w:font="HQPB1" w:char="F06E"/>
      </w:r>
      <w:r>
        <w:rPr>
          <w:sz w:val="28"/>
          <w:szCs w:val="28"/>
        </w:rPr>
        <w:sym w:font="HQPB5" w:char="F024"/>
      </w:r>
      <w:r>
        <w:rPr>
          <w:sz w:val="28"/>
          <w:szCs w:val="28"/>
        </w:rPr>
        <w:sym w:font="HQPB1" w:char="F024"/>
      </w:r>
      <w:r>
        <w:rPr>
          <w:sz w:val="28"/>
          <w:szCs w:val="28"/>
        </w:rPr>
        <w:sym w:font="HQPB5" w:char="F073"/>
      </w:r>
      <w:r>
        <w:rPr>
          <w:sz w:val="28"/>
          <w:szCs w:val="28"/>
        </w:rPr>
        <w:sym w:font="HQPB1" w:char="F0F9"/>
      </w:r>
      <w:r>
        <w:rPr>
          <w:sz w:val="28"/>
          <w:szCs w:val="28"/>
        </w:rPr>
        <w:sym w:font="HQPB4" w:char="F034"/>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sz w:val="28"/>
          <w:szCs w:val="28"/>
        </w:rPr>
        <w:sym w:font="HQPB4" w:char="F0A8"/>
      </w:r>
      <w:r>
        <w:rPr>
          <w:sz w:val="28"/>
          <w:szCs w:val="28"/>
        </w:rPr>
        <w:sym w:font="HQPB2" w:char="F062"/>
      </w:r>
      <w:r>
        <w:rPr>
          <w:sz w:val="28"/>
          <w:szCs w:val="28"/>
        </w:rPr>
        <w:sym w:font="HQPB5" w:char="F072"/>
      </w:r>
      <w:r>
        <w:rPr>
          <w:sz w:val="28"/>
          <w:szCs w:val="28"/>
        </w:rPr>
        <w:sym w:font="HQPB1" w:char="F026"/>
      </w:r>
      <w:r>
        <w:rPr>
          <w:sz w:val="28"/>
          <w:szCs w:val="28"/>
        </w:rPr>
        <w:sym w:font="HQPB5" w:char="F0A9"/>
      </w:r>
      <w:r>
        <w:rPr>
          <w:sz w:val="28"/>
          <w:szCs w:val="28"/>
        </w:rPr>
        <w:sym w:font="HQPB1" w:char="F021"/>
      </w:r>
      <w:r>
        <w:rPr>
          <w:sz w:val="28"/>
          <w:szCs w:val="28"/>
        </w:rPr>
        <w:sym w:font="HQPB5" w:char="F024"/>
      </w:r>
      <w:r>
        <w:rPr>
          <w:sz w:val="28"/>
          <w:szCs w:val="28"/>
        </w:rPr>
        <w:sym w:font="HQPB1" w:char="F023"/>
      </w:r>
      <w:r>
        <w:rPr>
          <w:sz w:val="28"/>
          <w:szCs w:val="28"/>
        </w:rPr>
        <w:sym w:font="HQPB4" w:char="F0EE"/>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sz w:val="28"/>
          <w:szCs w:val="28"/>
        </w:rPr>
        <w:sym w:font="HQPB4" w:char="F0D2"/>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9"/>
      </w:r>
      <w:r>
        <w:rPr>
          <w:sz w:val="28"/>
          <w:szCs w:val="28"/>
        </w:rPr>
        <w:sym w:font="HQPB1" w:char="F06D"/>
      </w:r>
      <w:r>
        <w:rPr>
          <w:sz w:val="28"/>
          <w:szCs w:val="28"/>
        </w:rPr>
        <w:sym w:font="HQPB2" w:char="F0C7"/>
      </w:r>
      <w:r>
        <w:rPr>
          <w:sz w:val="28"/>
          <w:szCs w:val="28"/>
        </w:rPr>
        <w:sym w:font="HQPB2" w:char="F0CB"/>
      </w:r>
      <w:r>
        <w:rPr>
          <w:sz w:val="28"/>
          <w:szCs w:val="28"/>
        </w:rPr>
        <w:sym w:font="HQPB2" w:char="F0CC"/>
      </w:r>
      <w:r>
        <w:rPr>
          <w:sz w:val="28"/>
          <w:szCs w:val="28"/>
        </w:rPr>
        <w:sym w:font="HQPB2" w:char="F0CE"/>
      </w:r>
      <w:r>
        <w:rPr>
          <w:sz w:val="28"/>
          <w:szCs w:val="28"/>
        </w:rPr>
        <w:sym w:font="HQPB2" w:char="F0C8"/>
      </w:r>
      <w:r w:rsidR="00336C24">
        <w:rPr>
          <w:rStyle w:val="FootnoteReference"/>
          <w:rFonts w:ascii="Times New Roman" w:hAnsi="Times New Roman" w:cs="Times New Roman"/>
          <w:sz w:val="36"/>
          <w:szCs w:val="36"/>
          <w:rtl/>
        </w:rPr>
        <w:footnoteReference w:id="24"/>
      </w:r>
    </w:p>
    <w:p w:rsidR="00B350FB" w:rsidRPr="00B350FB" w:rsidRDefault="00B350FB" w:rsidP="00B350FB">
      <w:pPr>
        <w:spacing w:line="240" w:lineRule="auto"/>
        <w:ind w:left="1418"/>
        <w:jc w:val="both"/>
        <w:rPr>
          <w:rFonts w:asciiTheme="majorBidi" w:hAnsiTheme="majorBidi" w:cstheme="majorBidi"/>
          <w:i/>
          <w:iCs/>
          <w:sz w:val="24"/>
          <w:szCs w:val="24"/>
        </w:rPr>
      </w:pPr>
      <w:proofErr w:type="gramStart"/>
      <w:r>
        <w:rPr>
          <w:rFonts w:asciiTheme="majorBidi" w:hAnsiTheme="majorBidi" w:cstheme="majorBidi"/>
          <w:i/>
          <w:iCs/>
          <w:sz w:val="24"/>
          <w:szCs w:val="24"/>
        </w:rPr>
        <w:t>” D</w:t>
      </w:r>
      <w:r w:rsidRPr="00B350FB">
        <w:rPr>
          <w:rFonts w:asciiTheme="majorBidi" w:hAnsiTheme="majorBidi" w:cstheme="majorBidi"/>
          <w:i/>
          <w:iCs/>
          <w:sz w:val="24"/>
          <w:szCs w:val="24"/>
        </w:rPr>
        <w:t>an tidak ada dosa bagi kamu meminang wanita-wanita itu dengan sindiran atau kamu Menyembunyikan (keinginan mengawini mereka) dalam hatimu.</w:t>
      </w:r>
      <w:proofErr w:type="gramEnd"/>
      <w:r w:rsidRPr="00B350FB">
        <w:rPr>
          <w:rFonts w:asciiTheme="majorBidi" w:hAnsiTheme="majorBidi" w:cstheme="majorBidi"/>
          <w:i/>
          <w:iCs/>
          <w:sz w:val="24"/>
          <w:szCs w:val="24"/>
        </w:rPr>
        <w:t xml:space="preserve"> Allah mengetahui bahwa kamu </w:t>
      </w:r>
      <w:proofErr w:type="gramStart"/>
      <w:r w:rsidRPr="00B350FB">
        <w:rPr>
          <w:rFonts w:asciiTheme="majorBidi" w:hAnsiTheme="majorBidi" w:cstheme="majorBidi"/>
          <w:i/>
          <w:iCs/>
          <w:sz w:val="24"/>
          <w:szCs w:val="24"/>
        </w:rPr>
        <w:t>akan</w:t>
      </w:r>
      <w:proofErr w:type="gramEnd"/>
      <w:r w:rsidRPr="00B350FB">
        <w:rPr>
          <w:rFonts w:asciiTheme="majorBidi" w:hAnsiTheme="majorBidi" w:cstheme="majorBidi"/>
          <w:i/>
          <w:iCs/>
          <w:sz w:val="24"/>
          <w:szCs w:val="24"/>
        </w:rPr>
        <w:t xml:space="preserve"> menyebut-nyebut mereka, dalam pada itu janganlah kamu Mengadakan janji kawin dengan mereka secara rahasia, kecuali sekedar mengucapkan (kepada mereka) Perkataan yang ma'ruf. </w:t>
      </w:r>
      <w:proofErr w:type="gramStart"/>
      <w:r w:rsidRPr="00B350FB">
        <w:rPr>
          <w:rFonts w:asciiTheme="majorBidi" w:hAnsiTheme="majorBidi" w:cstheme="majorBidi"/>
          <w:i/>
          <w:iCs/>
          <w:sz w:val="24"/>
          <w:szCs w:val="24"/>
        </w:rPr>
        <w:t>dan</w:t>
      </w:r>
      <w:proofErr w:type="gramEnd"/>
      <w:r w:rsidRPr="00B350FB">
        <w:rPr>
          <w:rFonts w:asciiTheme="majorBidi" w:hAnsiTheme="majorBidi" w:cstheme="majorBidi"/>
          <w:i/>
          <w:iCs/>
          <w:sz w:val="24"/>
          <w:szCs w:val="24"/>
        </w:rPr>
        <w:t xml:space="preserve"> janganlah kamu ber'azam (bertetap hati) untuk beraqad nikah, sebelum habis 'iddahnya. </w:t>
      </w:r>
      <w:proofErr w:type="gramStart"/>
      <w:r w:rsidRPr="00B350FB">
        <w:rPr>
          <w:rFonts w:asciiTheme="majorBidi" w:hAnsiTheme="majorBidi" w:cstheme="majorBidi"/>
          <w:i/>
          <w:iCs/>
          <w:sz w:val="24"/>
          <w:szCs w:val="24"/>
        </w:rPr>
        <w:t>dan</w:t>
      </w:r>
      <w:proofErr w:type="gramEnd"/>
      <w:r w:rsidRPr="00B350FB">
        <w:rPr>
          <w:rFonts w:asciiTheme="majorBidi" w:hAnsiTheme="majorBidi" w:cstheme="majorBidi"/>
          <w:i/>
          <w:iCs/>
          <w:sz w:val="24"/>
          <w:szCs w:val="24"/>
        </w:rPr>
        <w:t xml:space="preserve"> ketahuilah bahwasanya Allah mengetahui apa yang ada dalam hatimu; Maka takutlah kepada-Nya, dan ketahuilah bahwa Allah Maha Pengampun lagi Maha Penyantun</w:t>
      </w:r>
      <w:r>
        <w:rPr>
          <w:rFonts w:asciiTheme="majorBidi" w:hAnsiTheme="majorBidi" w:cstheme="majorBidi"/>
          <w:i/>
          <w:iCs/>
          <w:sz w:val="24"/>
          <w:szCs w:val="24"/>
        </w:rPr>
        <w:t xml:space="preserve"> “</w:t>
      </w:r>
      <w:r w:rsidRPr="00B350FB">
        <w:rPr>
          <w:rFonts w:asciiTheme="majorBidi" w:hAnsiTheme="majorBidi" w:cstheme="majorBidi"/>
          <w:i/>
          <w:iCs/>
          <w:sz w:val="24"/>
          <w:szCs w:val="24"/>
        </w:rPr>
        <w:t>.</w:t>
      </w:r>
    </w:p>
    <w:p w:rsidR="008B0173" w:rsidRPr="00B350FB" w:rsidRDefault="008B0173" w:rsidP="00B350FB">
      <w:pPr>
        <w:jc w:val="both"/>
        <w:rPr>
          <w:rFonts w:ascii="Times New Roman" w:hAnsi="Times New Roman" w:cs="Times New Roman"/>
          <w:sz w:val="20"/>
          <w:szCs w:val="24"/>
        </w:rPr>
      </w:pPr>
    </w:p>
    <w:p w:rsidR="00A363A1" w:rsidRDefault="008B0173" w:rsidP="008B0173">
      <w:pPr>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Ayat diatas membolehkan meminang dengan isyarat atau sindiran, namun melarang mengatakan dengan tegas dan secara terang-terangan, bahkan men</w:t>
      </w:r>
      <w:r w:rsidR="009E3267">
        <w:rPr>
          <w:rFonts w:ascii="Times New Roman" w:hAnsi="Times New Roman" w:cs="Times New Roman"/>
          <w:sz w:val="24"/>
          <w:szCs w:val="24"/>
        </w:rPr>
        <w:t>g</w:t>
      </w:r>
      <w:r>
        <w:rPr>
          <w:rFonts w:ascii="Times New Roman" w:hAnsi="Times New Roman" w:cs="Times New Roman"/>
          <w:sz w:val="24"/>
          <w:szCs w:val="24"/>
        </w:rPr>
        <w:t>adakan janji secara rahasia pun dilarang.</w:t>
      </w:r>
      <w:proofErr w:type="gramEnd"/>
      <w:r>
        <w:rPr>
          <w:rFonts w:ascii="Times New Roman" w:hAnsi="Times New Roman" w:cs="Times New Roman"/>
          <w:sz w:val="24"/>
          <w:szCs w:val="24"/>
        </w:rPr>
        <w:t xml:space="preserve"> Kita telah </w:t>
      </w:r>
      <w:r>
        <w:rPr>
          <w:rFonts w:ascii="Times New Roman" w:hAnsi="Times New Roman" w:cs="Times New Roman"/>
          <w:sz w:val="24"/>
          <w:szCs w:val="24"/>
        </w:rPr>
        <w:lastRenderedPageBreak/>
        <w:t xml:space="preserve">diperingatkan dengan tegas jangan sampai terjerumus melakukan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dilarang-Nya.</w:t>
      </w:r>
    </w:p>
    <w:p w:rsidR="00223F9D" w:rsidRPr="00A9640B" w:rsidRDefault="00C61193" w:rsidP="00A9640B">
      <w:pPr>
        <w:pStyle w:val="ListParagraph"/>
        <w:numPr>
          <w:ilvl w:val="0"/>
          <w:numId w:val="5"/>
        </w:numPr>
        <w:jc w:val="both"/>
        <w:rPr>
          <w:rFonts w:ascii="Times New Roman" w:hAnsi="Times New Roman" w:cs="Times New Roman"/>
          <w:sz w:val="24"/>
          <w:szCs w:val="24"/>
          <w:rtl/>
        </w:rPr>
      </w:pPr>
      <w:r>
        <w:rPr>
          <w:rFonts w:ascii="Times New Roman" w:hAnsi="Times New Roman" w:cs="Times New Roman"/>
          <w:sz w:val="24"/>
          <w:szCs w:val="24"/>
        </w:rPr>
        <w:t xml:space="preserve">Perempuan tersebut tidak dalam pinangan orang lain, meminang pinangan orang lain hukumnya haram, sebab bearti menghalangi hak dan menyakiti hati </w:t>
      </w:r>
      <w:r w:rsidR="00223F9D">
        <w:rPr>
          <w:rFonts w:ascii="Times New Roman" w:hAnsi="Times New Roman" w:cs="Times New Roman"/>
          <w:sz w:val="24"/>
          <w:szCs w:val="24"/>
        </w:rPr>
        <w:t>peminang pertama, memecah belah hubungan persahabatan dan kekeluargaan serta mengganggu ketentraman.</w:t>
      </w:r>
      <w:r w:rsidR="00223F9D">
        <w:rPr>
          <w:rStyle w:val="FootnoteReference"/>
          <w:rFonts w:ascii="Times New Roman" w:hAnsi="Times New Roman" w:cs="Times New Roman"/>
          <w:sz w:val="24"/>
          <w:szCs w:val="24"/>
        </w:rPr>
        <w:footnoteReference w:id="25"/>
      </w:r>
      <w:r w:rsidR="00223F9D">
        <w:rPr>
          <w:rFonts w:ascii="Times New Roman" w:hAnsi="Times New Roman" w:cs="Times New Roman"/>
          <w:sz w:val="24"/>
          <w:szCs w:val="24"/>
        </w:rPr>
        <w:t xml:space="preserve"> Sebagaimana yang telah disabdakan Rasulullah SAW.</w:t>
      </w:r>
    </w:p>
    <w:p w:rsidR="001C59EA" w:rsidRDefault="00A9640B" w:rsidP="001C59EA">
      <w:pPr>
        <w:spacing w:line="360" w:lineRule="auto"/>
        <w:ind w:left="720"/>
        <w:jc w:val="both"/>
        <w:rPr>
          <w:rFonts w:ascii="Times New Roman" w:hAnsi="Times New Roman" w:cs="Times New Roman"/>
          <w:sz w:val="36"/>
          <w:szCs w:val="36"/>
        </w:rPr>
      </w:pPr>
      <w:r>
        <w:rPr>
          <w:rFonts w:ascii="Times New Roman" w:hAnsi="Times New Roman" w:cs="Times New Roman" w:hint="cs"/>
          <w:sz w:val="36"/>
          <w:szCs w:val="36"/>
          <w:rtl/>
        </w:rPr>
        <w:t>حديث ابن</w:t>
      </w:r>
      <w:r w:rsidR="00845606">
        <w:rPr>
          <w:rFonts w:ascii="Times New Roman" w:hAnsi="Times New Roman" w:cs="Times New Roman" w:hint="cs"/>
          <w:sz w:val="36"/>
          <w:szCs w:val="36"/>
          <w:rtl/>
        </w:rPr>
        <w:t xml:space="preserve"> عمر</w:t>
      </w:r>
      <w:r>
        <w:rPr>
          <w:rFonts w:ascii="Times New Roman" w:hAnsi="Times New Roman" w:cs="Times New Roman" w:hint="cs"/>
          <w:sz w:val="36"/>
          <w:szCs w:val="36"/>
          <w:rtl/>
        </w:rPr>
        <w:t xml:space="preserve"> رضي الله عنهما, كان يقول : نه</w:t>
      </w:r>
      <w:r w:rsidR="00845606">
        <w:rPr>
          <w:rFonts w:ascii="Times New Roman" w:hAnsi="Times New Roman" w:cs="Times New Roman" w:hint="cs"/>
          <w:sz w:val="36"/>
          <w:szCs w:val="36"/>
          <w:rtl/>
        </w:rPr>
        <w:t>ىى ا</w:t>
      </w:r>
      <w:r>
        <w:rPr>
          <w:rFonts w:ascii="Times New Roman" w:hAnsi="Times New Roman" w:cs="Times New Roman" w:hint="cs"/>
          <w:sz w:val="36"/>
          <w:szCs w:val="36"/>
          <w:rtl/>
        </w:rPr>
        <w:t>لنبي صلى الله عليه وسلم أن يبيع بعضكم على بيع بعض, ولايخطب الر جل على خطبة أخيه حتى يترك الخ</w:t>
      </w:r>
      <w:r w:rsidR="00003EBA">
        <w:rPr>
          <w:rFonts w:ascii="Times New Roman" w:hAnsi="Times New Roman" w:cs="Times New Roman" w:hint="cs"/>
          <w:sz w:val="36"/>
          <w:szCs w:val="36"/>
          <w:rtl/>
        </w:rPr>
        <w:t>ا ط</w:t>
      </w:r>
      <w:r>
        <w:rPr>
          <w:rFonts w:ascii="Times New Roman" w:hAnsi="Times New Roman" w:cs="Times New Roman" w:hint="cs"/>
          <w:sz w:val="36"/>
          <w:szCs w:val="36"/>
          <w:rtl/>
        </w:rPr>
        <w:t>ب قبله أو يأذن له</w:t>
      </w:r>
      <w:r w:rsidR="00C43AA2">
        <w:rPr>
          <w:rFonts w:ascii="Times New Roman" w:hAnsi="Times New Roman" w:cs="Times New Roman" w:hint="cs"/>
          <w:sz w:val="36"/>
          <w:szCs w:val="36"/>
          <w:rtl/>
        </w:rPr>
        <w:t xml:space="preserve"> الخاطب, </w:t>
      </w:r>
    </w:p>
    <w:p w:rsidR="001C59EA" w:rsidRDefault="001C59EA" w:rsidP="001C59EA">
      <w:pPr>
        <w:spacing w:line="240" w:lineRule="auto"/>
        <w:ind w:left="720"/>
        <w:jc w:val="both"/>
        <w:rPr>
          <w:rFonts w:ascii="Times New Roman" w:hAnsi="Times New Roman" w:cs="Times New Roman"/>
          <w:sz w:val="36"/>
          <w:szCs w:val="36"/>
        </w:rPr>
      </w:pPr>
    </w:p>
    <w:p w:rsidR="00B350FB" w:rsidRDefault="00B350FB" w:rsidP="001C59EA">
      <w:pPr>
        <w:spacing w:line="240" w:lineRule="auto"/>
        <w:ind w:left="720"/>
        <w:jc w:val="both"/>
        <w:rPr>
          <w:rFonts w:ascii="Times New Roman" w:hAnsi="Times New Roman" w:cs="Times New Roman"/>
          <w:i/>
          <w:iCs/>
          <w:sz w:val="24"/>
          <w:szCs w:val="24"/>
        </w:rPr>
      </w:pPr>
      <w:r>
        <w:rPr>
          <w:rFonts w:ascii="Times New Roman" w:hAnsi="Times New Roman" w:cs="Times New Roman"/>
          <w:sz w:val="36"/>
          <w:szCs w:val="36"/>
        </w:rPr>
        <w:t>“</w:t>
      </w:r>
      <w:r w:rsidRPr="00B350FB">
        <w:rPr>
          <w:rFonts w:ascii="Times New Roman" w:hAnsi="Times New Roman" w:cs="Times New Roman"/>
          <w:i/>
          <w:iCs/>
          <w:sz w:val="24"/>
          <w:szCs w:val="24"/>
        </w:rPr>
        <w:t xml:space="preserve">Hadits Ibnu Umar r.a Dimana </w:t>
      </w:r>
      <w:proofErr w:type="gramStart"/>
      <w:r w:rsidRPr="00B350FB">
        <w:rPr>
          <w:rFonts w:ascii="Times New Roman" w:hAnsi="Times New Roman" w:cs="Times New Roman"/>
          <w:i/>
          <w:iCs/>
          <w:sz w:val="24"/>
          <w:szCs w:val="24"/>
        </w:rPr>
        <w:t>ia</w:t>
      </w:r>
      <w:proofErr w:type="gramEnd"/>
      <w:r w:rsidRPr="00B350FB">
        <w:rPr>
          <w:rFonts w:ascii="Times New Roman" w:hAnsi="Times New Roman" w:cs="Times New Roman"/>
          <w:i/>
          <w:iCs/>
          <w:sz w:val="24"/>
          <w:szCs w:val="24"/>
        </w:rPr>
        <w:t xml:space="preserve"> berkata, Nabi Saw melarang sebagian kamu berjualan sebagian yang lain (bersaing) dan seseorang tidak boleh meminag atas pinangan saudaranya sehingga orangyang meminang itu telah meninggalkan (membatalkan pinangannya) atau mengizinkian kepadanya</w:t>
      </w:r>
      <w:r>
        <w:rPr>
          <w:rFonts w:ascii="Times New Roman" w:hAnsi="Times New Roman" w:cs="Times New Roman"/>
          <w:i/>
          <w:iCs/>
          <w:sz w:val="24"/>
          <w:szCs w:val="24"/>
        </w:rPr>
        <w:t xml:space="preserve"> “</w:t>
      </w:r>
      <w:r w:rsidRPr="00B350FB">
        <w:rPr>
          <w:rFonts w:ascii="Times New Roman" w:hAnsi="Times New Roman" w:cs="Times New Roman"/>
          <w:i/>
          <w:iCs/>
          <w:sz w:val="24"/>
          <w:szCs w:val="24"/>
        </w:rPr>
        <w:t>.</w:t>
      </w:r>
      <w:r w:rsidR="001C59EA">
        <w:rPr>
          <w:rStyle w:val="FootnoteReference"/>
          <w:rFonts w:ascii="Times New Roman" w:hAnsi="Times New Roman" w:cs="Times New Roman"/>
          <w:i/>
          <w:iCs/>
          <w:sz w:val="24"/>
          <w:szCs w:val="24"/>
        </w:rPr>
        <w:footnoteReference w:id="26"/>
      </w:r>
    </w:p>
    <w:p w:rsidR="001C59EA" w:rsidRDefault="001C59EA" w:rsidP="001C59EA">
      <w:pPr>
        <w:spacing w:line="240" w:lineRule="auto"/>
        <w:ind w:left="720"/>
        <w:jc w:val="both"/>
        <w:rPr>
          <w:rFonts w:ascii="Times New Roman" w:hAnsi="Times New Roman" w:cs="Times New Roman"/>
          <w:i/>
          <w:iCs/>
          <w:sz w:val="24"/>
          <w:szCs w:val="24"/>
        </w:rPr>
      </w:pPr>
    </w:p>
    <w:p w:rsidR="001C59EA" w:rsidRPr="001C59EA" w:rsidRDefault="001C59EA" w:rsidP="001C59EA">
      <w:pPr>
        <w:spacing w:line="240" w:lineRule="auto"/>
        <w:ind w:left="720"/>
        <w:jc w:val="both"/>
        <w:rPr>
          <w:rFonts w:ascii="Times New Roman" w:hAnsi="Times New Roman" w:cs="Times New Roman"/>
          <w:i/>
          <w:iCs/>
          <w:sz w:val="24"/>
          <w:szCs w:val="24"/>
        </w:rPr>
      </w:pPr>
    </w:p>
    <w:p w:rsidR="00BC140D" w:rsidRDefault="00C43AA2" w:rsidP="00D54136">
      <w:pPr>
        <w:ind w:left="720"/>
        <w:jc w:val="both"/>
        <w:rPr>
          <w:rFonts w:ascii="Times New Roman" w:hAnsi="Times New Roman" w:cs="Times New Roman"/>
          <w:sz w:val="24"/>
          <w:szCs w:val="24"/>
        </w:rPr>
      </w:pPr>
      <w:r>
        <w:rPr>
          <w:rFonts w:ascii="Times New Roman" w:hAnsi="Times New Roman" w:cs="Times New Roman"/>
          <w:sz w:val="24"/>
          <w:szCs w:val="24"/>
        </w:rPr>
        <w:t>Hadits diatas menjelaskan larangan meminang wanita yang sudah dipinang laki-laki lain</w:t>
      </w:r>
      <w:proofErr w:type="gramStart"/>
      <w:r>
        <w:rPr>
          <w:rFonts w:ascii="Times New Roman" w:hAnsi="Times New Roman" w:cs="Times New Roman"/>
          <w:sz w:val="24"/>
          <w:szCs w:val="24"/>
        </w:rPr>
        <w:t>,sehingga</w:t>
      </w:r>
      <w:proofErr w:type="gramEnd"/>
      <w:r>
        <w:rPr>
          <w:rFonts w:ascii="Times New Roman" w:hAnsi="Times New Roman" w:cs="Times New Roman"/>
          <w:sz w:val="24"/>
          <w:szCs w:val="24"/>
        </w:rPr>
        <w:t xml:space="preserve"> sehingga laki-laki tersebut menyatakan meninggal</w:t>
      </w:r>
      <w:r w:rsidR="00BC140D">
        <w:rPr>
          <w:rFonts w:ascii="Times New Roman" w:hAnsi="Times New Roman" w:cs="Times New Roman"/>
          <w:sz w:val="24"/>
          <w:szCs w:val="24"/>
        </w:rPr>
        <w:t xml:space="preserve"> pinangannya</w:t>
      </w:r>
      <w:r>
        <w:rPr>
          <w:rFonts w:ascii="Times New Roman" w:hAnsi="Times New Roman" w:cs="Times New Roman"/>
          <w:sz w:val="24"/>
          <w:szCs w:val="24"/>
        </w:rPr>
        <w:t xml:space="preserve"> tersebut.</w:t>
      </w:r>
      <w:r w:rsidR="00BC140D">
        <w:rPr>
          <w:rFonts w:ascii="Times New Roman" w:hAnsi="Times New Roman" w:cs="Times New Roman"/>
          <w:sz w:val="24"/>
          <w:szCs w:val="24"/>
        </w:rPr>
        <w:t xml:space="preserve"> Hal ini agar terhindar dari permusuhan dan tindakan-tindakan mengadu domba dan menggunjing orang lain dikalangan umat </w:t>
      </w:r>
      <w:proofErr w:type="gramStart"/>
      <w:r w:rsidR="00BC140D">
        <w:rPr>
          <w:rFonts w:ascii="Times New Roman" w:hAnsi="Times New Roman" w:cs="Times New Roman"/>
          <w:sz w:val="24"/>
          <w:szCs w:val="24"/>
        </w:rPr>
        <w:t>muslim</w:t>
      </w:r>
      <w:proofErr w:type="gramEnd"/>
      <w:r w:rsidR="00BC140D">
        <w:rPr>
          <w:rFonts w:ascii="Times New Roman" w:hAnsi="Times New Roman" w:cs="Times New Roman"/>
          <w:sz w:val="24"/>
          <w:szCs w:val="24"/>
        </w:rPr>
        <w:t>.</w:t>
      </w:r>
    </w:p>
    <w:p w:rsidR="001C59EA" w:rsidRDefault="001C59EA" w:rsidP="00D54136">
      <w:pPr>
        <w:ind w:left="720"/>
        <w:jc w:val="both"/>
        <w:rPr>
          <w:rFonts w:ascii="Times New Roman" w:hAnsi="Times New Roman" w:cs="Times New Roman"/>
          <w:sz w:val="24"/>
          <w:szCs w:val="24"/>
        </w:rPr>
      </w:pPr>
    </w:p>
    <w:p w:rsidR="00D54136" w:rsidRDefault="00D54136" w:rsidP="00B42EA2">
      <w:pPr>
        <w:pStyle w:val="ListParagraph"/>
        <w:numPr>
          <w:ilvl w:val="0"/>
          <w:numId w:val="2"/>
        </w:numPr>
        <w:ind w:left="284" w:hanging="284"/>
        <w:jc w:val="both"/>
        <w:rPr>
          <w:rFonts w:ascii="Times New Roman" w:hAnsi="Times New Roman" w:cs="Times New Roman"/>
          <w:b/>
          <w:bCs/>
          <w:sz w:val="24"/>
          <w:szCs w:val="24"/>
        </w:rPr>
      </w:pPr>
      <w:r w:rsidRPr="00B42EA2">
        <w:rPr>
          <w:rFonts w:ascii="Times New Roman" w:hAnsi="Times New Roman" w:cs="Times New Roman"/>
          <w:b/>
          <w:bCs/>
          <w:sz w:val="24"/>
          <w:szCs w:val="24"/>
        </w:rPr>
        <w:lastRenderedPageBreak/>
        <w:t xml:space="preserve">Melihat Wanita yang Dipinang </w:t>
      </w:r>
    </w:p>
    <w:p w:rsidR="00D71865" w:rsidRDefault="00592ABB" w:rsidP="00D71865">
      <w:pPr>
        <w:pStyle w:val="ListParagraph"/>
        <w:ind w:left="284" w:firstLine="436"/>
        <w:jc w:val="both"/>
        <w:rPr>
          <w:rFonts w:ascii="Times New Roman" w:hAnsi="Times New Roman" w:cs="Times New Roman"/>
          <w:sz w:val="24"/>
          <w:szCs w:val="24"/>
        </w:rPr>
      </w:pPr>
      <w:r>
        <w:rPr>
          <w:rFonts w:ascii="Times New Roman" w:hAnsi="Times New Roman" w:cs="Times New Roman"/>
          <w:sz w:val="24"/>
          <w:szCs w:val="24"/>
        </w:rPr>
        <w:t>Islam Adalah Agama Yang hanif telah mensyariatkan bagi seorang pelamar untuk melihat wanita yang dilamar dan telah disyariatkan juga bagi wanita yang dilamar untuk melihat laki-laki yang melamarnya</w:t>
      </w:r>
      <w:proofErr w:type="gramStart"/>
      <w:r>
        <w:rPr>
          <w:rFonts w:ascii="Times New Roman" w:hAnsi="Times New Roman" w:cs="Times New Roman"/>
          <w:sz w:val="24"/>
          <w:szCs w:val="24"/>
        </w:rPr>
        <w:t>,  tidaklah</w:t>
      </w:r>
      <w:proofErr w:type="gramEnd"/>
      <w:r>
        <w:rPr>
          <w:rFonts w:ascii="Times New Roman" w:hAnsi="Times New Roman" w:cs="Times New Roman"/>
          <w:sz w:val="24"/>
          <w:szCs w:val="24"/>
        </w:rPr>
        <w:t xml:space="preserve"> cukup</w:t>
      </w:r>
      <w:r w:rsidR="007A648E">
        <w:rPr>
          <w:rFonts w:ascii="Times New Roman" w:hAnsi="Times New Roman" w:cs="Times New Roman"/>
          <w:sz w:val="24"/>
          <w:szCs w:val="24"/>
        </w:rPr>
        <w:t xml:space="preserve"> melihat calon pasangan melalui gambar atau video, karena gambar itu bisa saja menipu,</w:t>
      </w:r>
      <w:r w:rsidR="00AB46DA">
        <w:rPr>
          <w:rStyle w:val="FootnoteReference"/>
          <w:rFonts w:ascii="Times New Roman" w:hAnsi="Times New Roman" w:cs="Times New Roman"/>
          <w:sz w:val="24"/>
          <w:szCs w:val="24"/>
        </w:rPr>
        <w:footnoteReference w:id="27"/>
      </w:r>
      <w:r w:rsidR="007A648E">
        <w:rPr>
          <w:rFonts w:ascii="Times New Roman" w:hAnsi="Times New Roman" w:cs="Times New Roman"/>
          <w:sz w:val="24"/>
          <w:szCs w:val="24"/>
        </w:rPr>
        <w:t xml:space="preserve"> agar masing-masing pihak mendapatkan kejelasan sebelum menjatuhkan pilihan kepada pasangan hidunya</w:t>
      </w:r>
      <w:r w:rsidR="00AB46DA">
        <w:rPr>
          <w:rFonts w:ascii="Times New Roman" w:hAnsi="Times New Roman" w:cs="Times New Roman"/>
          <w:sz w:val="24"/>
          <w:szCs w:val="24"/>
        </w:rPr>
        <w:t>, maka sangat dianjurkan melihat calon pinangan secara jelas</w:t>
      </w:r>
      <w:r w:rsidR="007A648E">
        <w:rPr>
          <w:rFonts w:ascii="Times New Roman" w:hAnsi="Times New Roman" w:cs="Times New Roman"/>
          <w:sz w:val="24"/>
          <w:szCs w:val="24"/>
        </w:rPr>
        <w:t>. Namun yang sangat perlu diperhatikan cara me</w:t>
      </w:r>
      <w:r w:rsidR="00D71865">
        <w:rPr>
          <w:rFonts w:ascii="Times New Roman" w:hAnsi="Times New Roman" w:cs="Times New Roman"/>
          <w:sz w:val="24"/>
          <w:szCs w:val="24"/>
        </w:rPr>
        <w:t>lihat calon yang akan dipinang, a</w:t>
      </w:r>
      <w:r w:rsidR="00AB46DA">
        <w:rPr>
          <w:rFonts w:ascii="Times New Roman" w:hAnsi="Times New Roman" w:cs="Times New Roman"/>
          <w:sz w:val="24"/>
          <w:szCs w:val="24"/>
        </w:rPr>
        <w:t xml:space="preserve">da </w:t>
      </w:r>
      <w:r w:rsidR="00D71865">
        <w:rPr>
          <w:rFonts w:ascii="Times New Roman" w:hAnsi="Times New Roman" w:cs="Times New Roman"/>
          <w:sz w:val="24"/>
          <w:szCs w:val="24"/>
        </w:rPr>
        <w:t>a</w:t>
      </w:r>
      <w:r w:rsidR="007A648E">
        <w:rPr>
          <w:rFonts w:ascii="Times New Roman" w:hAnsi="Times New Roman" w:cs="Times New Roman"/>
          <w:sz w:val="24"/>
          <w:szCs w:val="24"/>
        </w:rPr>
        <w:t>turun-aturannya</w:t>
      </w:r>
      <w:r w:rsidR="00AB46DA">
        <w:rPr>
          <w:rFonts w:ascii="Times New Roman" w:hAnsi="Times New Roman" w:cs="Times New Roman"/>
          <w:sz w:val="24"/>
          <w:szCs w:val="24"/>
        </w:rPr>
        <w:t xml:space="preserve"> </w:t>
      </w:r>
      <w:r w:rsidR="00D71865">
        <w:rPr>
          <w:rFonts w:ascii="Times New Roman" w:hAnsi="Times New Roman" w:cs="Times New Roman"/>
          <w:sz w:val="24"/>
          <w:szCs w:val="24"/>
        </w:rPr>
        <w:t xml:space="preserve">sebagaimana di kemukakan Abdullah </w:t>
      </w:r>
      <w:proofErr w:type="gramStart"/>
      <w:r w:rsidR="00D71865">
        <w:rPr>
          <w:rFonts w:ascii="Times New Roman" w:hAnsi="Times New Roman" w:cs="Times New Roman"/>
          <w:sz w:val="24"/>
          <w:szCs w:val="24"/>
        </w:rPr>
        <w:t>Nashih’Ulwan :</w:t>
      </w:r>
      <w:proofErr w:type="gramEnd"/>
      <w:r w:rsidR="00D71865">
        <w:rPr>
          <w:rStyle w:val="FootnoteReference"/>
          <w:rFonts w:ascii="Times New Roman" w:hAnsi="Times New Roman" w:cs="Times New Roman"/>
          <w:sz w:val="24"/>
          <w:szCs w:val="24"/>
        </w:rPr>
        <w:footnoteReference w:id="28"/>
      </w:r>
    </w:p>
    <w:p w:rsidR="001C59EA" w:rsidRDefault="00C60D6C" w:rsidP="00D73510">
      <w:pPr>
        <w:pStyle w:val="ListParagraph"/>
        <w:numPr>
          <w:ilvl w:val="0"/>
          <w:numId w:val="6"/>
        </w:numPr>
        <w:jc w:val="both"/>
        <w:rPr>
          <w:rFonts w:ascii="Times New Roman" w:hAnsi="Times New Roman" w:cs="Times New Roman"/>
          <w:sz w:val="24"/>
          <w:szCs w:val="24"/>
        </w:rPr>
      </w:pPr>
      <w:r w:rsidRPr="001C59EA">
        <w:rPr>
          <w:rFonts w:ascii="Times New Roman" w:hAnsi="Times New Roman" w:cs="Times New Roman"/>
          <w:sz w:val="24"/>
          <w:szCs w:val="24"/>
        </w:rPr>
        <w:t>Seorang peminang tidak diperkenankan melihat calon istrinya, kecuali benar-benar bahwa dia akan</w:t>
      </w:r>
      <w:r w:rsidR="009070A9" w:rsidRPr="001C59EA">
        <w:rPr>
          <w:rFonts w:ascii="Times New Roman" w:hAnsi="Times New Roman" w:cs="Times New Roman"/>
          <w:sz w:val="24"/>
          <w:szCs w:val="24"/>
        </w:rPr>
        <w:t xml:space="preserve"> mengawini wanita tersebut</w:t>
      </w:r>
    </w:p>
    <w:p w:rsidR="009070A9" w:rsidRPr="001C59EA" w:rsidRDefault="009070A9" w:rsidP="00272047">
      <w:pPr>
        <w:pStyle w:val="ListParagraph"/>
        <w:numPr>
          <w:ilvl w:val="0"/>
          <w:numId w:val="6"/>
        </w:numPr>
        <w:jc w:val="both"/>
        <w:rPr>
          <w:rFonts w:ascii="Times New Roman" w:hAnsi="Times New Roman" w:cs="Times New Roman"/>
          <w:sz w:val="24"/>
          <w:szCs w:val="24"/>
        </w:rPr>
      </w:pPr>
      <w:r w:rsidRPr="001C59EA">
        <w:rPr>
          <w:rFonts w:ascii="Times New Roman" w:hAnsi="Times New Roman" w:cs="Times New Roman"/>
          <w:sz w:val="24"/>
          <w:szCs w:val="24"/>
        </w:rPr>
        <w:t>Yang boleh dilihat waktu memina</w:t>
      </w:r>
      <w:r w:rsidR="009E3267" w:rsidRPr="001C59EA">
        <w:rPr>
          <w:rFonts w:ascii="Times New Roman" w:hAnsi="Times New Roman" w:cs="Times New Roman"/>
          <w:sz w:val="24"/>
          <w:szCs w:val="24"/>
        </w:rPr>
        <w:t>n</w:t>
      </w:r>
      <w:r w:rsidRPr="001C59EA">
        <w:rPr>
          <w:rFonts w:ascii="Times New Roman" w:hAnsi="Times New Roman" w:cs="Times New Roman"/>
          <w:sz w:val="24"/>
          <w:szCs w:val="24"/>
        </w:rPr>
        <w:t>g adalah wajah dan kedua telapak tangan calon istrinya. Sebab wajah adalah pancara jiwa, sedangkan telapak tangan biasanya menunjukkan kebersihan tubuh.</w:t>
      </w:r>
    </w:p>
    <w:p w:rsidR="009070A9" w:rsidRDefault="009070A9" w:rsidP="0027204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Diperkenankan bercakap-cakap dengan calon istri. Sebab menurut mayoritas ulama, suara wanita tidak termasuk aurat.</w:t>
      </w:r>
    </w:p>
    <w:p w:rsidR="009070A9" w:rsidRDefault="009070A9" w:rsidP="0027204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Tidak diperkenankan berjabat tangan dengan calon istri dalam keadaan bagaimana pun. Sebab calon istri adalah wanita asing sebelum diadakan </w:t>
      </w:r>
      <w:r>
        <w:rPr>
          <w:rFonts w:ascii="Times New Roman" w:hAnsi="Times New Roman" w:cs="Times New Roman"/>
          <w:sz w:val="24"/>
          <w:szCs w:val="24"/>
        </w:rPr>
        <w:lastRenderedPageBreak/>
        <w:t>akad nikah. Sedangkan wanita asing d</w:t>
      </w:r>
      <w:r w:rsidR="000222F6">
        <w:rPr>
          <w:rFonts w:ascii="Times New Roman" w:hAnsi="Times New Roman" w:cs="Times New Roman"/>
          <w:sz w:val="24"/>
          <w:szCs w:val="24"/>
        </w:rPr>
        <w:t>a</w:t>
      </w:r>
      <w:r>
        <w:rPr>
          <w:rFonts w:ascii="Times New Roman" w:hAnsi="Times New Roman" w:cs="Times New Roman"/>
          <w:sz w:val="24"/>
          <w:szCs w:val="24"/>
        </w:rPr>
        <w:t>lam ketentuan syariat diharamkan berjabat tangan dengannya.</w:t>
      </w:r>
    </w:p>
    <w:p w:rsidR="009070A9" w:rsidRPr="001C59EA" w:rsidRDefault="009070A9" w:rsidP="007A648E">
      <w:pPr>
        <w:pStyle w:val="ListParagraph"/>
        <w:numPr>
          <w:ilvl w:val="0"/>
          <w:numId w:val="6"/>
        </w:numPr>
        <w:jc w:val="both"/>
        <w:rPr>
          <w:rFonts w:ascii="Times New Roman" w:hAnsi="Times New Roman" w:cs="Times New Roman"/>
          <w:sz w:val="24"/>
          <w:szCs w:val="24"/>
        </w:rPr>
      </w:pPr>
      <w:r w:rsidRPr="001C59EA">
        <w:rPr>
          <w:rFonts w:ascii="Times New Roman" w:hAnsi="Times New Roman" w:cs="Times New Roman"/>
          <w:sz w:val="24"/>
          <w:szCs w:val="24"/>
        </w:rPr>
        <w:t xml:space="preserve">Pada saat </w:t>
      </w:r>
      <w:proofErr w:type="gramStart"/>
      <w:r w:rsidRPr="001C59EA">
        <w:rPr>
          <w:rFonts w:ascii="Times New Roman" w:hAnsi="Times New Roman" w:cs="Times New Roman"/>
          <w:sz w:val="24"/>
          <w:szCs w:val="24"/>
        </w:rPr>
        <w:t>meminang,</w:t>
      </w:r>
      <w:proofErr w:type="gramEnd"/>
      <w:r w:rsidRPr="001C59EA">
        <w:rPr>
          <w:rFonts w:ascii="Times New Roman" w:hAnsi="Times New Roman" w:cs="Times New Roman"/>
          <w:sz w:val="24"/>
          <w:szCs w:val="24"/>
        </w:rPr>
        <w:t xml:space="preserve"> sang peminang dengan yang dipinang tidak diperkenankan berdua-duaan</w:t>
      </w:r>
      <w:r w:rsidR="00733815" w:rsidRPr="001C59EA">
        <w:rPr>
          <w:rFonts w:ascii="Times New Roman" w:hAnsi="Times New Roman" w:cs="Times New Roman"/>
          <w:sz w:val="24"/>
          <w:szCs w:val="24"/>
        </w:rPr>
        <w:t>, namun harus disertai salah seorang muhrimnya. Sebab Islam mengharamkan pertemuan seorang laki-laki dengan wanita asing (bukan Muhrimnya) secara berduaan</w:t>
      </w:r>
      <w:r w:rsidR="001C59EA">
        <w:rPr>
          <w:rFonts w:ascii="Times New Roman" w:hAnsi="Times New Roman" w:cs="Times New Roman"/>
          <w:sz w:val="24"/>
          <w:szCs w:val="24"/>
        </w:rPr>
        <w:t>.</w:t>
      </w:r>
    </w:p>
    <w:p w:rsidR="00733815" w:rsidRDefault="00733815" w:rsidP="001C59EA">
      <w:pPr>
        <w:pStyle w:val="ListParagraph"/>
        <w:numPr>
          <w:ilvl w:val="0"/>
          <w:numId w:val="6"/>
        </w:numPr>
        <w:jc w:val="both"/>
        <w:rPr>
          <w:rFonts w:ascii="Times New Roman" w:hAnsi="Times New Roman" w:cs="Times New Roman"/>
          <w:sz w:val="24"/>
          <w:szCs w:val="24"/>
        </w:rPr>
      </w:pPr>
      <w:r w:rsidRPr="001C59EA">
        <w:rPr>
          <w:rFonts w:ascii="Times New Roman" w:hAnsi="Times New Roman" w:cs="Times New Roman"/>
          <w:sz w:val="24"/>
          <w:szCs w:val="24"/>
        </w:rPr>
        <w:t>Seorang peminang diper</w:t>
      </w:r>
      <w:r w:rsidR="008D4674" w:rsidRPr="001C59EA">
        <w:rPr>
          <w:rFonts w:ascii="Times New Roman" w:hAnsi="Times New Roman" w:cs="Times New Roman"/>
          <w:sz w:val="24"/>
          <w:szCs w:val="24"/>
        </w:rPr>
        <w:t>bo</w:t>
      </w:r>
      <w:r w:rsidRPr="001C59EA">
        <w:rPr>
          <w:rFonts w:ascii="Times New Roman" w:hAnsi="Times New Roman" w:cs="Times New Roman"/>
          <w:sz w:val="24"/>
          <w:szCs w:val="24"/>
        </w:rPr>
        <w:t>lehkan melihat calon istrinya tanpa</w:t>
      </w:r>
      <w:r w:rsidR="007F46C0" w:rsidRPr="001C59EA">
        <w:rPr>
          <w:rFonts w:ascii="Times New Roman" w:hAnsi="Times New Roman" w:cs="Times New Roman"/>
          <w:sz w:val="24"/>
          <w:szCs w:val="24"/>
        </w:rPr>
        <w:t xml:space="preserve"> se</w:t>
      </w:r>
      <w:r w:rsidRPr="001C59EA">
        <w:rPr>
          <w:rFonts w:ascii="Times New Roman" w:hAnsi="Times New Roman" w:cs="Times New Roman"/>
          <w:sz w:val="24"/>
          <w:szCs w:val="24"/>
        </w:rPr>
        <w:t>pe</w:t>
      </w:r>
      <w:r w:rsidR="007F46C0" w:rsidRPr="001C59EA">
        <w:rPr>
          <w:rFonts w:ascii="Times New Roman" w:hAnsi="Times New Roman" w:cs="Times New Roman"/>
          <w:sz w:val="24"/>
          <w:szCs w:val="24"/>
        </w:rPr>
        <w:t>ng</w:t>
      </w:r>
      <w:r w:rsidRPr="001C59EA">
        <w:rPr>
          <w:rFonts w:ascii="Times New Roman" w:hAnsi="Times New Roman" w:cs="Times New Roman"/>
          <w:sz w:val="24"/>
          <w:szCs w:val="24"/>
        </w:rPr>
        <w:t>etahuan si calon atau secara diam-diam</w:t>
      </w:r>
      <w:r>
        <w:rPr>
          <w:rFonts w:ascii="Times New Roman" w:hAnsi="Times New Roman" w:cs="Times New Roman"/>
          <w:sz w:val="24"/>
          <w:szCs w:val="24"/>
        </w:rPr>
        <w:t>.</w:t>
      </w:r>
    </w:p>
    <w:p w:rsidR="00356400" w:rsidRPr="007A50D5" w:rsidRDefault="00356400" w:rsidP="007A50D5">
      <w:pPr>
        <w:pStyle w:val="ListParagraph"/>
        <w:ind w:left="709"/>
        <w:jc w:val="both"/>
        <w:rPr>
          <w:rFonts w:ascii="Times New Roman" w:hAnsi="Times New Roman" w:cs="Times New Roman"/>
          <w:sz w:val="24"/>
          <w:szCs w:val="24"/>
        </w:rPr>
      </w:pPr>
      <w:r>
        <w:rPr>
          <w:rFonts w:ascii="Times New Roman" w:hAnsi="Times New Roman" w:cs="Times New Roman"/>
          <w:sz w:val="24"/>
          <w:szCs w:val="24"/>
        </w:rPr>
        <w:tab/>
      </w:r>
      <w:r w:rsidR="00763439">
        <w:rPr>
          <w:rFonts w:ascii="Times New Roman" w:hAnsi="Times New Roman" w:cs="Times New Roman"/>
          <w:sz w:val="24"/>
          <w:szCs w:val="24"/>
        </w:rPr>
        <w:tab/>
      </w:r>
      <w:proofErr w:type="gramStart"/>
      <w:r w:rsidR="00763439">
        <w:rPr>
          <w:rFonts w:ascii="Times New Roman" w:hAnsi="Times New Roman" w:cs="Times New Roman"/>
          <w:sz w:val="24"/>
          <w:szCs w:val="24"/>
        </w:rPr>
        <w:t>Perkawinan dalam Islam didasarkan atas rela kerelaan masing-masing pihak diharapkan untuk hidup berumah tangga sampai akhir hayat masing-masing pihak suami istri.Karena itu dianjurkan melihat secara jelas calon pasangan.</w:t>
      </w:r>
      <w:proofErr w:type="gramEnd"/>
      <w:r w:rsidR="00763439">
        <w:rPr>
          <w:rFonts w:ascii="Times New Roman" w:hAnsi="Times New Roman" w:cs="Times New Roman"/>
          <w:sz w:val="24"/>
          <w:szCs w:val="24"/>
        </w:rPr>
        <w:t xml:space="preserve"> Karena yang demikian dapat menambah unsur yang lebih menarik </w:t>
      </w:r>
      <w:proofErr w:type="gramStart"/>
      <w:r w:rsidR="00763439">
        <w:rPr>
          <w:rFonts w:ascii="Times New Roman" w:hAnsi="Times New Roman" w:cs="Times New Roman"/>
          <w:sz w:val="24"/>
          <w:szCs w:val="24"/>
        </w:rPr>
        <w:t>akan</w:t>
      </w:r>
      <w:proofErr w:type="gramEnd"/>
      <w:r w:rsidR="00763439">
        <w:rPr>
          <w:rFonts w:ascii="Times New Roman" w:hAnsi="Times New Roman" w:cs="Times New Roman"/>
          <w:sz w:val="24"/>
          <w:szCs w:val="24"/>
        </w:rPr>
        <w:t xml:space="preserve"> menjamin kelangsungan</w:t>
      </w:r>
      <w:r w:rsidR="0081256D">
        <w:rPr>
          <w:rFonts w:ascii="Times New Roman" w:hAnsi="Times New Roman" w:cs="Times New Roman"/>
          <w:sz w:val="24"/>
          <w:szCs w:val="24"/>
        </w:rPr>
        <w:t xml:space="preserve"> hidup berumah tangga menjadi</w:t>
      </w:r>
      <w:r w:rsidR="009648E4">
        <w:rPr>
          <w:rFonts w:ascii="Times New Roman" w:hAnsi="Times New Roman" w:cs="Times New Roman"/>
          <w:sz w:val="24"/>
          <w:szCs w:val="24"/>
        </w:rPr>
        <w:t>pasangan</w:t>
      </w:r>
      <w:r w:rsidR="009E3267">
        <w:rPr>
          <w:rFonts w:ascii="Times New Roman" w:hAnsi="Times New Roman" w:cs="Times New Roman"/>
          <w:sz w:val="24"/>
          <w:szCs w:val="24"/>
        </w:rPr>
        <w:t xml:space="preserve"> suami istri yang bahagia</w:t>
      </w:r>
      <w:r w:rsidR="009648E4">
        <w:rPr>
          <w:rFonts w:ascii="Times New Roman" w:hAnsi="Times New Roman" w:cs="Times New Roman"/>
          <w:sz w:val="24"/>
          <w:szCs w:val="24"/>
        </w:rPr>
        <w:t xml:space="preserve"> dan abadi</w:t>
      </w:r>
      <w:r w:rsidR="0081256D">
        <w:rPr>
          <w:rFonts w:ascii="Times New Roman" w:hAnsi="Times New Roman" w:cs="Times New Roman"/>
          <w:sz w:val="24"/>
          <w:szCs w:val="24"/>
        </w:rPr>
        <w:t>.</w:t>
      </w:r>
    </w:p>
    <w:p w:rsidR="00356400" w:rsidRDefault="00356400" w:rsidP="00356400">
      <w:pPr>
        <w:pStyle w:val="ListParagraph"/>
        <w:numPr>
          <w:ilvl w:val="0"/>
          <w:numId w:val="2"/>
        </w:numPr>
        <w:tabs>
          <w:tab w:val="left" w:pos="284"/>
        </w:tabs>
        <w:ind w:left="284" w:hanging="284"/>
        <w:jc w:val="both"/>
        <w:rPr>
          <w:rFonts w:ascii="Times New Roman" w:hAnsi="Times New Roman" w:cs="Times New Roman"/>
          <w:b/>
          <w:bCs/>
          <w:sz w:val="24"/>
          <w:szCs w:val="24"/>
        </w:rPr>
      </w:pPr>
      <w:r>
        <w:rPr>
          <w:rFonts w:ascii="Times New Roman" w:hAnsi="Times New Roman" w:cs="Times New Roman"/>
          <w:b/>
          <w:bCs/>
          <w:sz w:val="24"/>
          <w:szCs w:val="24"/>
        </w:rPr>
        <w:t>Hikmah Meminang</w:t>
      </w:r>
    </w:p>
    <w:p w:rsidR="00356400" w:rsidRDefault="003C6869" w:rsidP="00B9629B">
      <w:pPr>
        <w:pStyle w:val="ListParagraph"/>
        <w:tabs>
          <w:tab w:val="left" w:pos="284"/>
        </w:tabs>
        <w:ind w:left="284"/>
        <w:jc w:val="both"/>
        <w:rPr>
          <w:rFonts w:ascii="Times New Roman" w:hAnsi="Times New Roman" w:cs="Times New Roman"/>
          <w:sz w:val="24"/>
          <w:szCs w:val="24"/>
        </w:rPr>
      </w:pPr>
      <w:r>
        <w:rPr>
          <w:rFonts w:ascii="Times New Roman" w:hAnsi="Times New Roman" w:cs="Times New Roman"/>
          <w:sz w:val="24"/>
          <w:szCs w:val="24"/>
        </w:rPr>
        <w:t>Adapun hikmah meminang,</w:t>
      </w:r>
      <w:r w:rsidR="00D73510">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roofErr w:type="gramStart"/>
      <w:r w:rsidR="00356400">
        <w:rPr>
          <w:rFonts w:ascii="Times New Roman" w:hAnsi="Times New Roman" w:cs="Times New Roman"/>
          <w:sz w:val="24"/>
          <w:szCs w:val="24"/>
        </w:rPr>
        <w:t>yaitu :</w:t>
      </w:r>
      <w:proofErr w:type="gramEnd"/>
    </w:p>
    <w:p w:rsidR="00B9629B" w:rsidRPr="00B9629B" w:rsidRDefault="00B9629B" w:rsidP="00B9629B">
      <w:pPr>
        <w:pStyle w:val="ListParagraph"/>
        <w:numPr>
          <w:ilvl w:val="0"/>
          <w:numId w:val="8"/>
        </w:numPr>
        <w:spacing w:before="100" w:beforeAutospacing="1" w:after="100" w:afterAutospacing="1"/>
        <w:jc w:val="both"/>
        <w:rPr>
          <w:rFonts w:asciiTheme="majorBidi" w:eastAsia="Times New Roman" w:hAnsiTheme="majorBidi" w:cstheme="majorBidi"/>
          <w:sz w:val="24"/>
          <w:szCs w:val="24"/>
        </w:rPr>
      </w:pPr>
      <w:r w:rsidRPr="00B9629B">
        <w:rPr>
          <w:rFonts w:asciiTheme="majorBidi" w:eastAsia="Times New Roman" w:hAnsiTheme="majorBidi" w:cstheme="majorBidi"/>
          <w:sz w:val="24"/>
          <w:szCs w:val="24"/>
        </w:rPr>
        <w:t>Cara untuk saling mengenal antara calon pasangan suami dan istri.</w:t>
      </w:r>
    </w:p>
    <w:p w:rsidR="00B9629B" w:rsidRPr="001D2401" w:rsidRDefault="00B9629B" w:rsidP="00B9629B">
      <w:pPr>
        <w:numPr>
          <w:ilvl w:val="0"/>
          <w:numId w:val="8"/>
        </w:numPr>
        <w:spacing w:before="100" w:beforeAutospacing="1" w:after="100" w:afterAutospacing="1"/>
        <w:jc w:val="both"/>
        <w:rPr>
          <w:rFonts w:asciiTheme="majorBidi" w:eastAsia="Times New Roman" w:hAnsiTheme="majorBidi" w:cstheme="majorBidi"/>
          <w:sz w:val="24"/>
          <w:szCs w:val="24"/>
        </w:rPr>
      </w:pPr>
      <w:r w:rsidRPr="001D2401">
        <w:rPr>
          <w:rFonts w:asciiTheme="majorBidi" w:eastAsia="Times New Roman" w:hAnsiTheme="majorBidi" w:cstheme="majorBidi"/>
          <w:sz w:val="24"/>
          <w:szCs w:val="24"/>
        </w:rPr>
        <w:t xml:space="preserve">Supaya masing-masing pihak mengetahui pasangan yang </w:t>
      </w:r>
      <w:proofErr w:type="gramStart"/>
      <w:r w:rsidRPr="001D2401">
        <w:rPr>
          <w:rFonts w:asciiTheme="majorBidi" w:eastAsia="Times New Roman" w:hAnsiTheme="majorBidi" w:cstheme="majorBidi"/>
          <w:sz w:val="24"/>
          <w:szCs w:val="24"/>
        </w:rPr>
        <w:t>akan</w:t>
      </w:r>
      <w:proofErr w:type="gramEnd"/>
      <w:r w:rsidRPr="001D2401">
        <w:rPr>
          <w:rFonts w:asciiTheme="majorBidi" w:eastAsia="Times New Roman" w:hAnsiTheme="majorBidi" w:cstheme="majorBidi"/>
          <w:sz w:val="24"/>
          <w:szCs w:val="24"/>
        </w:rPr>
        <w:t xml:space="preserve"> menjadi pendamping hidupnya.</w:t>
      </w:r>
    </w:p>
    <w:p w:rsidR="00B9629B" w:rsidRPr="001D2401" w:rsidRDefault="00B9629B" w:rsidP="00B9629B">
      <w:pPr>
        <w:numPr>
          <w:ilvl w:val="0"/>
          <w:numId w:val="8"/>
        </w:numPr>
        <w:spacing w:before="100" w:beforeAutospacing="1" w:after="100" w:afterAutospacing="1"/>
        <w:jc w:val="both"/>
        <w:rPr>
          <w:rFonts w:asciiTheme="majorBidi" w:eastAsia="Times New Roman" w:hAnsiTheme="majorBidi" w:cstheme="majorBidi"/>
          <w:sz w:val="24"/>
          <w:szCs w:val="24"/>
        </w:rPr>
      </w:pPr>
      <w:r w:rsidRPr="001D2401">
        <w:rPr>
          <w:rFonts w:asciiTheme="majorBidi" w:eastAsia="Times New Roman" w:hAnsiTheme="majorBidi" w:cstheme="majorBidi"/>
          <w:sz w:val="24"/>
          <w:szCs w:val="24"/>
        </w:rPr>
        <w:t>Cara untuk saling memantapkan calon mempelai untuk hidup mangarungi bahtera rumah tangga.</w:t>
      </w:r>
    </w:p>
    <w:p w:rsidR="00B9629B" w:rsidRPr="001D2401" w:rsidRDefault="00B9629B" w:rsidP="00B9629B">
      <w:pPr>
        <w:numPr>
          <w:ilvl w:val="0"/>
          <w:numId w:val="8"/>
        </w:numPr>
        <w:spacing w:before="100" w:beforeAutospacing="1" w:after="100" w:afterAutospacing="1"/>
        <w:jc w:val="both"/>
        <w:rPr>
          <w:rFonts w:asciiTheme="majorBidi" w:eastAsia="Times New Roman" w:hAnsiTheme="majorBidi" w:cstheme="majorBidi"/>
          <w:sz w:val="24"/>
          <w:szCs w:val="24"/>
        </w:rPr>
      </w:pPr>
      <w:r w:rsidRPr="001D2401">
        <w:rPr>
          <w:rFonts w:asciiTheme="majorBidi" w:eastAsia="Times New Roman" w:hAnsiTheme="majorBidi" w:cstheme="majorBidi"/>
          <w:sz w:val="24"/>
          <w:szCs w:val="24"/>
        </w:rPr>
        <w:lastRenderedPageBreak/>
        <w:t>Untuk mempererat hubungan antara keluarga calon mempelai agar saling mengenal.</w:t>
      </w:r>
    </w:p>
    <w:p w:rsidR="00B9629B" w:rsidRPr="001D2401" w:rsidRDefault="00B9629B" w:rsidP="00B9629B">
      <w:pPr>
        <w:numPr>
          <w:ilvl w:val="0"/>
          <w:numId w:val="8"/>
        </w:numPr>
        <w:spacing w:before="100" w:beforeAutospacing="1" w:after="100" w:afterAutospacing="1"/>
        <w:jc w:val="both"/>
        <w:rPr>
          <w:rFonts w:asciiTheme="majorBidi" w:eastAsia="Times New Roman" w:hAnsiTheme="majorBidi" w:cstheme="majorBidi"/>
          <w:sz w:val="24"/>
          <w:szCs w:val="24"/>
        </w:rPr>
      </w:pPr>
      <w:r w:rsidRPr="001D2401">
        <w:rPr>
          <w:rFonts w:asciiTheme="majorBidi" w:eastAsia="Times New Roman" w:hAnsiTheme="majorBidi" w:cstheme="majorBidi"/>
          <w:sz w:val="24"/>
          <w:szCs w:val="24"/>
        </w:rPr>
        <w:t>Jalan untuk menuju kesepakatan kedua calon mempelai untuk menuju pembentukan mahligai kehidupan rumah tangga yang bahagia.</w:t>
      </w:r>
    </w:p>
    <w:p w:rsidR="00B9629B" w:rsidRPr="000E52F5" w:rsidRDefault="00B9629B" w:rsidP="00D73510">
      <w:pPr>
        <w:numPr>
          <w:ilvl w:val="0"/>
          <w:numId w:val="8"/>
        </w:numPr>
        <w:spacing w:before="100" w:beforeAutospacing="1" w:after="100" w:afterAutospacing="1"/>
        <w:jc w:val="both"/>
        <w:rPr>
          <w:rFonts w:asciiTheme="majorBidi" w:eastAsia="Times New Roman" w:hAnsiTheme="majorBidi" w:cstheme="majorBidi"/>
          <w:sz w:val="24"/>
          <w:szCs w:val="24"/>
          <w:lang w:val="id-ID"/>
        </w:rPr>
      </w:pPr>
      <w:r w:rsidRPr="001D2401">
        <w:rPr>
          <w:rFonts w:asciiTheme="majorBidi" w:eastAsia="Times New Roman" w:hAnsiTheme="majorBidi" w:cstheme="majorBidi"/>
          <w:sz w:val="24"/>
          <w:szCs w:val="24"/>
        </w:rPr>
        <w:t>Agar tidak ada penyesalan dikemudian hari pada saat akad pernikahan berlangsung.</w:t>
      </w:r>
      <w:r w:rsidRPr="00233BF9">
        <w:rPr>
          <w:rFonts w:asciiTheme="majorBidi" w:eastAsia="Times New Roman" w:hAnsiTheme="majorBidi" w:cstheme="majorBidi"/>
          <w:color w:val="800080"/>
          <w:sz w:val="24"/>
          <w:szCs w:val="24"/>
          <w:lang w:val="id-ID"/>
        </w:rPr>
        <w:t xml:space="preserve"> </w:t>
      </w:r>
      <w:r w:rsidRPr="001D2401">
        <w:rPr>
          <w:rFonts w:asciiTheme="majorBidi" w:eastAsia="Times New Roman" w:hAnsiTheme="majorBidi" w:cstheme="majorBidi"/>
          <w:sz w:val="24"/>
          <w:szCs w:val="24"/>
          <w:lang w:val="id-ID"/>
        </w:rPr>
        <w:t>Menguatkan tekad untuk melaksanakan pernikahan.</w:t>
      </w:r>
    </w:p>
    <w:p w:rsidR="001C59EA" w:rsidRPr="001C59EA" w:rsidRDefault="001C59EA" w:rsidP="001C59EA">
      <w:pPr>
        <w:pStyle w:val="ListParagraph"/>
        <w:numPr>
          <w:ilvl w:val="0"/>
          <w:numId w:val="2"/>
        </w:numPr>
        <w:tabs>
          <w:tab w:val="left" w:pos="284"/>
        </w:tabs>
        <w:ind w:left="284" w:hanging="284"/>
        <w:jc w:val="both"/>
        <w:rPr>
          <w:rFonts w:ascii="Times New Roman" w:hAnsi="Times New Roman" w:cs="Times New Roman"/>
          <w:b/>
          <w:bCs/>
          <w:sz w:val="24"/>
          <w:szCs w:val="24"/>
        </w:rPr>
      </w:pPr>
      <w:r w:rsidRPr="00A63B6F">
        <w:rPr>
          <w:rFonts w:ascii="Times New Roman" w:hAnsi="Times New Roman" w:cs="Times New Roman"/>
          <w:b/>
          <w:bCs/>
          <w:i/>
          <w:iCs/>
          <w:sz w:val="24"/>
          <w:szCs w:val="24"/>
        </w:rPr>
        <w:t>Tarikan</w:t>
      </w:r>
      <w:r w:rsidRPr="001C59EA">
        <w:rPr>
          <w:rFonts w:ascii="Times New Roman" w:hAnsi="Times New Roman" w:cs="Times New Roman"/>
          <w:b/>
          <w:bCs/>
          <w:sz w:val="24"/>
          <w:szCs w:val="24"/>
        </w:rPr>
        <w:t xml:space="preserve"> Sebagai Salah</w:t>
      </w:r>
      <w:r w:rsidR="00A63B6F">
        <w:rPr>
          <w:rFonts w:ascii="Times New Roman" w:hAnsi="Times New Roman" w:cs="Times New Roman"/>
          <w:b/>
          <w:bCs/>
          <w:sz w:val="24"/>
          <w:szCs w:val="24"/>
        </w:rPr>
        <w:t xml:space="preserve"> Satu</w:t>
      </w:r>
      <w:r w:rsidRPr="001C59EA">
        <w:rPr>
          <w:rFonts w:ascii="Times New Roman" w:hAnsi="Times New Roman" w:cs="Times New Roman"/>
          <w:b/>
          <w:bCs/>
          <w:sz w:val="24"/>
          <w:szCs w:val="24"/>
        </w:rPr>
        <w:t xml:space="preserve"> Bentuk Pinangan</w:t>
      </w:r>
    </w:p>
    <w:p w:rsidR="00A363A1" w:rsidRDefault="00A63B6F" w:rsidP="00D8655D">
      <w:pPr>
        <w:ind w:left="284" w:firstLine="436"/>
        <w:jc w:val="both"/>
        <w:rPr>
          <w:rFonts w:ascii="Times New Roman" w:hAnsi="Times New Roman" w:cs="Times New Roman"/>
          <w:sz w:val="24"/>
          <w:szCs w:val="24"/>
        </w:rPr>
      </w:pPr>
      <w:proofErr w:type="gramStart"/>
      <w:r w:rsidRPr="00A63B6F">
        <w:rPr>
          <w:rFonts w:ascii="Times New Roman" w:hAnsi="Times New Roman" w:cs="Times New Roman"/>
          <w:i/>
          <w:iCs/>
          <w:sz w:val="24"/>
          <w:szCs w:val="24"/>
        </w:rPr>
        <w:t>Tarikan</w:t>
      </w:r>
      <w:r w:rsidRPr="00A63B6F">
        <w:rPr>
          <w:rFonts w:ascii="Times New Roman" w:hAnsi="Times New Roman" w:cs="Times New Roman"/>
          <w:sz w:val="24"/>
          <w:szCs w:val="24"/>
        </w:rPr>
        <w:t xml:space="preserve"> meru</w:t>
      </w:r>
      <w:r>
        <w:rPr>
          <w:rFonts w:ascii="Times New Roman" w:hAnsi="Times New Roman" w:cs="Times New Roman"/>
          <w:sz w:val="24"/>
          <w:szCs w:val="24"/>
        </w:rPr>
        <w:t>pa</w:t>
      </w:r>
      <w:r w:rsidRPr="00A63B6F">
        <w:rPr>
          <w:rFonts w:ascii="Times New Roman" w:hAnsi="Times New Roman" w:cs="Times New Roman"/>
          <w:sz w:val="24"/>
          <w:szCs w:val="24"/>
        </w:rPr>
        <w:t>kan</w:t>
      </w:r>
      <w:r>
        <w:rPr>
          <w:rFonts w:ascii="Times New Roman" w:hAnsi="Times New Roman" w:cs="Times New Roman"/>
          <w:sz w:val="24"/>
          <w:szCs w:val="24"/>
        </w:rPr>
        <w:t xml:space="preserve"> hal yang biasa digunakan bagi pasangan bujang dan gadis di Desa Ulak Pianggu yang ingin melangsungkan pernikahan apabila tidak mendapat persetujuan</w:t>
      </w:r>
      <w:r w:rsidR="00D8655D">
        <w:rPr>
          <w:rFonts w:ascii="Times New Roman" w:hAnsi="Times New Roman" w:cs="Times New Roman"/>
          <w:sz w:val="24"/>
          <w:szCs w:val="24"/>
        </w:rPr>
        <w:t xml:space="preserve"> dari</w:t>
      </w:r>
      <w:r>
        <w:rPr>
          <w:rFonts w:ascii="Times New Roman" w:hAnsi="Times New Roman" w:cs="Times New Roman"/>
          <w:sz w:val="24"/>
          <w:szCs w:val="24"/>
        </w:rPr>
        <w:t xml:space="preserve"> kedua orang tua mereka.</w:t>
      </w:r>
      <w:proofErr w:type="gramEnd"/>
      <w:r>
        <w:rPr>
          <w:rFonts w:ascii="Times New Roman" w:hAnsi="Times New Roman" w:cs="Times New Roman"/>
          <w:sz w:val="24"/>
          <w:szCs w:val="24"/>
        </w:rPr>
        <w:t xml:space="preserve">  Perilaku seperti ini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 nya yang terjadi di desa dan kecamatan lain, seperti di Desa Rantau Banyur Kematan Musi Buyuasin disebut Berlarian Surat,</w:t>
      </w:r>
      <w:r w:rsidR="00D8655D">
        <w:rPr>
          <w:rFonts w:ascii="Times New Roman" w:hAnsi="Times New Roman" w:cs="Times New Roman"/>
          <w:sz w:val="24"/>
          <w:szCs w:val="24"/>
        </w:rPr>
        <w:t xml:space="preserve"> namun kalangan masyarakat umum bentuk perilaku semacam dikenal dengan kawin lari.</w:t>
      </w:r>
    </w:p>
    <w:p w:rsidR="00D73510" w:rsidRDefault="00D73510" w:rsidP="00D73510">
      <w:pPr>
        <w:ind w:left="284" w:firstLine="436"/>
        <w:jc w:val="both"/>
        <w:rPr>
          <w:rFonts w:ascii="Times New Roman" w:hAnsi="Times New Roman" w:cs="Times New Roman"/>
          <w:sz w:val="24"/>
          <w:szCs w:val="24"/>
        </w:rPr>
      </w:pPr>
      <w:r>
        <w:rPr>
          <w:rFonts w:ascii="Times New Roman" w:hAnsi="Times New Roman" w:cs="Times New Roman"/>
          <w:sz w:val="24"/>
          <w:szCs w:val="24"/>
        </w:rPr>
        <w:t>Adapun factor-faktor penyebab terjadi tarikan atau kawin lari</w:t>
      </w:r>
      <w:r>
        <w:rPr>
          <w:rFonts w:ascii="Times New Roman" w:hAnsi="Times New Roman" w:cs="Times New Roman"/>
          <w:i/>
          <w:iCs/>
          <w:sz w:val="24"/>
          <w:szCs w:val="24"/>
        </w:rPr>
        <w:t xml:space="preserve"> </w:t>
      </w:r>
      <w:r>
        <w:rPr>
          <w:rFonts w:ascii="Times New Roman" w:hAnsi="Times New Roman" w:cs="Times New Roman"/>
          <w:sz w:val="24"/>
          <w:szCs w:val="24"/>
        </w:rPr>
        <w:t>dapat dipahami dari keterangan berikut ini</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C242BD" w:rsidRPr="00D73510" w:rsidRDefault="00C242BD" w:rsidP="00D73510">
      <w:pPr>
        <w:ind w:left="284" w:firstLine="436"/>
        <w:jc w:val="both"/>
        <w:rPr>
          <w:rFonts w:ascii="Times New Roman" w:hAnsi="Times New Roman" w:cs="Times New Roman"/>
          <w:sz w:val="24"/>
          <w:szCs w:val="24"/>
        </w:rPr>
      </w:pPr>
      <w:r w:rsidRPr="00C06414">
        <w:rPr>
          <w:rFonts w:ascii="Times New Roman" w:eastAsia="Times New Roman" w:hAnsi="Times New Roman" w:cs="Times New Roman"/>
          <w:sz w:val="24"/>
          <w:szCs w:val="24"/>
        </w:rPr>
        <w:t xml:space="preserve">Panjangnya proses yang harus dilalui sebagaimana telah ditentukan oleh adat, dimana mempelai harus melaluinya untuk mencapai perkawinan, dengan harapan sang mempelai tidak melanggar aturan adat dan terhindar dari sanksi yang </w:t>
      </w:r>
      <w:proofErr w:type="gramStart"/>
      <w:r w:rsidRPr="00C06414">
        <w:rPr>
          <w:rFonts w:ascii="Times New Roman" w:eastAsia="Times New Roman" w:hAnsi="Times New Roman" w:cs="Times New Roman"/>
          <w:sz w:val="24"/>
          <w:szCs w:val="24"/>
        </w:rPr>
        <w:t>akan</w:t>
      </w:r>
      <w:proofErr w:type="gramEnd"/>
      <w:r w:rsidRPr="00C06414">
        <w:rPr>
          <w:rFonts w:ascii="Times New Roman" w:eastAsia="Times New Roman" w:hAnsi="Times New Roman" w:cs="Times New Roman"/>
          <w:sz w:val="24"/>
          <w:szCs w:val="24"/>
        </w:rPr>
        <w:t xml:space="preserve"> diberikan kepada orang yang melanggar aturan adat. </w:t>
      </w:r>
      <w:proofErr w:type="gramStart"/>
      <w:r w:rsidRPr="00C06414">
        <w:rPr>
          <w:rFonts w:ascii="Times New Roman" w:eastAsia="Times New Roman" w:hAnsi="Times New Roman" w:cs="Times New Roman"/>
          <w:sz w:val="24"/>
          <w:szCs w:val="24"/>
        </w:rPr>
        <w:t>Dengan banyaknya fase-fase dalam adat yang harus dilewati.</w:t>
      </w:r>
      <w:proofErr w:type="gramEnd"/>
    </w:p>
    <w:p w:rsidR="00C242BD" w:rsidRPr="00C06414" w:rsidRDefault="00C242BD" w:rsidP="003541A3">
      <w:pPr>
        <w:spacing w:before="100" w:beforeAutospacing="1" w:after="100" w:afterAutospacing="1"/>
        <w:ind w:left="284" w:firstLine="436"/>
        <w:jc w:val="both"/>
        <w:rPr>
          <w:rFonts w:ascii="Times New Roman" w:eastAsia="Times New Roman" w:hAnsi="Times New Roman" w:cs="Times New Roman"/>
          <w:sz w:val="24"/>
          <w:szCs w:val="24"/>
        </w:rPr>
      </w:pPr>
      <w:r w:rsidRPr="00C06414">
        <w:rPr>
          <w:rFonts w:ascii="Times New Roman" w:eastAsia="Times New Roman" w:hAnsi="Times New Roman" w:cs="Times New Roman"/>
          <w:sz w:val="24"/>
          <w:szCs w:val="24"/>
        </w:rPr>
        <w:lastRenderedPageBreak/>
        <w:t xml:space="preserve">Upacara adat dalam segala bentuk dan </w:t>
      </w:r>
      <w:proofErr w:type="gramStart"/>
      <w:r w:rsidRPr="00C06414">
        <w:rPr>
          <w:rFonts w:ascii="Times New Roman" w:eastAsia="Times New Roman" w:hAnsi="Times New Roman" w:cs="Times New Roman"/>
          <w:sz w:val="24"/>
          <w:szCs w:val="24"/>
        </w:rPr>
        <w:t>cara</w:t>
      </w:r>
      <w:proofErr w:type="gramEnd"/>
      <w:r w:rsidRPr="00C06414">
        <w:rPr>
          <w:rFonts w:ascii="Times New Roman" w:eastAsia="Times New Roman" w:hAnsi="Times New Roman" w:cs="Times New Roman"/>
          <w:sz w:val="24"/>
          <w:szCs w:val="24"/>
        </w:rPr>
        <w:t xml:space="preserve"> tersebut, pada umumnya dilaksanakan sejak masa pertunangan (pacaran) atau masa penyelesaian kawin belarian, penyampaian lamaran, upacara adat perkawinan, upacara keagamaan dan terakhir acara kunjungan mempelai ke tempat orang tua atau menantu.</w:t>
      </w:r>
    </w:p>
    <w:p w:rsidR="00C242BD" w:rsidRPr="00C06414" w:rsidRDefault="00C242BD" w:rsidP="003541A3">
      <w:pPr>
        <w:spacing w:before="100" w:beforeAutospacing="1" w:after="100" w:afterAutospacing="1"/>
        <w:ind w:left="284" w:firstLine="436"/>
        <w:jc w:val="both"/>
        <w:rPr>
          <w:rFonts w:ascii="Times New Roman" w:eastAsia="Times New Roman" w:hAnsi="Times New Roman" w:cs="Times New Roman"/>
          <w:sz w:val="24"/>
          <w:szCs w:val="24"/>
        </w:rPr>
      </w:pPr>
      <w:proofErr w:type="gramStart"/>
      <w:r w:rsidRPr="00C06414">
        <w:rPr>
          <w:rFonts w:ascii="Times New Roman" w:eastAsia="Times New Roman" w:hAnsi="Times New Roman" w:cs="Times New Roman"/>
          <w:sz w:val="24"/>
          <w:szCs w:val="24"/>
        </w:rPr>
        <w:t>Adanya stratifikasi sosial dalam tubuh masyarakat, yang membagi golongan masyarakat, dari golongan bangsawan (ningrat), biasa dan jelata, klen-klen atau kasta-kasta (Bali).</w:t>
      </w:r>
      <w:proofErr w:type="gramEnd"/>
      <w:r w:rsidRPr="00C06414">
        <w:rPr>
          <w:rFonts w:ascii="Times New Roman" w:eastAsia="Times New Roman" w:hAnsi="Times New Roman" w:cs="Times New Roman"/>
          <w:sz w:val="24"/>
          <w:szCs w:val="24"/>
        </w:rPr>
        <w:t xml:space="preserve"> </w:t>
      </w:r>
      <w:proofErr w:type="gramStart"/>
      <w:r w:rsidRPr="00C06414">
        <w:rPr>
          <w:rFonts w:ascii="Times New Roman" w:eastAsia="Times New Roman" w:hAnsi="Times New Roman" w:cs="Times New Roman"/>
          <w:sz w:val="24"/>
          <w:szCs w:val="24"/>
        </w:rPr>
        <w:t>Dalam hal ini, seseorang yang lebih tinggi derajatnya dalam masyarakat tersebut dilarang untuk menikahi kaum bawahan yang lebih rendah derajatnya, perkawinan itu sedapat mungkin dilakukan diantara warga se-klen, atau setidaknya antara orang-orang yang dianggap sederajat dalam kasta.</w:t>
      </w:r>
      <w:proofErr w:type="gramEnd"/>
      <w:r w:rsidRPr="00C06414">
        <w:rPr>
          <w:rFonts w:ascii="Times New Roman" w:eastAsia="Times New Roman" w:hAnsi="Times New Roman" w:cs="Times New Roman"/>
          <w:sz w:val="24"/>
          <w:szCs w:val="24"/>
        </w:rPr>
        <w:t xml:space="preserve"> Bila pernikahan seperti itu dilaksanakan maka mempelai tersebut dianggap melanggar aturan adat, hal ini menyebabkan </w:t>
      </w:r>
      <w:proofErr w:type="gramStart"/>
      <w:r w:rsidRPr="00C06414">
        <w:rPr>
          <w:rFonts w:ascii="Times New Roman" w:eastAsia="Times New Roman" w:hAnsi="Times New Roman" w:cs="Times New Roman"/>
          <w:sz w:val="24"/>
          <w:szCs w:val="24"/>
        </w:rPr>
        <w:t>ia</w:t>
      </w:r>
      <w:proofErr w:type="gramEnd"/>
      <w:r w:rsidRPr="00C06414">
        <w:rPr>
          <w:rFonts w:ascii="Times New Roman" w:eastAsia="Times New Roman" w:hAnsi="Times New Roman" w:cs="Times New Roman"/>
          <w:sz w:val="24"/>
          <w:szCs w:val="24"/>
        </w:rPr>
        <w:t xml:space="preserve"> untuk membayar denda kepada adat atau bahkan menerima sanksi adat, biasanya pemuka adatlah yang berwenang menjatuhkan hukuman tersebut. </w:t>
      </w:r>
      <w:proofErr w:type="gramStart"/>
      <w:r w:rsidRPr="00C06414">
        <w:rPr>
          <w:rFonts w:ascii="Times New Roman" w:eastAsia="Times New Roman" w:hAnsi="Times New Roman" w:cs="Times New Roman"/>
          <w:sz w:val="24"/>
          <w:szCs w:val="24"/>
        </w:rPr>
        <w:t>Menurut adat idealnya perkawinan dilaksanakan dengan seseorang yang sebangsa dan sederajat, kedudukan dan harta.</w:t>
      </w:r>
      <w:proofErr w:type="gramEnd"/>
    </w:p>
    <w:p w:rsidR="00C242BD" w:rsidRPr="00C06414" w:rsidRDefault="00C242BD" w:rsidP="00C43B47">
      <w:pPr>
        <w:spacing w:before="100" w:beforeAutospacing="1" w:after="100" w:afterAutospacing="1"/>
        <w:ind w:left="284" w:firstLine="436"/>
        <w:jc w:val="both"/>
        <w:rPr>
          <w:rFonts w:ascii="Times New Roman" w:eastAsia="Times New Roman" w:hAnsi="Times New Roman" w:cs="Times New Roman"/>
          <w:sz w:val="24"/>
          <w:szCs w:val="24"/>
        </w:rPr>
      </w:pPr>
      <w:proofErr w:type="gramStart"/>
      <w:r w:rsidRPr="00C06414">
        <w:rPr>
          <w:rFonts w:ascii="Times New Roman" w:eastAsia="Times New Roman" w:hAnsi="Times New Roman" w:cs="Times New Roman"/>
          <w:sz w:val="24"/>
          <w:szCs w:val="24"/>
        </w:rPr>
        <w:t>Tingginya mahar (maskawin) yang harus diberikan kepada pihak wanita, bisa juga karena belanja perkawinan yang tinggi, sesuai dengan derajat sosial dari gadis yang dipinang.</w:t>
      </w:r>
      <w:proofErr w:type="gramEnd"/>
      <w:r w:rsidRPr="00C06414">
        <w:rPr>
          <w:rFonts w:ascii="Times New Roman" w:eastAsia="Times New Roman" w:hAnsi="Times New Roman" w:cs="Times New Roman"/>
          <w:sz w:val="24"/>
          <w:szCs w:val="24"/>
        </w:rPr>
        <w:t xml:space="preserve"> Hal seperti ini disebabkan oleh berbedanya pengertian tentang faktor-faktor pendukung kebahagiaan atau anggapan tentang berhasilnya suatu keluarga dalam masyarakat. Dengan mahar yang besar maka bisa dikatakan bahwa calon mempelai yang </w:t>
      </w:r>
      <w:proofErr w:type="gramStart"/>
      <w:r w:rsidRPr="00C06414">
        <w:rPr>
          <w:rFonts w:ascii="Times New Roman" w:eastAsia="Times New Roman" w:hAnsi="Times New Roman" w:cs="Times New Roman"/>
          <w:sz w:val="24"/>
          <w:szCs w:val="24"/>
        </w:rPr>
        <w:t>akan</w:t>
      </w:r>
      <w:proofErr w:type="gramEnd"/>
      <w:r w:rsidRPr="00C06414">
        <w:rPr>
          <w:rFonts w:ascii="Times New Roman" w:eastAsia="Times New Roman" w:hAnsi="Times New Roman" w:cs="Times New Roman"/>
          <w:sz w:val="24"/>
          <w:szCs w:val="24"/>
        </w:rPr>
        <w:t xml:space="preserve"> menjalani bahtera </w:t>
      </w:r>
      <w:r w:rsidRPr="00C06414">
        <w:rPr>
          <w:rFonts w:ascii="Times New Roman" w:eastAsia="Times New Roman" w:hAnsi="Times New Roman" w:cs="Times New Roman"/>
          <w:sz w:val="24"/>
          <w:szCs w:val="24"/>
        </w:rPr>
        <w:lastRenderedPageBreak/>
        <w:t xml:space="preserve">keluarga akan mendapatkan kemungkinan yang besar pula untuk mencapai kebahagiaan tersebut. Inilah pandangan masyarakat yang melihat perkawinan berlandaskan materi belaka, sehingga hal-hal yang berhubungan dengan materi dianggap </w:t>
      </w:r>
      <w:proofErr w:type="gramStart"/>
      <w:r w:rsidRPr="00C06414">
        <w:rPr>
          <w:rFonts w:ascii="Times New Roman" w:eastAsia="Times New Roman" w:hAnsi="Times New Roman" w:cs="Times New Roman"/>
          <w:sz w:val="24"/>
          <w:szCs w:val="24"/>
        </w:rPr>
        <w:t>akan</w:t>
      </w:r>
      <w:proofErr w:type="gramEnd"/>
      <w:r w:rsidRPr="00C06414">
        <w:rPr>
          <w:rFonts w:ascii="Times New Roman" w:eastAsia="Times New Roman" w:hAnsi="Times New Roman" w:cs="Times New Roman"/>
          <w:sz w:val="24"/>
          <w:szCs w:val="24"/>
        </w:rPr>
        <w:t xml:space="preserve"> sangat mendukung sekali untuk menggapai suatu kebahagiaan dalam kehidupan berumah tangga.</w:t>
      </w:r>
    </w:p>
    <w:p w:rsidR="00C242BD" w:rsidRPr="00C06414" w:rsidRDefault="00C242BD" w:rsidP="00D73510">
      <w:pPr>
        <w:spacing w:before="100" w:beforeAutospacing="1" w:after="100" w:afterAutospacing="1"/>
        <w:ind w:left="284" w:firstLine="436"/>
        <w:jc w:val="both"/>
        <w:rPr>
          <w:rFonts w:ascii="Times New Roman" w:eastAsia="Times New Roman" w:hAnsi="Times New Roman" w:cs="Times New Roman"/>
          <w:sz w:val="24"/>
          <w:szCs w:val="24"/>
        </w:rPr>
      </w:pPr>
      <w:r w:rsidRPr="00C06414">
        <w:rPr>
          <w:rFonts w:ascii="Times New Roman" w:eastAsia="Times New Roman" w:hAnsi="Times New Roman" w:cs="Times New Roman"/>
          <w:sz w:val="24"/>
          <w:szCs w:val="24"/>
        </w:rPr>
        <w:t>Keada</w:t>
      </w:r>
      <w:r w:rsidRPr="00492B8F">
        <w:rPr>
          <w:rFonts w:ascii="Times New Roman" w:eastAsia="Times New Roman" w:hAnsi="Times New Roman" w:cs="Times New Roman"/>
          <w:sz w:val="24"/>
          <w:szCs w:val="24"/>
          <w:lang w:val="id-ID"/>
        </w:rPr>
        <w:t>an demikian memaksa ked</w:t>
      </w:r>
      <w:r w:rsidR="00C43B47" w:rsidRPr="00492B8F">
        <w:rPr>
          <w:rFonts w:ascii="Times New Roman" w:eastAsia="Times New Roman" w:hAnsi="Times New Roman" w:cs="Times New Roman"/>
          <w:sz w:val="24"/>
          <w:szCs w:val="24"/>
          <w:lang w:val="id-ID"/>
        </w:rPr>
        <w:t xml:space="preserve">ua mempelai atau salah </w:t>
      </w:r>
      <w:proofErr w:type="gramStart"/>
      <w:r w:rsidR="00C43B47" w:rsidRPr="00492B8F">
        <w:rPr>
          <w:rFonts w:ascii="Times New Roman" w:eastAsia="Times New Roman" w:hAnsi="Times New Roman" w:cs="Times New Roman"/>
          <w:sz w:val="24"/>
          <w:szCs w:val="24"/>
          <w:lang w:val="id-ID"/>
        </w:rPr>
        <w:t xml:space="preserve">satunya </w:t>
      </w:r>
      <w:r w:rsidRPr="00492B8F">
        <w:rPr>
          <w:rFonts w:ascii="Times New Roman" w:eastAsia="Times New Roman" w:hAnsi="Times New Roman" w:cs="Times New Roman"/>
          <w:sz w:val="24"/>
          <w:szCs w:val="24"/>
          <w:lang w:val="id-ID"/>
        </w:rPr>
        <w:t xml:space="preserve"> khususnya</w:t>
      </w:r>
      <w:proofErr w:type="gramEnd"/>
      <w:r w:rsidRPr="00492B8F">
        <w:rPr>
          <w:rFonts w:ascii="Times New Roman" w:eastAsia="Times New Roman" w:hAnsi="Times New Roman" w:cs="Times New Roman"/>
          <w:sz w:val="24"/>
          <w:szCs w:val="24"/>
          <w:lang w:val="id-ID"/>
        </w:rPr>
        <w:t xml:space="preserve"> si lelaki yang terbebani dengan membayar mah</w:t>
      </w:r>
      <w:r w:rsidR="00C43B47" w:rsidRPr="00492B8F">
        <w:rPr>
          <w:rFonts w:ascii="Times New Roman" w:eastAsia="Times New Roman" w:hAnsi="Times New Roman" w:cs="Times New Roman"/>
          <w:sz w:val="24"/>
          <w:szCs w:val="24"/>
          <w:lang w:val="id-ID"/>
        </w:rPr>
        <w:t xml:space="preserve">ar dan atau belanja perkawinan </w:t>
      </w:r>
      <w:r w:rsidRPr="00492B8F">
        <w:rPr>
          <w:rFonts w:ascii="Times New Roman" w:eastAsia="Times New Roman" w:hAnsi="Times New Roman" w:cs="Times New Roman"/>
          <w:sz w:val="24"/>
          <w:szCs w:val="24"/>
          <w:lang w:val="id-ID"/>
        </w:rPr>
        <w:t xml:space="preserve">untuk melakukan hal-hal diluar aturan adat, dengan kata lain dikatakan bahwasannya laki-laki tersebut nekad melanggar aturan yang telah ditentukan oleh adat sebelumnya. </w:t>
      </w:r>
      <w:proofErr w:type="gramStart"/>
      <w:r w:rsidRPr="00C06414">
        <w:rPr>
          <w:rFonts w:ascii="Times New Roman" w:eastAsia="Times New Roman" w:hAnsi="Times New Roman" w:cs="Times New Roman"/>
          <w:sz w:val="24"/>
          <w:szCs w:val="24"/>
        </w:rPr>
        <w:t>Pada akhirnya sebagai salah satu solusi dalam perkawinan ialah dengan kawin lari</w:t>
      </w:r>
      <w:r w:rsidR="00D73510">
        <w:rPr>
          <w:rFonts w:ascii="Times New Roman" w:eastAsia="Times New Roman" w:hAnsi="Times New Roman" w:cs="Times New Roman"/>
          <w:sz w:val="24"/>
          <w:szCs w:val="24"/>
        </w:rPr>
        <w:t>.</w:t>
      </w:r>
      <w:proofErr w:type="gramEnd"/>
    </w:p>
    <w:p w:rsidR="00C242BD" w:rsidRPr="00C242BD" w:rsidRDefault="00C242BD" w:rsidP="00C242BD">
      <w:pPr>
        <w:ind w:left="284" w:firstLine="436"/>
        <w:jc w:val="both"/>
        <w:rPr>
          <w:rFonts w:ascii="Times New Roman" w:hAnsi="Times New Roman" w:cs="Times New Roman"/>
          <w:sz w:val="24"/>
          <w:szCs w:val="24"/>
        </w:rPr>
      </w:pPr>
    </w:p>
    <w:p w:rsidR="00A363A1" w:rsidRDefault="00A363A1" w:rsidP="00C4081B">
      <w:pPr>
        <w:pStyle w:val="ListParagraph"/>
        <w:ind w:left="775" w:firstLine="665"/>
        <w:jc w:val="both"/>
        <w:rPr>
          <w:rFonts w:ascii="Times New Roman" w:hAnsi="Times New Roman" w:cs="Times New Roman"/>
          <w:sz w:val="24"/>
          <w:szCs w:val="24"/>
        </w:rPr>
      </w:pPr>
    </w:p>
    <w:p w:rsidR="00A363A1" w:rsidRDefault="00A363A1" w:rsidP="00C4081B">
      <w:pPr>
        <w:pStyle w:val="ListParagraph"/>
        <w:ind w:left="775" w:firstLine="665"/>
        <w:jc w:val="both"/>
        <w:rPr>
          <w:rFonts w:ascii="Times New Roman" w:hAnsi="Times New Roman" w:cs="Times New Roman"/>
          <w:sz w:val="24"/>
          <w:szCs w:val="24"/>
        </w:rPr>
      </w:pPr>
    </w:p>
    <w:p w:rsidR="00592ABB" w:rsidRDefault="00592ABB" w:rsidP="00C4081B">
      <w:pPr>
        <w:pStyle w:val="ListParagraph"/>
        <w:ind w:left="775" w:firstLine="665"/>
        <w:jc w:val="both"/>
        <w:rPr>
          <w:rFonts w:ascii="Times New Roman" w:hAnsi="Times New Roman" w:cs="Times New Roman"/>
          <w:sz w:val="24"/>
          <w:szCs w:val="24"/>
        </w:rPr>
      </w:pPr>
    </w:p>
    <w:p w:rsidR="00A33856" w:rsidRPr="00A33856" w:rsidRDefault="00A33856" w:rsidP="00A33856">
      <w:pPr>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Default="007C6512" w:rsidP="00924560">
      <w:pPr>
        <w:pStyle w:val="ListParagraph"/>
        <w:ind w:left="284" w:firstLine="142"/>
        <w:jc w:val="both"/>
        <w:rPr>
          <w:rFonts w:ascii="Times New Roman" w:hAnsi="Times New Roman" w:cs="Times New Roman"/>
          <w:sz w:val="24"/>
          <w:szCs w:val="24"/>
        </w:rPr>
      </w:pPr>
    </w:p>
    <w:p w:rsidR="007C6512" w:rsidRPr="00924560" w:rsidRDefault="007C6512" w:rsidP="00924560">
      <w:pPr>
        <w:pStyle w:val="ListParagraph"/>
        <w:ind w:left="284" w:firstLine="142"/>
        <w:jc w:val="both"/>
        <w:rPr>
          <w:rFonts w:ascii="Times New Roman" w:hAnsi="Times New Roman" w:cs="Times New Roman"/>
          <w:sz w:val="24"/>
          <w:szCs w:val="24"/>
        </w:rPr>
      </w:pPr>
    </w:p>
    <w:sectPr w:rsidR="007C6512" w:rsidRPr="00924560" w:rsidSect="00955691">
      <w:headerReference w:type="default" r:id="rId8"/>
      <w:footerReference w:type="default" r:id="rId9"/>
      <w:pgSz w:w="11907" w:h="16840" w:code="9"/>
      <w:pgMar w:top="2268" w:right="1701" w:bottom="1843" w:left="2268" w:header="1843" w:footer="981"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F2D" w:rsidRDefault="00326F2D" w:rsidP="007C6512">
      <w:pPr>
        <w:spacing w:line="240" w:lineRule="auto"/>
      </w:pPr>
      <w:r>
        <w:separator/>
      </w:r>
    </w:p>
  </w:endnote>
  <w:endnote w:type="continuationSeparator" w:id="1">
    <w:p w:rsidR="00326F2D" w:rsidRDefault="00326F2D" w:rsidP="007C65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C8" w:rsidRDefault="00290AC8" w:rsidP="00290AC8">
    <w:pPr>
      <w:pStyle w:val="Footer"/>
      <w:jc w:val="right"/>
    </w:pPr>
  </w:p>
  <w:p w:rsidR="00326F2D" w:rsidRDefault="00326F2D" w:rsidP="00290AC8">
    <w:pPr>
      <w:pStyle w:val="Footer"/>
      <w:tabs>
        <w:tab w:val="left" w:pos="326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F2D" w:rsidRDefault="00326F2D" w:rsidP="007C6512">
      <w:pPr>
        <w:spacing w:line="240" w:lineRule="auto"/>
      </w:pPr>
      <w:r>
        <w:separator/>
      </w:r>
    </w:p>
  </w:footnote>
  <w:footnote w:type="continuationSeparator" w:id="1">
    <w:p w:rsidR="00326F2D" w:rsidRDefault="00326F2D" w:rsidP="007C6512">
      <w:pPr>
        <w:spacing w:line="240" w:lineRule="auto"/>
      </w:pPr>
      <w:r>
        <w:continuationSeparator/>
      </w:r>
    </w:p>
  </w:footnote>
  <w:footnote w:id="2">
    <w:p w:rsidR="00326F2D" w:rsidRPr="00CE16A2" w:rsidRDefault="00326F2D" w:rsidP="00CE16A2">
      <w:pPr>
        <w:pStyle w:val="FootnoteText"/>
        <w:ind w:firstLine="720"/>
        <w:jc w:val="both"/>
        <w:rPr>
          <w:rFonts w:ascii="Times New Roman" w:hAnsi="Times New Roman" w:cs="Times New Roman"/>
          <w:sz w:val="22"/>
          <w:szCs w:val="22"/>
        </w:rPr>
      </w:pPr>
      <w:r>
        <w:rPr>
          <w:rStyle w:val="FootnoteReference"/>
        </w:rPr>
        <w:footnoteRef/>
      </w:r>
      <w:proofErr w:type="gramStart"/>
      <w:r>
        <w:rPr>
          <w:rFonts w:ascii="Times New Roman" w:hAnsi="Times New Roman" w:cs="Times New Roman"/>
        </w:rPr>
        <w:t xml:space="preserve">Tihami dan Sohari Sahrani, </w:t>
      </w:r>
      <w:r w:rsidRPr="00C05AA5">
        <w:rPr>
          <w:rFonts w:ascii="Times New Roman" w:hAnsi="Times New Roman" w:cs="Times New Roman"/>
          <w:i/>
          <w:iCs/>
        </w:rPr>
        <w:t>Fikih Munakahat</w:t>
      </w:r>
      <w:r>
        <w:rPr>
          <w:rFonts w:ascii="Times New Roman" w:hAnsi="Times New Roman" w:cs="Times New Roman"/>
        </w:rPr>
        <w:t>, PT Raja Grafindo persada, Jakarta.2013, hlm.</w:t>
      </w:r>
      <w:proofErr w:type="gramEnd"/>
      <w:r>
        <w:rPr>
          <w:rFonts w:ascii="Times New Roman" w:hAnsi="Times New Roman" w:cs="Times New Roman"/>
        </w:rPr>
        <w:t xml:space="preserve"> 21 mengutip dari Abd Rachman Assegaf, studi Islam  kontektual, elaborasi paradigm baru Muslim Kaffah , hlm .133</w:t>
      </w:r>
    </w:p>
  </w:footnote>
  <w:footnote w:id="3">
    <w:p w:rsidR="00326F2D" w:rsidRDefault="00326F2D" w:rsidP="00CE16A2">
      <w:pPr>
        <w:pStyle w:val="FootnoteText"/>
        <w:ind w:firstLine="720"/>
      </w:pPr>
      <w:r>
        <w:rPr>
          <w:rStyle w:val="FootnoteReference"/>
        </w:rPr>
        <w:footnoteRef/>
      </w:r>
      <w:r>
        <w:rPr>
          <w:rFonts w:ascii="Times New Roman" w:hAnsi="Times New Roman" w:cs="Times New Roman"/>
        </w:rPr>
        <w:t xml:space="preserve">Tihami dan Sohari </w:t>
      </w:r>
      <w:proofErr w:type="gramStart"/>
      <w:r>
        <w:rPr>
          <w:rFonts w:ascii="Times New Roman" w:hAnsi="Times New Roman" w:cs="Times New Roman"/>
        </w:rPr>
        <w:t>Sahrani</w:t>
      </w:r>
      <w:r>
        <w:t xml:space="preserve"> ,Loc</w:t>
      </w:r>
      <w:proofErr w:type="gramEnd"/>
      <w:r>
        <w:t>. Cit.</w:t>
      </w:r>
    </w:p>
  </w:footnote>
  <w:footnote w:id="4">
    <w:p w:rsidR="00326F2D" w:rsidRDefault="00326F2D" w:rsidP="00955EBE">
      <w:pPr>
        <w:pStyle w:val="FootnoteText"/>
        <w:ind w:firstLine="720"/>
      </w:pPr>
      <w:r>
        <w:rPr>
          <w:rStyle w:val="FootnoteReference"/>
        </w:rPr>
        <w:footnoteRef/>
      </w:r>
      <w:r w:rsidRPr="00EB3B83">
        <w:rPr>
          <w:rFonts w:asciiTheme="majorBidi" w:hAnsiTheme="majorBidi" w:cstheme="majorBidi"/>
          <w:i/>
          <w:iCs/>
        </w:rPr>
        <w:t>QS. Al-Hujurat Ayat 13</w:t>
      </w:r>
    </w:p>
  </w:footnote>
  <w:footnote w:id="5">
    <w:p w:rsidR="00326F2D" w:rsidRPr="00C05AA5" w:rsidRDefault="00326F2D" w:rsidP="00C05AA5">
      <w:pPr>
        <w:pStyle w:val="FootnoteText"/>
        <w:ind w:firstLine="720"/>
        <w:rPr>
          <w:rFonts w:ascii="Times New Roman" w:hAnsi="Times New Roman" w:cs="Times New Roman"/>
          <w:sz w:val="22"/>
          <w:szCs w:val="22"/>
        </w:rPr>
      </w:pPr>
      <w:r>
        <w:rPr>
          <w:rStyle w:val="FootnoteReference"/>
        </w:rPr>
        <w:footnoteRef/>
      </w:r>
      <w:r>
        <w:rPr>
          <w:rFonts w:ascii="Times New Roman" w:hAnsi="Times New Roman" w:cs="Times New Roman"/>
        </w:rPr>
        <w:t xml:space="preserve">Tihami dan Sohari Sahrani, </w:t>
      </w:r>
      <w:r w:rsidRPr="00C05AA5">
        <w:rPr>
          <w:rFonts w:ascii="Times New Roman" w:hAnsi="Times New Roman" w:cs="Times New Roman"/>
          <w:i/>
          <w:iCs/>
        </w:rPr>
        <w:t>Fikih Munakahat</w:t>
      </w:r>
      <w:r>
        <w:rPr>
          <w:rFonts w:ascii="Times New Roman" w:hAnsi="Times New Roman" w:cs="Times New Roman"/>
        </w:rPr>
        <w:t>, PT Raja Grafindo persada, Jakarta.2013, hlm. 21-23.</w:t>
      </w:r>
    </w:p>
  </w:footnote>
  <w:footnote w:id="6">
    <w:p w:rsidR="00326F2D" w:rsidRPr="00C05AA5" w:rsidRDefault="00326F2D" w:rsidP="005F1DF6">
      <w:pPr>
        <w:pStyle w:val="FootnoteText"/>
        <w:ind w:firstLine="720"/>
        <w:jc w:val="both"/>
        <w:rPr>
          <w:rFonts w:asciiTheme="majorBidi" w:hAnsiTheme="majorBidi" w:cstheme="majorBidi"/>
        </w:rPr>
      </w:pPr>
      <w:r w:rsidRPr="00C05AA5">
        <w:rPr>
          <w:rStyle w:val="FootnoteReference"/>
          <w:rFonts w:asciiTheme="majorBidi" w:hAnsiTheme="majorBidi" w:cstheme="majorBidi"/>
        </w:rPr>
        <w:footnoteRef/>
      </w:r>
      <w:r>
        <w:rPr>
          <w:rFonts w:asciiTheme="majorBidi" w:hAnsiTheme="majorBidi" w:cstheme="majorBidi"/>
        </w:rPr>
        <w:t xml:space="preserve">  Syaikh Musththafa M</w:t>
      </w:r>
      <w:r w:rsidRPr="00C05AA5">
        <w:rPr>
          <w:rFonts w:asciiTheme="majorBidi" w:hAnsiTheme="majorBidi" w:cstheme="majorBidi"/>
        </w:rPr>
        <w:t>ansyhur</w:t>
      </w:r>
      <w:r w:rsidRPr="00C05AA5">
        <w:rPr>
          <w:rFonts w:asciiTheme="majorBidi" w:hAnsiTheme="majorBidi" w:cstheme="majorBidi"/>
          <w:i/>
          <w:iCs/>
        </w:rPr>
        <w:t>, Fiqih Dakwah</w:t>
      </w:r>
      <w:r>
        <w:rPr>
          <w:rFonts w:asciiTheme="majorBidi" w:hAnsiTheme="majorBidi" w:cstheme="majorBidi"/>
        </w:rPr>
        <w:t>, Dar at-T</w:t>
      </w:r>
      <w:r w:rsidRPr="00C05AA5">
        <w:rPr>
          <w:rFonts w:asciiTheme="majorBidi" w:hAnsiTheme="majorBidi" w:cstheme="majorBidi"/>
        </w:rPr>
        <w:t>auzi wa Annasyar Al- islamiyah, Jakarta, 2000, hlm. 115</w:t>
      </w:r>
      <w:r>
        <w:rPr>
          <w:rFonts w:asciiTheme="majorBidi" w:hAnsiTheme="majorBidi" w:cstheme="majorBidi"/>
        </w:rPr>
        <w:t>,</w:t>
      </w:r>
      <w:r w:rsidRPr="00C05AA5">
        <w:rPr>
          <w:rFonts w:asciiTheme="majorBidi" w:hAnsiTheme="majorBidi" w:cstheme="majorBidi"/>
        </w:rPr>
        <w:t>116</w:t>
      </w:r>
    </w:p>
  </w:footnote>
  <w:footnote w:id="7">
    <w:p w:rsidR="00326F2D" w:rsidRPr="00C05AA5" w:rsidRDefault="00326F2D" w:rsidP="00F05A55">
      <w:pPr>
        <w:pStyle w:val="FootnoteText"/>
        <w:ind w:firstLine="720"/>
        <w:jc w:val="both"/>
        <w:rPr>
          <w:rFonts w:asciiTheme="majorBidi" w:hAnsiTheme="majorBidi" w:cstheme="majorBidi"/>
        </w:rPr>
      </w:pPr>
      <w:r w:rsidRPr="00C05AA5">
        <w:rPr>
          <w:rStyle w:val="FootnoteReference"/>
          <w:rFonts w:asciiTheme="majorBidi" w:hAnsiTheme="majorBidi" w:cstheme="majorBidi"/>
        </w:rPr>
        <w:footnoteRef/>
      </w:r>
      <w:r>
        <w:rPr>
          <w:rFonts w:asciiTheme="majorBidi" w:hAnsiTheme="majorBidi" w:cstheme="majorBidi"/>
        </w:rPr>
        <w:t>Abdul Rahman Ghhozali</w:t>
      </w:r>
      <w:r w:rsidRPr="005F1DF6">
        <w:rPr>
          <w:rFonts w:asciiTheme="majorBidi" w:hAnsiTheme="majorBidi" w:cstheme="majorBidi"/>
          <w:i/>
          <w:iCs/>
        </w:rPr>
        <w:t>, Fiqh Munakahat</w:t>
      </w:r>
      <w:r>
        <w:rPr>
          <w:rFonts w:asciiTheme="majorBidi" w:hAnsiTheme="majorBidi" w:cstheme="majorBidi"/>
        </w:rPr>
        <w:t>, Kencana Prenada  Media group, 2012. Hlm.74. (mengikutip) Sayyid Sabiq,</w:t>
      </w:r>
      <w:r w:rsidRPr="00F05A55">
        <w:rPr>
          <w:rFonts w:asciiTheme="majorBidi" w:hAnsiTheme="majorBidi" w:cstheme="majorBidi"/>
          <w:i/>
          <w:iCs/>
        </w:rPr>
        <w:t>op. cit</w:t>
      </w:r>
      <w:r>
        <w:rPr>
          <w:rFonts w:asciiTheme="majorBidi" w:hAnsiTheme="majorBidi" w:cstheme="majorBidi"/>
        </w:rPr>
        <w:t xml:space="preserve">, h.20. Lihat pula Dahlan  Idamy, , </w:t>
      </w:r>
      <w:r w:rsidRPr="00F05A55">
        <w:rPr>
          <w:rFonts w:asciiTheme="majorBidi" w:hAnsiTheme="majorBidi" w:cstheme="majorBidi"/>
          <w:i/>
          <w:iCs/>
        </w:rPr>
        <w:t>Asas-asa  Fiq</w:t>
      </w:r>
      <w:r>
        <w:rPr>
          <w:rFonts w:asciiTheme="majorBidi" w:hAnsiTheme="majorBidi" w:cstheme="majorBidi"/>
          <w:i/>
          <w:iCs/>
        </w:rPr>
        <w:t>h</w:t>
      </w:r>
      <w:r w:rsidRPr="00F05A55">
        <w:rPr>
          <w:rFonts w:asciiTheme="majorBidi" w:hAnsiTheme="majorBidi" w:cstheme="majorBidi"/>
          <w:i/>
          <w:iCs/>
        </w:rPr>
        <w:t xml:space="preserve"> Munakahat</w:t>
      </w:r>
      <w:r>
        <w:rPr>
          <w:rFonts w:asciiTheme="majorBidi" w:hAnsiTheme="majorBidi" w:cstheme="majorBidi"/>
        </w:rPr>
        <w:t xml:space="preserve"> : </w:t>
      </w:r>
      <w:r w:rsidRPr="00F05A55">
        <w:rPr>
          <w:rFonts w:asciiTheme="majorBidi" w:hAnsiTheme="majorBidi" w:cstheme="majorBidi"/>
          <w:i/>
          <w:iCs/>
        </w:rPr>
        <w:t>Hukum keluaga Islam,</w:t>
      </w:r>
      <w:r>
        <w:rPr>
          <w:rFonts w:asciiTheme="majorBidi" w:hAnsiTheme="majorBidi" w:cstheme="majorBidi"/>
        </w:rPr>
        <w:t xml:space="preserve"> (Surabaya: Al-Ikhlas, 1984) dan  lihat pula Slamet Abidin, </w:t>
      </w:r>
      <w:r w:rsidRPr="00F05A55">
        <w:rPr>
          <w:rFonts w:asciiTheme="majorBidi" w:hAnsiTheme="majorBidi" w:cstheme="majorBidi"/>
          <w:i/>
          <w:iCs/>
        </w:rPr>
        <w:t>op, cit</w:t>
      </w:r>
      <w:r>
        <w:rPr>
          <w:rFonts w:asciiTheme="majorBidi" w:hAnsiTheme="majorBidi" w:cstheme="majorBidi"/>
        </w:rPr>
        <w:t>, h.41.</w:t>
      </w:r>
    </w:p>
  </w:footnote>
  <w:footnote w:id="8">
    <w:p w:rsidR="00326F2D" w:rsidRPr="00160931" w:rsidRDefault="00326F2D" w:rsidP="00D2617C">
      <w:pPr>
        <w:pStyle w:val="FootnoteText"/>
        <w:ind w:firstLine="720"/>
        <w:rPr>
          <w:rFonts w:asciiTheme="majorBidi" w:hAnsiTheme="majorBidi" w:cstheme="majorBidi"/>
        </w:rPr>
      </w:pPr>
      <w:r>
        <w:rPr>
          <w:rStyle w:val="FootnoteReference"/>
        </w:rPr>
        <w:footnoteRef/>
      </w:r>
      <w:r>
        <w:rPr>
          <w:rFonts w:asciiTheme="majorBidi" w:hAnsiTheme="majorBidi" w:cstheme="majorBidi"/>
        </w:rPr>
        <w:t>Ibnu</w:t>
      </w:r>
      <w:r w:rsidR="00D2617C">
        <w:rPr>
          <w:rFonts w:asciiTheme="majorBidi" w:hAnsiTheme="majorBidi" w:cstheme="majorBidi"/>
        </w:rPr>
        <w:t xml:space="preserve"> Hajar Al-Asalani</w:t>
      </w:r>
      <w:r>
        <w:rPr>
          <w:rFonts w:asciiTheme="majorBidi" w:hAnsiTheme="majorBidi" w:cstheme="majorBidi"/>
        </w:rPr>
        <w:t xml:space="preserve">, </w:t>
      </w:r>
      <w:r w:rsidR="00D2617C">
        <w:rPr>
          <w:rFonts w:asciiTheme="majorBidi" w:hAnsiTheme="majorBidi" w:cstheme="majorBidi"/>
          <w:i/>
          <w:iCs/>
        </w:rPr>
        <w:t>Terjemahan Bulughul</w:t>
      </w:r>
      <w:r>
        <w:rPr>
          <w:rFonts w:asciiTheme="majorBidi" w:hAnsiTheme="majorBidi" w:cstheme="majorBidi"/>
        </w:rPr>
        <w:t>, Pustaka</w:t>
      </w:r>
      <w:r w:rsidR="00D2617C">
        <w:rPr>
          <w:rFonts w:asciiTheme="majorBidi" w:hAnsiTheme="majorBidi" w:cstheme="majorBidi"/>
        </w:rPr>
        <w:t>Amani</w:t>
      </w:r>
      <w:r>
        <w:rPr>
          <w:rFonts w:asciiTheme="majorBidi" w:hAnsiTheme="majorBidi" w:cstheme="majorBidi"/>
        </w:rPr>
        <w:t xml:space="preserve">, </w:t>
      </w:r>
      <w:r w:rsidR="00D2617C">
        <w:rPr>
          <w:rFonts w:asciiTheme="majorBidi" w:hAnsiTheme="majorBidi" w:cstheme="majorBidi"/>
        </w:rPr>
        <w:t>Jakarta, 2000, hlm.470</w:t>
      </w:r>
      <w:r>
        <w:rPr>
          <w:rFonts w:asciiTheme="majorBidi" w:hAnsiTheme="majorBidi" w:cstheme="majorBidi"/>
        </w:rPr>
        <w:t>.</w:t>
      </w:r>
    </w:p>
    <w:p w:rsidR="00326F2D" w:rsidRDefault="00326F2D" w:rsidP="00714C18">
      <w:pPr>
        <w:pStyle w:val="FootnoteText"/>
        <w:ind w:firstLine="720"/>
      </w:pPr>
    </w:p>
  </w:footnote>
  <w:footnote w:id="9">
    <w:p w:rsidR="00326F2D" w:rsidRPr="002F5004" w:rsidRDefault="00326F2D" w:rsidP="002F5004">
      <w:pPr>
        <w:pStyle w:val="FootnoteText"/>
        <w:ind w:firstLine="720"/>
        <w:rPr>
          <w:rFonts w:asciiTheme="majorBidi" w:hAnsiTheme="majorBidi" w:cstheme="majorBidi"/>
          <w:i/>
          <w:iCs/>
        </w:rPr>
      </w:pPr>
      <w:r w:rsidRPr="002F5004">
        <w:rPr>
          <w:rStyle w:val="FootnoteReference"/>
          <w:rFonts w:asciiTheme="majorBidi" w:hAnsiTheme="majorBidi" w:cstheme="majorBidi"/>
          <w:i/>
          <w:iCs/>
        </w:rPr>
        <w:footnoteRef/>
      </w:r>
      <w:r w:rsidRPr="002F5004">
        <w:rPr>
          <w:rFonts w:asciiTheme="majorBidi" w:hAnsiTheme="majorBidi" w:cstheme="majorBidi"/>
          <w:i/>
          <w:iCs/>
        </w:rPr>
        <w:t xml:space="preserve"> QS. Ar- Rum ayat 21</w:t>
      </w:r>
    </w:p>
  </w:footnote>
  <w:footnote w:id="10">
    <w:p w:rsidR="00326F2D" w:rsidRPr="002F5004" w:rsidRDefault="00326F2D" w:rsidP="002F5004">
      <w:pPr>
        <w:pStyle w:val="FootnoteText"/>
        <w:ind w:firstLine="720"/>
        <w:rPr>
          <w:rFonts w:asciiTheme="majorBidi" w:hAnsiTheme="majorBidi" w:cstheme="majorBidi"/>
          <w:i/>
          <w:iCs/>
        </w:rPr>
      </w:pPr>
      <w:r w:rsidRPr="002F5004">
        <w:rPr>
          <w:rStyle w:val="FootnoteReference"/>
          <w:rFonts w:asciiTheme="majorBidi" w:hAnsiTheme="majorBidi" w:cstheme="majorBidi"/>
          <w:i/>
          <w:iCs/>
        </w:rPr>
        <w:footnoteRef/>
      </w:r>
      <w:r w:rsidRPr="002F5004">
        <w:rPr>
          <w:rFonts w:asciiTheme="majorBidi" w:hAnsiTheme="majorBidi" w:cstheme="majorBidi"/>
          <w:i/>
          <w:iCs/>
        </w:rPr>
        <w:t xml:space="preserve"> QS. An-Nisa’ ayat 1</w:t>
      </w:r>
    </w:p>
  </w:footnote>
  <w:footnote w:id="11">
    <w:p w:rsidR="00326F2D" w:rsidRPr="00595856" w:rsidRDefault="00326F2D" w:rsidP="00595856">
      <w:pPr>
        <w:pStyle w:val="FootnoteText"/>
        <w:rPr>
          <w:rFonts w:asciiTheme="majorBidi" w:hAnsiTheme="majorBidi" w:cstheme="majorBidi"/>
        </w:rPr>
      </w:pPr>
      <w:r>
        <w:tab/>
      </w:r>
      <w:r>
        <w:rPr>
          <w:rStyle w:val="FootnoteReference"/>
        </w:rPr>
        <w:footnoteRef/>
      </w:r>
      <w:r>
        <w:rPr>
          <w:rFonts w:asciiTheme="majorBidi" w:hAnsiTheme="majorBidi" w:cstheme="majorBidi"/>
        </w:rPr>
        <w:t xml:space="preserve">Mardija, </w:t>
      </w:r>
      <w:proofErr w:type="gramStart"/>
      <w:r>
        <w:rPr>
          <w:rFonts w:asciiTheme="majorBidi" w:hAnsiTheme="majorBidi" w:cstheme="majorBidi"/>
        </w:rPr>
        <w:t>“ Persepsi</w:t>
      </w:r>
      <w:proofErr w:type="gramEnd"/>
      <w:r>
        <w:rPr>
          <w:rFonts w:asciiTheme="majorBidi" w:hAnsiTheme="majorBidi" w:cstheme="majorBidi"/>
        </w:rPr>
        <w:t xml:space="preserve"> Masyarakat Desa Paldes Kecamatan rantau Bayur Kabupaten Banyuasin Tentang Kawin Dengan Sistem </w:t>
      </w:r>
      <w:r w:rsidRPr="00A10A65">
        <w:rPr>
          <w:rFonts w:asciiTheme="majorBidi" w:hAnsiTheme="majorBidi" w:cstheme="majorBidi"/>
          <w:i/>
          <w:iCs/>
        </w:rPr>
        <w:t>Berlarian Surat</w:t>
      </w:r>
      <w:r>
        <w:rPr>
          <w:rFonts w:asciiTheme="majorBidi" w:hAnsiTheme="majorBidi" w:cstheme="majorBidi"/>
        </w:rPr>
        <w:t xml:space="preserve"> “, Skripsi Fakultas Syari’ah dan Hukum, 200,. Hlm. 29,30</w:t>
      </w:r>
    </w:p>
  </w:footnote>
  <w:footnote w:id="12">
    <w:p w:rsidR="00326F2D" w:rsidRDefault="00326F2D" w:rsidP="00E2598F">
      <w:pPr>
        <w:pStyle w:val="FootnoteText"/>
        <w:ind w:firstLine="720"/>
      </w:pPr>
      <w:r>
        <w:rPr>
          <w:rStyle w:val="FootnoteReference"/>
        </w:rPr>
        <w:footnoteRef/>
      </w:r>
      <w:r>
        <w:rPr>
          <w:rFonts w:asciiTheme="majorBidi" w:hAnsiTheme="majorBidi" w:cstheme="majorBidi"/>
        </w:rPr>
        <w:t xml:space="preserve">Muhammad Mutawwali Sya’rawi, </w:t>
      </w:r>
      <w:r w:rsidRPr="00257411">
        <w:rPr>
          <w:rFonts w:asciiTheme="majorBidi" w:hAnsiTheme="majorBidi" w:cstheme="majorBidi"/>
          <w:i/>
          <w:iCs/>
        </w:rPr>
        <w:t>Fiqih Wanita</w:t>
      </w:r>
      <w:r>
        <w:rPr>
          <w:rFonts w:asciiTheme="majorBidi" w:hAnsiTheme="majorBidi" w:cstheme="majorBidi"/>
        </w:rPr>
        <w:t>. Pustaka Setia, Bandung, 2011, hlm.70</w:t>
      </w:r>
    </w:p>
  </w:footnote>
  <w:footnote w:id="13">
    <w:p w:rsidR="00326F2D" w:rsidRPr="00457079" w:rsidRDefault="00326F2D" w:rsidP="00EB3618">
      <w:pPr>
        <w:pStyle w:val="FootnoteText"/>
        <w:ind w:firstLine="720"/>
        <w:rPr>
          <w:rtl/>
        </w:rPr>
      </w:pPr>
      <w:r>
        <w:rPr>
          <w:rStyle w:val="FootnoteReference"/>
        </w:rPr>
        <w:footnoteRef/>
      </w:r>
      <w:r w:rsidRPr="00144635">
        <w:rPr>
          <w:rFonts w:asciiTheme="majorBidi" w:hAnsiTheme="majorBidi" w:cstheme="majorBidi"/>
        </w:rPr>
        <w:t xml:space="preserve">Abdul Lathif Al-Brigawi, </w:t>
      </w:r>
      <w:r w:rsidRPr="00144635">
        <w:rPr>
          <w:rFonts w:asciiTheme="majorBidi" w:hAnsiTheme="majorBidi" w:cstheme="majorBidi"/>
          <w:i/>
          <w:iCs/>
        </w:rPr>
        <w:t xml:space="preserve">Fiqh </w:t>
      </w:r>
      <w:proofErr w:type="gramStart"/>
      <w:r w:rsidRPr="00144635">
        <w:rPr>
          <w:rFonts w:asciiTheme="majorBidi" w:hAnsiTheme="majorBidi" w:cstheme="majorBidi"/>
          <w:i/>
          <w:iCs/>
        </w:rPr>
        <w:t>Keluarga  Muslim</w:t>
      </w:r>
      <w:proofErr w:type="gramEnd"/>
      <w:r>
        <w:rPr>
          <w:rFonts w:asciiTheme="majorBidi" w:hAnsiTheme="majorBidi" w:cstheme="majorBidi"/>
        </w:rPr>
        <w:t>, Amzah, Jakarta, 2003, hlm. 5-</w:t>
      </w:r>
      <w:r w:rsidRPr="00144635">
        <w:rPr>
          <w:rFonts w:asciiTheme="majorBidi" w:hAnsiTheme="majorBidi" w:cstheme="majorBidi"/>
        </w:rPr>
        <w:t>6</w:t>
      </w:r>
    </w:p>
  </w:footnote>
  <w:footnote w:id="14">
    <w:p w:rsidR="00326F2D" w:rsidRPr="00144635" w:rsidRDefault="00326F2D" w:rsidP="00EB3618">
      <w:pPr>
        <w:pStyle w:val="FootnoteText"/>
        <w:ind w:firstLine="720"/>
        <w:rPr>
          <w:rFonts w:asciiTheme="majorBidi" w:hAnsiTheme="majorBidi" w:cstheme="majorBidi"/>
        </w:rPr>
      </w:pPr>
      <w:r w:rsidRPr="00144635">
        <w:rPr>
          <w:rStyle w:val="FootnoteReference"/>
          <w:rFonts w:asciiTheme="majorBidi" w:hAnsiTheme="majorBidi" w:cstheme="majorBidi"/>
        </w:rPr>
        <w:footnoteRef/>
      </w:r>
      <w:proofErr w:type="gramStart"/>
      <w:r>
        <w:rPr>
          <w:rFonts w:asciiTheme="majorBidi" w:hAnsiTheme="majorBidi" w:cstheme="majorBidi"/>
        </w:rPr>
        <w:t>Ibid, hlm.</w:t>
      </w:r>
      <w:proofErr w:type="gramEnd"/>
      <w:r>
        <w:rPr>
          <w:rFonts w:asciiTheme="majorBidi" w:hAnsiTheme="majorBidi" w:cstheme="majorBidi"/>
        </w:rPr>
        <w:t xml:space="preserve"> 5-6</w:t>
      </w:r>
    </w:p>
  </w:footnote>
  <w:footnote w:id="15">
    <w:p w:rsidR="00326F2D" w:rsidRPr="00845606" w:rsidRDefault="00326F2D" w:rsidP="00EE7EEF">
      <w:pPr>
        <w:pStyle w:val="FootnoteText"/>
        <w:ind w:firstLine="720"/>
        <w:rPr>
          <w:rFonts w:asciiTheme="majorBidi" w:hAnsiTheme="majorBidi" w:cstheme="majorBidi"/>
        </w:rPr>
      </w:pPr>
      <w:r w:rsidRPr="00845606">
        <w:rPr>
          <w:rStyle w:val="FootnoteReference"/>
          <w:rFonts w:asciiTheme="majorBidi" w:hAnsiTheme="majorBidi" w:cstheme="majorBidi"/>
        </w:rPr>
        <w:footnoteRef/>
      </w:r>
      <w:proofErr w:type="gramStart"/>
      <w:r w:rsidRPr="00845606">
        <w:rPr>
          <w:rFonts w:asciiTheme="majorBidi" w:hAnsiTheme="majorBidi" w:cstheme="majorBidi"/>
        </w:rPr>
        <w:t>H</w:t>
      </w:r>
      <w:r>
        <w:rPr>
          <w:rFonts w:asciiTheme="majorBidi" w:hAnsiTheme="majorBidi" w:cstheme="majorBidi"/>
        </w:rPr>
        <w:t>t</w:t>
      </w:r>
      <w:r w:rsidRPr="00845606">
        <w:rPr>
          <w:rFonts w:asciiTheme="majorBidi" w:hAnsiTheme="majorBidi" w:cstheme="majorBidi"/>
        </w:rPr>
        <w:t>ps/www.</w:t>
      </w:r>
      <w:proofErr w:type="gramEnd"/>
      <w:r w:rsidRPr="00845606">
        <w:rPr>
          <w:rFonts w:asciiTheme="majorBidi" w:hAnsiTheme="majorBidi" w:cstheme="majorBidi"/>
        </w:rPr>
        <w:t xml:space="preserve"> Berita.suaramerdeka.com di akses tanggal 24 Apri 2016</w:t>
      </w:r>
    </w:p>
  </w:footnote>
  <w:footnote w:id="16">
    <w:p w:rsidR="00326F2D" w:rsidRDefault="00326F2D" w:rsidP="00075F27">
      <w:pPr>
        <w:pStyle w:val="FootnoteText"/>
        <w:ind w:firstLine="720"/>
      </w:pPr>
      <w:r>
        <w:rPr>
          <w:rStyle w:val="FootnoteReference"/>
        </w:rPr>
        <w:footnoteRef/>
      </w:r>
      <w:r>
        <w:rPr>
          <w:rFonts w:asciiTheme="majorBidi" w:hAnsiTheme="majorBidi" w:cstheme="majorBidi"/>
        </w:rPr>
        <w:t xml:space="preserve">Muhammad Mutawwali Sya’rawi, </w:t>
      </w:r>
      <w:r w:rsidRPr="00075F27">
        <w:rPr>
          <w:rFonts w:asciiTheme="majorBidi" w:hAnsiTheme="majorBidi" w:cstheme="majorBidi"/>
          <w:i/>
          <w:iCs/>
        </w:rPr>
        <w:t>op. cit. hlm 71</w:t>
      </w:r>
    </w:p>
  </w:footnote>
  <w:footnote w:id="17">
    <w:p w:rsidR="00326F2D" w:rsidRPr="00075F27" w:rsidRDefault="00326F2D" w:rsidP="00075F27">
      <w:pPr>
        <w:pStyle w:val="FootnoteText"/>
        <w:ind w:firstLine="720"/>
      </w:pPr>
      <w:r>
        <w:rPr>
          <w:rStyle w:val="FootnoteReference"/>
        </w:rPr>
        <w:footnoteRef/>
      </w:r>
      <w:r>
        <w:rPr>
          <w:rFonts w:asciiTheme="majorBidi" w:hAnsiTheme="majorBidi" w:cstheme="majorBidi"/>
        </w:rPr>
        <w:t>Muhammad Mutawwali Sya’rawi , loc. cit</w:t>
      </w:r>
    </w:p>
  </w:footnote>
  <w:footnote w:id="18">
    <w:p w:rsidR="00326F2D" w:rsidRDefault="00326F2D" w:rsidP="00F94EEF">
      <w:pPr>
        <w:pStyle w:val="FootnoteText"/>
        <w:ind w:firstLine="720"/>
      </w:pPr>
      <w:r>
        <w:rPr>
          <w:rStyle w:val="FootnoteReference"/>
        </w:rPr>
        <w:footnoteRef/>
      </w:r>
      <w:r>
        <w:rPr>
          <w:rFonts w:asciiTheme="majorBidi" w:hAnsiTheme="majorBidi" w:cstheme="majorBidi"/>
        </w:rPr>
        <w:t>Muhammad Mutawwali Sya’rawi , loc. cit</w:t>
      </w:r>
    </w:p>
  </w:footnote>
  <w:footnote w:id="19">
    <w:p w:rsidR="00326F2D" w:rsidRPr="00075F27" w:rsidRDefault="00326F2D">
      <w:pPr>
        <w:pStyle w:val="FootnoteText"/>
        <w:rPr>
          <w:rFonts w:asciiTheme="majorBidi" w:hAnsiTheme="majorBidi" w:cstheme="majorBidi"/>
        </w:rPr>
      </w:pPr>
      <w:r>
        <w:tab/>
      </w:r>
      <w:r w:rsidRPr="00144635">
        <w:rPr>
          <w:rStyle w:val="FootnoteReference"/>
          <w:i/>
          <w:iCs/>
        </w:rPr>
        <w:footnoteRef/>
      </w:r>
      <w:r>
        <w:rPr>
          <w:rFonts w:asciiTheme="majorBidi" w:hAnsiTheme="majorBidi" w:cstheme="majorBidi"/>
        </w:rPr>
        <w:t>Muhammad Mutawwali Sya’rawi, loc. cit</w:t>
      </w:r>
    </w:p>
  </w:footnote>
  <w:footnote w:id="20">
    <w:p w:rsidR="00326F2D" w:rsidRPr="00C377F1" w:rsidRDefault="00326F2D" w:rsidP="00C377F1">
      <w:pPr>
        <w:pStyle w:val="FootnoteText"/>
        <w:ind w:firstLine="720"/>
        <w:rPr>
          <w:i/>
          <w:iCs/>
        </w:rPr>
      </w:pPr>
      <w:r w:rsidRPr="00C377F1">
        <w:rPr>
          <w:rStyle w:val="FootnoteReference"/>
          <w:i/>
          <w:iCs/>
        </w:rPr>
        <w:footnoteRef/>
      </w:r>
      <w:r>
        <w:rPr>
          <w:rFonts w:asciiTheme="majorBidi" w:hAnsiTheme="majorBidi" w:cstheme="majorBidi"/>
        </w:rPr>
        <w:t xml:space="preserve">Abdul Rahman Ghozali </w:t>
      </w:r>
      <w:r>
        <w:rPr>
          <w:i/>
          <w:iCs/>
        </w:rPr>
        <w:t>Op,Cit</w:t>
      </w:r>
      <w:r w:rsidRPr="00C377F1">
        <w:rPr>
          <w:i/>
          <w:iCs/>
        </w:rPr>
        <w:t xml:space="preserve"> , hlm 74</w:t>
      </w:r>
    </w:p>
  </w:footnote>
  <w:footnote w:id="21">
    <w:p w:rsidR="00EA09C5" w:rsidRPr="00EA09C5" w:rsidRDefault="00EA09C5" w:rsidP="00EA09C5">
      <w:pPr>
        <w:pStyle w:val="FootnoteText"/>
        <w:ind w:firstLine="720"/>
        <w:rPr>
          <w:rFonts w:asciiTheme="majorBidi" w:hAnsiTheme="majorBidi" w:cstheme="majorBidi"/>
          <w:i/>
          <w:iCs/>
        </w:rPr>
      </w:pPr>
      <w:r w:rsidRPr="00EA09C5">
        <w:rPr>
          <w:rStyle w:val="FootnoteReference"/>
          <w:rFonts w:asciiTheme="majorBidi" w:hAnsiTheme="majorBidi" w:cstheme="majorBidi"/>
          <w:i/>
          <w:iCs/>
        </w:rPr>
        <w:footnoteRef/>
      </w:r>
      <w:r w:rsidRPr="00EA09C5">
        <w:rPr>
          <w:rFonts w:asciiTheme="majorBidi" w:hAnsiTheme="majorBidi" w:cstheme="majorBidi"/>
          <w:i/>
          <w:iCs/>
        </w:rPr>
        <w:t xml:space="preserve"> QS. An- Nisa’ ayat23</w:t>
      </w:r>
    </w:p>
  </w:footnote>
  <w:footnote w:id="22">
    <w:p w:rsidR="00326F2D" w:rsidRDefault="00326F2D" w:rsidP="00A01F47">
      <w:pPr>
        <w:pStyle w:val="FootnoteText"/>
        <w:ind w:firstLine="720"/>
      </w:pPr>
      <w:r>
        <w:rPr>
          <w:rStyle w:val="FootnoteReference"/>
        </w:rPr>
        <w:footnoteRef/>
      </w:r>
      <w:proofErr w:type="gramStart"/>
      <w:r>
        <w:t xml:space="preserve">Abdul  </w:t>
      </w:r>
      <w:r>
        <w:rPr>
          <w:rFonts w:asciiTheme="majorBidi" w:hAnsiTheme="majorBidi" w:cstheme="majorBidi"/>
        </w:rPr>
        <w:t>Rahman</w:t>
      </w:r>
      <w:proofErr w:type="gramEnd"/>
      <w:r>
        <w:rPr>
          <w:rFonts w:asciiTheme="majorBidi" w:hAnsiTheme="majorBidi" w:cstheme="majorBidi"/>
        </w:rPr>
        <w:t xml:space="preserve"> Ghozali,. </w:t>
      </w:r>
      <w:r w:rsidRPr="00A01F47">
        <w:rPr>
          <w:i/>
          <w:iCs/>
        </w:rPr>
        <w:t>Loc. Cit, hlm.74</w:t>
      </w:r>
    </w:p>
  </w:footnote>
  <w:footnote w:id="23">
    <w:p w:rsidR="00326F2D" w:rsidRPr="00B21BAD" w:rsidRDefault="00326F2D">
      <w:pPr>
        <w:pStyle w:val="FootnoteText"/>
        <w:rPr>
          <w:rFonts w:asciiTheme="majorBidi" w:hAnsiTheme="majorBidi" w:cstheme="majorBidi"/>
          <w:i/>
          <w:iCs/>
        </w:rPr>
      </w:pPr>
      <w:r>
        <w:tab/>
      </w:r>
      <w:r w:rsidRPr="00B21BAD">
        <w:rPr>
          <w:rStyle w:val="FootnoteReference"/>
          <w:rFonts w:asciiTheme="majorBidi" w:hAnsiTheme="majorBidi" w:cstheme="majorBidi"/>
          <w:i/>
          <w:iCs/>
        </w:rPr>
        <w:footnoteRef/>
      </w:r>
      <w:proofErr w:type="gramStart"/>
      <w:r w:rsidRPr="00B21BAD">
        <w:rPr>
          <w:rFonts w:asciiTheme="majorBidi" w:hAnsiTheme="majorBidi" w:cstheme="majorBidi"/>
          <w:i/>
          <w:iCs/>
        </w:rPr>
        <w:t xml:space="preserve">Op, </w:t>
      </w:r>
      <w:r>
        <w:rPr>
          <w:rFonts w:asciiTheme="majorBidi" w:hAnsiTheme="majorBidi" w:cstheme="majorBidi"/>
          <w:i/>
          <w:iCs/>
        </w:rPr>
        <w:t>c</w:t>
      </w:r>
      <w:r w:rsidRPr="00B21BAD">
        <w:rPr>
          <w:rFonts w:asciiTheme="majorBidi" w:hAnsiTheme="majorBidi" w:cstheme="majorBidi"/>
          <w:i/>
          <w:iCs/>
        </w:rPr>
        <w:t>it, hlm.</w:t>
      </w:r>
      <w:proofErr w:type="gramEnd"/>
      <w:r w:rsidRPr="00B21BAD">
        <w:rPr>
          <w:rFonts w:asciiTheme="majorBidi" w:hAnsiTheme="majorBidi" w:cstheme="majorBidi"/>
          <w:i/>
          <w:iCs/>
        </w:rPr>
        <w:t xml:space="preserve"> 34</w:t>
      </w:r>
    </w:p>
  </w:footnote>
  <w:footnote w:id="24">
    <w:p w:rsidR="00326F2D" w:rsidRDefault="00326F2D">
      <w:pPr>
        <w:pStyle w:val="FootnoteText"/>
      </w:pPr>
      <w:r>
        <w:rPr>
          <w:rStyle w:val="FootnoteReference"/>
        </w:rPr>
        <w:footnoteRef/>
      </w:r>
      <w:r>
        <w:t xml:space="preserve"> QS. </w:t>
      </w:r>
      <w:r w:rsidRPr="00336C24">
        <w:rPr>
          <w:i/>
          <w:iCs/>
        </w:rPr>
        <w:t>Al- Baq</w:t>
      </w:r>
      <w:r>
        <w:rPr>
          <w:i/>
          <w:iCs/>
        </w:rPr>
        <w:t>a</w:t>
      </w:r>
      <w:r w:rsidRPr="00336C24">
        <w:rPr>
          <w:i/>
          <w:iCs/>
        </w:rPr>
        <w:t>rah Ayat</w:t>
      </w:r>
      <w:r w:rsidR="00B350FB">
        <w:t>2</w:t>
      </w:r>
      <w:r>
        <w:t>35</w:t>
      </w:r>
    </w:p>
  </w:footnote>
  <w:footnote w:id="25">
    <w:p w:rsidR="00326F2D" w:rsidRPr="00223F9D" w:rsidRDefault="00326F2D" w:rsidP="00223F9D">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Tihami dan Sohari Sahrani, </w:t>
      </w:r>
      <w:r w:rsidRPr="00223F9D">
        <w:rPr>
          <w:rFonts w:asciiTheme="majorBidi" w:hAnsiTheme="majorBidi" w:cstheme="majorBidi"/>
          <w:i/>
          <w:iCs/>
        </w:rPr>
        <w:t>Op, Cit</w:t>
      </w:r>
      <w:r>
        <w:rPr>
          <w:rFonts w:asciiTheme="majorBidi" w:hAnsiTheme="majorBidi" w:cstheme="majorBidi"/>
        </w:rPr>
        <w:t>, hlm.27</w:t>
      </w:r>
    </w:p>
  </w:footnote>
  <w:footnote w:id="26">
    <w:p w:rsidR="001C59EA" w:rsidRDefault="001C59EA" w:rsidP="001C59EA">
      <w:pPr>
        <w:pStyle w:val="FootnoteText"/>
        <w:ind w:left="720"/>
      </w:pPr>
      <w:r>
        <w:rPr>
          <w:rStyle w:val="FootnoteReference"/>
        </w:rPr>
        <w:footnoteRef/>
      </w:r>
      <w:r>
        <w:rPr>
          <w:rFonts w:asciiTheme="majorBidi" w:hAnsiTheme="majorBidi" w:cstheme="majorBidi"/>
        </w:rPr>
        <w:t xml:space="preserve">Muhammad Fu’ad Abdul Baqi, </w:t>
      </w:r>
      <w:r w:rsidRPr="00C43AA2">
        <w:rPr>
          <w:rFonts w:asciiTheme="majorBidi" w:hAnsiTheme="majorBidi" w:cstheme="majorBidi"/>
          <w:i/>
          <w:iCs/>
        </w:rPr>
        <w:t>Al-Lu’lu Wal Marjan</w:t>
      </w:r>
      <w:proofErr w:type="gramStart"/>
      <w:r w:rsidRPr="00C43AA2">
        <w:rPr>
          <w:rFonts w:asciiTheme="majorBidi" w:hAnsiTheme="majorBidi" w:cstheme="majorBidi"/>
          <w:i/>
          <w:iCs/>
        </w:rPr>
        <w:t>,</w:t>
      </w:r>
      <w:r>
        <w:rPr>
          <w:rFonts w:asciiTheme="majorBidi" w:hAnsiTheme="majorBidi" w:cstheme="majorBidi"/>
        </w:rPr>
        <w:t>Toha</w:t>
      </w:r>
      <w:proofErr w:type="gramEnd"/>
      <w:r>
        <w:rPr>
          <w:rFonts w:asciiTheme="majorBidi" w:hAnsiTheme="majorBidi" w:cstheme="majorBidi"/>
        </w:rPr>
        <w:t xml:space="preserve"> Putra Group,</w:t>
      </w:r>
      <w:r>
        <w:t xml:space="preserve">  Semarang,2002,hlm. 212</w:t>
      </w:r>
    </w:p>
    <w:p w:rsidR="001C59EA" w:rsidRDefault="001C59EA" w:rsidP="001C59EA">
      <w:pPr>
        <w:pStyle w:val="FootnoteText"/>
        <w:ind w:firstLine="720"/>
      </w:pPr>
    </w:p>
  </w:footnote>
  <w:footnote w:id="27">
    <w:p w:rsidR="00326F2D" w:rsidRPr="00AB46DA" w:rsidRDefault="00326F2D" w:rsidP="00AB46DA">
      <w:pPr>
        <w:pStyle w:val="FootnoteText"/>
        <w:ind w:firstLine="720"/>
        <w:rPr>
          <w:rFonts w:asciiTheme="majorBidi" w:hAnsiTheme="majorBidi" w:cstheme="majorBidi"/>
        </w:rPr>
      </w:pPr>
      <w:r w:rsidRPr="00AB46DA">
        <w:rPr>
          <w:rStyle w:val="FootnoteReference"/>
          <w:rFonts w:asciiTheme="majorBidi" w:hAnsiTheme="majorBidi" w:cstheme="majorBidi"/>
        </w:rPr>
        <w:footnoteRef/>
      </w:r>
      <w:proofErr w:type="gramStart"/>
      <w:r w:rsidRPr="00AB46DA">
        <w:rPr>
          <w:rFonts w:asciiTheme="majorBidi" w:hAnsiTheme="majorBidi" w:cstheme="majorBidi"/>
        </w:rPr>
        <w:t>Abdul Malik Kamal</w:t>
      </w:r>
      <w:r>
        <w:rPr>
          <w:rFonts w:asciiTheme="majorBidi" w:hAnsiTheme="majorBidi" w:cstheme="majorBidi"/>
        </w:rPr>
        <w:t xml:space="preserve"> ibn as- Sayyid Salim, </w:t>
      </w:r>
      <w:r w:rsidRPr="00AB46DA">
        <w:rPr>
          <w:rFonts w:asciiTheme="majorBidi" w:hAnsiTheme="majorBidi" w:cstheme="majorBidi"/>
          <w:i/>
          <w:iCs/>
        </w:rPr>
        <w:t>Fikih Sunnah Wanita</w:t>
      </w:r>
      <w:r>
        <w:rPr>
          <w:rFonts w:asciiTheme="majorBidi" w:hAnsiTheme="majorBidi" w:cstheme="majorBidi"/>
        </w:rPr>
        <w:t>, Qisthi Press, Jakarta, 2014, hlm.</w:t>
      </w:r>
      <w:proofErr w:type="gramEnd"/>
      <w:r>
        <w:rPr>
          <w:rFonts w:asciiTheme="majorBidi" w:hAnsiTheme="majorBidi" w:cstheme="majorBidi"/>
        </w:rPr>
        <w:t xml:space="preserve"> 494.</w:t>
      </w:r>
    </w:p>
  </w:footnote>
  <w:footnote w:id="28">
    <w:p w:rsidR="00272047" w:rsidRPr="00AB46DA" w:rsidRDefault="00D71865" w:rsidP="00272047">
      <w:pPr>
        <w:pStyle w:val="FootnoteText"/>
        <w:ind w:firstLine="720"/>
        <w:rPr>
          <w:rFonts w:asciiTheme="majorBidi" w:hAnsiTheme="majorBidi" w:cstheme="majorBidi"/>
        </w:rPr>
      </w:pPr>
      <w:r>
        <w:rPr>
          <w:rStyle w:val="FootnoteReference"/>
        </w:rPr>
        <w:footnoteRef/>
      </w:r>
      <w:r>
        <w:t xml:space="preserve"> </w:t>
      </w:r>
      <w:r w:rsidRPr="00733815">
        <w:rPr>
          <w:rFonts w:asciiTheme="majorBidi" w:hAnsiTheme="majorBidi" w:cstheme="majorBidi"/>
        </w:rPr>
        <w:t xml:space="preserve">Abdullah </w:t>
      </w:r>
      <w:r>
        <w:rPr>
          <w:rFonts w:asciiTheme="majorBidi" w:hAnsiTheme="majorBidi" w:cstheme="majorBidi"/>
        </w:rPr>
        <w:t xml:space="preserve">Nashih ‘Ulwan, </w:t>
      </w:r>
      <w:r w:rsidRPr="00272047">
        <w:rPr>
          <w:rFonts w:asciiTheme="majorBidi" w:hAnsiTheme="majorBidi" w:cstheme="majorBidi"/>
          <w:i/>
          <w:iCs/>
        </w:rPr>
        <w:t>Tata Cara Meminang Dalam Islam</w:t>
      </w:r>
      <w:r>
        <w:rPr>
          <w:rFonts w:asciiTheme="majorBidi" w:hAnsiTheme="majorBidi" w:cstheme="majorBidi"/>
        </w:rPr>
        <w:t>,</w:t>
      </w:r>
      <w:r w:rsidR="00272047">
        <w:rPr>
          <w:rFonts w:asciiTheme="majorBidi" w:hAnsiTheme="majorBidi" w:cstheme="majorBidi"/>
        </w:rPr>
        <w:t xml:space="preserve"> Qisthi Press, Jakarta, 2014, hlm. 40.</w:t>
      </w:r>
    </w:p>
    <w:p w:rsidR="00D71865" w:rsidRDefault="00D71865" w:rsidP="00D71865">
      <w:pPr>
        <w:pStyle w:val="FootnoteText"/>
        <w:ind w:firstLine="720"/>
      </w:pPr>
    </w:p>
  </w:footnote>
  <w:footnote w:id="29">
    <w:p w:rsidR="00D73510" w:rsidRPr="000E52F5" w:rsidRDefault="00D73510" w:rsidP="00D73510">
      <w:pPr>
        <w:spacing w:line="276" w:lineRule="auto"/>
        <w:ind w:firstLine="720"/>
        <w:rPr>
          <w:rFonts w:asciiTheme="majorBidi" w:hAnsiTheme="majorBidi" w:cstheme="majorBidi"/>
        </w:rPr>
      </w:pPr>
      <w:r>
        <w:rPr>
          <w:rStyle w:val="FootnoteReference"/>
        </w:rPr>
        <w:footnoteRef/>
      </w:r>
      <w:r>
        <w:t xml:space="preserve"> </w:t>
      </w:r>
      <w:hyperlink r:id="rId1" w:history="1">
        <w:r w:rsidRPr="000E52F5">
          <w:rPr>
            <w:rStyle w:val="Hyperlink"/>
            <w:rFonts w:asciiTheme="majorBidi" w:hAnsiTheme="majorBidi" w:cstheme="majorBidi"/>
            <w:color w:val="auto"/>
          </w:rPr>
          <w:t>http://pretsz.blogspot.co.id/2015/05/hikmah-dari-khitbah-hikmahyang.html,di</w:t>
        </w:r>
      </w:hyperlink>
      <w:r w:rsidRPr="000E52F5">
        <w:rPr>
          <w:rFonts w:asciiTheme="majorBidi" w:hAnsiTheme="majorBidi" w:cstheme="majorBidi"/>
        </w:rPr>
        <w:t xml:space="preserve"> </w:t>
      </w:r>
      <w:r>
        <w:rPr>
          <w:rFonts w:asciiTheme="majorBidi" w:hAnsiTheme="majorBidi" w:cstheme="majorBidi"/>
        </w:rPr>
        <w:t>akses tanggal 06 Oktober 2016</w:t>
      </w:r>
    </w:p>
    <w:p w:rsidR="00D73510" w:rsidRDefault="00D73510" w:rsidP="00D73510">
      <w:pPr>
        <w:pStyle w:val="FootnoteText"/>
        <w:ind w:firstLine="720"/>
      </w:pPr>
    </w:p>
  </w:footnote>
  <w:footnote w:id="30">
    <w:p w:rsidR="00D73510" w:rsidRDefault="00D73510" w:rsidP="00D73510">
      <w:pPr>
        <w:pStyle w:val="FootnoteText"/>
        <w:ind w:firstLine="720"/>
      </w:pPr>
      <w:r>
        <w:rPr>
          <w:rStyle w:val="FootnoteReference"/>
        </w:rPr>
        <w:footnoteRef/>
      </w:r>
      <w:r>
        <w:t xml:space="preserve"> </w:t>
      </w:r>
      <w:hyperlink r:id="rId2" w:history="1">
        <w:r w:rsidRPr="00C43B47">
          <w:rPr>
            <w:rStyle w:val="Hyperlink"/>
            <w:rFonts w:asciiTheme="majorBidi" w:hAnsiTheme="majorBidi" w:cstheme="majorBidi"/>
            <w:color w:val="auto"/>
          </w:rPr>
          <w:t>http://www.gfpanjalu.com/2012/10/maksud-dan-pengertian-kawin-lari/</w:t>
        </w:r>
      </w:hyperlink>
      <w:r w:rsidRPr="00C43B47">
        <w:rPr>
          <w:rFonts w:asciiTheme="majorBidi" w:hAnsiTheme="majorBidi" w:cstheme="majorBidi"/>
        </w:rPr>
        <w:t xml:space="preserve"> di akses tanggal 06 Oktober 2016</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169"/>
      <w:docPartObj>
        <w:docPartGallery w:val="Page Numbers (Top of Page)"/>
        <w:docPartUnique/>
      </w:docPartObj>
    </w:sdtPr>
    <w:sdtContent>
      <w:p w:rsidR="00290AC8" w:rsidRDefault="00290AC8">
        <w:pPr>
          <w:pStyle w:val="Header"/>
          <w:jc w:val="right"/>
        </w:pPr>
        <w:fldSimple w:instr=" PAGE   \* MERGEFORMAT ">
          <w:r w:rsidR="00492B8F">
            <w:rPr>
              <w:noProof/>
            </w:rPr>
            <w:t>29</w:t>
          </w:r>
        </w:fldSimple>
      </w:p>
    </w:sdtContent>
  </w:sdt>
  <w:p w:rsidR="00326F2D" w:rsidRDefault="00326F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958"/>
    <w:multiLevelType w:val="hybridMultilevel"/>
    <w:tmpl w:val="C34E3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27AF5"/>
    <w:multiLevelType w:val="hybridMultilevel"/>
    <w:tmpl w:val="0E646A50"/>
    <w:lvl w:ilvl="0" w:tplc="1C240DB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F103B62"/>
    <w:multiLevelType w:val="hybridMultilevel"/>
    <w:tmpl w:val="5B36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2424F"/>
    <w:multiLevelType w:val="hybridMultilevel"/>
    <w:tmpl w:val="64741834"/>
    <w:lvl w:ilvl="0" w:tplc="7C424E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65F5EE3"/>
    <w:multiLevelType w:val="hybridMultilevel"/>
    <w:tmpl w:val="E8209B72"/>
    <w:lvl w:ilvl="0" w:tplc="A5FE92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AFF0286"/>
    <w:multiLevelType w:val="hybridMultilevel"/>
    <w:tmpl w:val="FF388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4526D"/>
    <w:multiLevelType w:val="multilevel"/>
    <w:tmpl w:val="F9A03762"/>
    <w:lvl w:ilvl="0">
      <w:start w:val="1"/>
      <w:numFmt w:val="lowerLetter"/>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87468A"/>
    <w:multiLevelType w:val="hybridMultilevel"/>
    <w:tmpl w:val="2744B778"/>
    <w:lvl w:ilvl="0" w:tplc="E0E8A8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5"/>
  </w:num>
  <w:num w:numId="3">
    <w:abstractNumId w:val="3"/>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2B66"/>
    <w:rsid w:val="00001331"/>
    <w:rsid w:val="0000180C"/>
    <w:rsid w:val="00003A63"/>
    <w:rsid w:val="00003EBA"/>
    <w:rsid w:val="000057EF"/>
    <w:rsid w:val="00006231"/>
    <w:rsid w:val="000128EA"/>
    <w:rsid w:val="00015634"/>
    <w:rsid w:val="00016BBD"/>
    <w:rsid w:val="00020A75"/>
    <w:rsid w:val="000222F6"/>
    <w:rsid w:val="000234B2"/>
    <w:rsid w:val="00024D3C"/>
    <w:rsid w:val="00024E75"/>
    <w:rsid w:val="00026835"/>
    <w:rsid w:val="00033BED"/>
    <w:rsid w:val="00036596"/>
    <w:rsid w:val="00036AB6"/>
    <w:rsid w:val="000371CE"/>
    <w:rsid w:val="0004084E"/>
    <w:rsid w:val="00041626"/>
    <w:rsid w:val="00041AA5"/>
    <w:rsid w:val="00046B7C"/>
    <w:rsid w:val="000478C5"/>
    <w:rsid w:val="00051B8E"/>
    <w:rsid w:val="00052B21"/>
    <w:rsid w:val="00063D8F"/>
    <w:rsid w:val="000652C8"/>
    <w:rsid w:val="0006756E"/>
    <w:rsid w:val="00075F27"/>
    <w:rsid w:val="00075F65"/>
    <w:rsid w:val="0007658D"/>
    <w:rsid w:val="0008014A"/>
    <w:rsid w:val="00080826"/>
    <w:rsid w:val="00082309"/>
    <w:rsid w:val="00082FE1"/>
    <w:rsid w:val="0008592A"/>
    <w:rsid w:val="0009249A"/>
    <w:rsid w:val="000945DA"/>
    <w:rsid w:val="00096655"/>
    <w:rsid w:val="00097E71"/>
    <w:rsid w:val="000A1DA9"/>
    <w:rsid w:val="000A3261"/>
    <w:rsid w:val="000A33D6"/>
    <w:rsid w:val="000B313C"/>
    <w:rsid w:val="000B3533"/>
    <w:rsid w:val="000B6A24"/>
    <w:rsid w:val="000C0380"/>
    <w:rsid w:val="000C364B"/>
    <w:rsid w:val="000C3799"/>
    <w:rsid w:val="000C50FC"/>
    <w:rsid w:val="000D0D1F"/>
    <w:rsid w:val="000D1B92"/>
    <w:rsid w:val="000D2974"/>
    <w:rsid w:val="000E2316"/>
    <w:rsid w:val="000E4926"/>
    <w:rsid w:val="000E52F5"/>
    <w:rsid w:val="000E6C03"/>
    <w:rsid w:val="000E784E"/>
    <w:rsid w:val="000E7A39"/>
    <w:rsid w:val="000F5287"/>
    <w:rsid w:val="000F60D3"/>
    <w:rsid w:val="00105ABC"/>
    <w:rsid w:val="00112CFD"/>
    <w:rsid w:val="00115BB5"/>
    <w:rsid w:val="0011615C"/>
    <w:rsid w:val="0012428C"/>
    <w:rsid w:val="0013637F"/>
    <w:rsid w:val="00136DFE"/>
    <w:rsid w:val="0014101B"/>
    <w:rsid w:val="001411D0"/>
    <w:rsid w:val="00142BD9"/>
    <w:rsid w:val="00144635"/>
    <w:rsid w:val="00144792"/>
    <w:rsid w:val="001465FB"/>
    <w:rsid w:val="001502E9"/>
    <w:rsid w:val="00151718"/>
    <w:rsid w:val="0015372C"/>
    <w:rsid w:val="0015782D"/>
    <w:rsid w:val="00160931"/>
    <w:rsid w:val="0016138D"/>
    <w:rsid w:val="001635F2"/>
    <w:rsid w:val="00163CD2"/>
    <w:rsid w:val="001663D6"/>
    <w:rsid w:val="00170031"/>
    <w:rsid w:val="00171030"/>
    <w:rsid w:val="00181A67"/>
    <w:rsid w:val="00185B20"/>
    <w:rsid w:val="00185E0E"/>
    <w:rsid w:val="00186084"/>
    <w:rsid w:val="0018643B"/>
    <w:rsid w:val="001931D8"/>
    <w:rsid w:val="001946E2"/>
    <w:rsid w:val="00194772"/>
    <w:rsid w:val="00196960"/>
    <w:rsid w:val="001969F0"/>
    <w:rsid w:val="00196D68"/>
    <w:rsid w:val="00197668"/>
    <w:rsid w:val="001A513E"/>
    <w:rsid w:val="001A6B40"/>
    <w:rsid w:val="001B09C1"/>
    <w:rsid w:val="001B3874"/>
    <w:rsid w:val="001B42F5"/>
    <w:rsid w:val="001B7C0B"/>
    <w:rsid w:val="001C10E1"/>
    <w:rsid w:val="001C344E"/>
    <w:rsid w:val="001C4099"/>
    <w:rsid w:val="001C5084"/>
    <w:rsid w:val="001C59EA"/>
    <w:rsid w:val="001C5F6E"/>
    <w:rsid w:val="001D0715"/>
    <w:rsid w:val="001D0C61"/>
    <w:rsid w:val="001D12FB"/>
    <w:rsid w:val="001D187A"/>
    <w:rsid w:val="001D2209"/>
    <w:rsid w:val="001D3BFB"/>
    <w:rsid w:val="001D5464"/>
    <w:rsid w:val="001E0F87"/>
    <w:rsid w:val="001E15EF"/>
    <w:rsid w:val="001E1C24"/>
    <w:rsid w:val="001E20FD"/>
    <w:rsid w:val="001E30B7"/>
    <w:rsid w:val="001E3A3E"/>
    <w:rsid w:val="001E3A4D"/>
    <w:rsid w:val="001E4463"/>
    <w:rsid w:val="001E5049"/>
    <w:rsid w:val="001E5390"/>
    <w:rsid w:val="001E6036"/>
    <w:rsid w:val="001E7571"/>
    <w:rsid w:val="001E79DA"/>
    <w:rsid w:val="001F14EC"/>
    <w:rsid w:val="001F15ED"/>
    <w:rsid w:val="001F4915"/>
    <w:rsid w:val="001F55FD"/>
    <w:rsid w:val="001F609B"/>
    <w:rsid w:val="001F68CB"/>
    <w:rsid w:val="001F79C1"/>
    <w:rsid w:val="0020038E"/>
    <w:rsid w:val="002012A7"/>
    <w:rsid w:val="00202CF2"/>
    <w:rsid w:val="002066B9"/>
    <w:rsid w:val="00207C2F"/>
    <w:rsid w:val="00212002"/>
    <w:rsid w:val="00213F16"/>
    <w:rsid w:val="002209B5"/>
    <w:rsid w:val="00222615"/>
    <w:rsid w:val="00223F9D"/>
    <w:rsid w:val="0022444B"/>
    <w:rsid w:val="00225C6F"/>
    <w:rsid w:val="002272C2"/>
    <w:rsid w:val="0023020F"/>
    <w:rsid w:val="0023103D"/>
    <w:rsid w:val="002349B7"/>
    <w:rsid w:val="00242CC9"/>
    <w:rsid w:val="002465A1"/>
    <w:rsid w:val="00247D67"/>
    <w:rsid w:val="002512AE"/>
    <w:rsid w:val="00253C0B"/>
    <w:rsid w:val="0025494A"/>
    <w:rsid w:val="00257411"/>
    <w:rsid w:val="00260781"/>
    <w:rsid w:val="00261768"/>
    <w:rsid w:val="00264CB1"/>
    <w:rsid w:val="00270F5A"/>
    <w:rsid w:val="00270F7B"/>
    <w:rsid w:val="00271B85"/>
    <w:rsid w:val="00272047"/>
    <w:rsid w:val="00272AE1"/>
    <w:rsid w:val="00276036"/>
    <w:rsid w:val="00276A49"/>
    <w:rsid w:val="002815DA"/>
    <w:rsid w:val="002865FB"/>
    <w:rsid w:val="00290AC8"/>
    <w:rsid w:val="0029155F"/>
    <w:rsid w:val="002931B5"/>
    <w:rsid w:val="002949BD"/>
    <w:rsid w:val="002976D1"/>
    <w:rsid w:val="002A2791"/>
    <w:rsid w:val="002A3075"/>
    <w:rsid w:val="002A39EE"/>
    <w:rsid w:val="002A74BA"/>
    <w:rsid w:val="002B10B6"/>
    <w:rsid w:val="002B45CE"/>
    <w:rsid w:val="002C27E7"/>
    <w:rsid w:val="002C706A"/>
    <w:rsid w:val="002D027F"/>
    <w:rsid w:val="002D050A"/>
    <w:rsid w:val="002D1FA7"/>
    <w:rsid w:val="002D71C7"/>
    <w:rsid w:val="002D75C6"/>
    <w:rsid w:val="002E18F1"/>
    <w:rsid w:val="002E196C"/>
    <w:rsid w:val="002E3DB8"/>
    <w:rsid w:val="002E4C64"/>
    <w:rsid w:val="002F307F"/>
    <w:rsid w:val="002F5004"/>
    <w:rsid w:val="002F5996"/>
    <w:rsid w:val="00300130"/>
    <w:rsid w:val="00301F3F"/>
    <w:rsid w:val="00302A87"/>
    <w:rsid w:val="00303896"/>
    <w:rsid w:val="003126A0"/>
    <w:rsid w:val="00317B27"/>
    <w:rsid w:val="0032036F"/>
    <w:rsid w:val="00326F2D"/>
    <w:rsid w:val="00327C8F"/>
    <w:rsid w:val="00330AF8"/>
    <w:rsid w:val="003361FE"/>
    <w:rsid w:val="00336C24"/>
    <w:rsid w:val="0034459F"/>
    <w:rsid w:val="003541A3"/>
    <w:rsid w:val="00355544"/>
    <w:rsid w:val="003563FB"/>
    <w:rsid w:val="00356400"/>
    <w:rsid w:val="003567D1"/>
    <w:rsid w:val="00357DC6"/>
    <w:rsid w:val="003601BF"/>
    <w:rsid w:val="00361D2B"/>
    <w:rsid w:val="0036473E"/>
    <w:rsid w:val="0037492F"/>
    <w:rsid w:val="00376D86"/>
    <w:rsid w:val="003862FA"/>
    <w:rsid w:val="003936B5"/>
    <w:rsid w:val="00395248"/>
    <w:rsid w:val="003A2A0A"/>
    <w:rsid w:val="003A61D4"/>
    <w:rsid w:val="003B06E9"/>
    <w:rsid w:val="003B46D3"/>
    <w:rsid w:val="003C1B48"/>
    <w:rsid w:val="003C52E7"/>
    <w:rsid w:val="003C6869"/>
    <w:rsid w:val="003C769F"/>
    <w:rsid w:val="003D268D"/>
    <w:rsid w:val="003D5BE2"/>
    <w:rsid w:val="003D6CAF"/>
    <w:rsid w:val="003E20D8"/>
    <w:rsid w:val="003E53BE"/>
    <w:rsid w:val="003E66DA"/>
    <w:rsid w:val="003E7704"/>
    <w:rsid w:val="003F0882"/>
    <w:rsid w:val="003F22AB"/>
    <w:rsid w:val="00401F97"/>
    <w:rsid w:val="00407255"/>
    <w:rsid w:val="004111A6"/>
    <w:rsid w:val="00411DB5"/>
    <w:rsid w:val="00412668"/>
    <w:rsid w:val="00413CAF"/>
    <w:rsid w:val="0041562D"/>
    <w:rsid w:val="00417F2E"/>
    <w:rsid w:val="00424039"/>
    <w:rsid w:val="0042612C"/>
    <w:rsid w:val="00430134"/>
    <w:rsid w:val="004306C8"/>
    <w:rsid w:val="00433445"/>
    <w:rsid w:val="00435049"/>
    <w:rsid w:val="00436614"/>
    <w:rsid w:val="00441949"/>
    <w:rsid w:val="00441AAC"/>
    <w:rsid w:val="004452F8"/>
    <w:rsid w:val="00446C98"/>
    <w:rsid w:val="00447315"/>
    <w:rsid w:val="00450E81"/>
    <w:rsid w:val="00450FEB"/>
    <w:rsid w:val="00456E3C"/>
    <w:rsid w:val="00457079"/>
    <w:rsid w:val="00457BEB"/>
    <w:rsid w:val="004663B1"/>
    <w:rsid w:val="004738E7"/>
    <w:rsid w:val="00475713"/>
    <w:rsid w:val="004764DA"/>
    <w:rsid w:val="00477B7A"/>
    <w:rsid w:val="004805BA"/>
    <w:rsid w:val="00490AC2"/>
    <w:rsid w:val="0049120E"/>
    <w:rsid w:val="00492B8F"/>
    <w:rsid w:val="004A6719"/>
    <w:rsid w:val="004A7465"/>
    <w:rsid w:val="004B01C9"/>
    <w:rsid w:val="004B21A7"/>
    <w:rsid w:val="004C2D60"/>
    <w:rsid w:val="004C4EFE"/>
    <w:rsid w:val="004C561C"/>
    <w:rsid w:val="004D1077"/>
    <w:rsid w:val="004D1536"/>
    <w:rsid w:val="004D1C99"/>
    <w:rsid w:val="004D3F50"/>
    <w:rsid w:val="004E0AA9"/>
    <w:rsid w:val="004E0B26"/>
    <w:rsid w:val="004E0C12"/>
    <w:rsid w:val="004E191E"/>
    <w:rsid w:val="004E365E"/>
    <w:rsid w:val="004E4289"/>
    <w:rsid w:val="004E4A8A"/>
    <w:rsid w:val="004E4AA1"/>
    <w:rsid w:val="004E539C"/>
    <w:rsid w:val="004F290F"/>
    <w:rsid w:val="004F483D"/>
    <w:rsid w:val="004F5A3B"/>
    <w:rsid w:val="004F7CC4"/>
    <w:rsid w:val="00500218"/>
    <w:rsid w:val="00500F79"/>
    <w:rsid w:val="005051D0"/>
    <w:rsid w:val="005074B4"/>
    <w:rsid w:val="00511531"/>
    <w:rsid w:val="00511676"/>
    <w:rsid w:val="00511E42"/>
    <w:rsid w:val="005133C7"/>
    <w:rsid w:val="00513961"/>
    <w:rsid w:val="0052300D"/>
    <w:rsid w:val="005232F1"/>
    <w:rsid w:val="0052346D"/>
    <w:rsid w:val="00525727"/>
    <w:rsid w:val="00527A73"/>
    <w:rsid w:val="0053000B"/>
    <w:rsid w:val="00530940"/>
    <w:rsid w:val="00531AE0"/>
    <w:rsid w:val="00532155"/>
    <w:rsid w:val="00532900"/>
    <w:rsid w:val="00533399"/>
    <w:rsid w:val="00533C8C"/>
    <w:rsid w:val="005340AA"/>
    <w:rsid w:val="00534BE7"/>
    <w:rsid w:val="00546A78"/>
    <w:rsid w:val="00550DBF"/>
    <w:rsid w:val="00561BA6"/>
    <w:rsid w:val="00562457"/>
    <w:rsid w:val="00562669"/>
    <w:rsid w:val="005661F2"/>
    <w:rsid w:val="00566A66"/>
    <w:rsid w:val="00567D38"/>
    <w:rsid w:val="00571E64"/>
    <w:rsid w:val="005742E8"/>
    <w:rsid w:val="00580A36"/>
    <w:rsid w:val="005816DF"/>
    <w:rsid w:val="00583844"/>
    <w:rsid w:val="00584C3E"/>
    <w:rsid w:val="00587A4E"/>
    <w:rsid w:val="00591C16"/>
    <w:rsid w:val="00592ABB"/>
    <w:rsid w:val="00595856"/>
    <w:rsid w:val="005964D3"/>
    <w:rsid w:val="005972B7"/>
    <w:rsid w:val="005A02D5"/>
    <w:rsid w:val="005A3842"/>
    <w:rsid w:val="005A458C"/>
    <w:rsid w:val="005A49DD"/>
    <w:rsid w:val="005A6A48"/>
    <w:rsid w:val="005B08B6"/>
    <w:rsid w:val="005B3EF0"/>
    <w:rsid w:val="005B6ECE"/>
    <w:rsid w:val="005B73F5"/>
    <w:rsid w:val="005C3667"/>
    <w:rsid w:val="005C3AB0"/>
    <w:rsid w:val="005C5389"/>
    <w:rsid w:val="005C6C9F"/>
    <w:rsid w:val="005D1E36"/>
    <w:rsid w:val="005D4F8A"/>
    <w:rsid w:val="005E12E0"/>
    <w:rsid w:val="005E2FFB"/>
    <w:rsid w:val="005E3273"/>
    <w:rsid w:val="005E3A4B"/>
    <w:rsid w:val="005E52C0"/>
    <w:rsid w:val="005E57C8"/>
    <w:rsid w:val="005F1DF6"/>
    <w:rsid w:val="005F3CAD"/>
    <w:rsid w:val="005F72E6"/>
    <w:rsid w:val="00602AB2"/>
    <w:rsid w:val="006045D9"/>
    <w:rsid w:val="0061178A"/>
    <w:rsid w:val="00612A73"/>
    <w:rsid w:val="006143DD"/>
    <w:rsid w:val="00620E68"/>
    <w:rsid w:val="00623450"/>
    <w:rsid w:val="00627417"/>
    <w:rsid w:val="00627767"/>
    <w:rsid w:val="00635A9B"/>
    <w:rsid w:val="00636C76"/>
    <w:rsid w:val="00637B97"/>
    <w:rsid w:val="006406C4"/>
    <w:rsid w:val="006414CC"/>
    <w:rsid w:val="006446A9"/>
    <w:rsid w:val="006538DE"/>
    <w:rsid w:val="00661614"/>
    <w:rsid w:val="00662C95"/>
    <w:rsid w:val="00672198"/>
    <w:rsid w:val="00673634"/>
    <w:rsid w:val="00674591"/>
    <w:rsid w:val="0067515D"/>
    <w:rsid w:val="006774E3"/>
    <w:rsid w:val="0068428E"/>
    <w:rsid w:val="00686363"/>
    <w:rsid w:val="00687F28"/>
    <w:rsid w:val="00693909"/>
    <w:rsid w:val="00694440"/>
    <w:rsid w:val="00697C31"/>
    <w:rsid w:val="006A09F8"/>
    <w:rsid w:val="006A1490"/>
    <w:rsid w:val="006A2814"/>
    <w:rsid w:val="006A51BE"/>
    <w:rsid w:val="006B3256"/>
    <w:rsid w:val="006B32D3"/>
    <w:rsid w:val="006B4D48"/>
    <w:rsid w:val="006C2004"/>
    <w:rsid w:val="006C3337"/>
    <w:rsid w:val="006C429B"/>
    <w:rsid w:val="006C5FB5"/>
    <w:rsid w:val="006D160A"/>
    <w:rsid w:val="006D1D48"/>
    <w:rsid w:val="006D21EB"/>
    <w:rsid w:val="006D6A09"/>
    <w:rsid w:val="006E67CE"/>
    <w:rsid w:val="006F0B88"/>
    <w:rsid w:val="006F7297"/>
    <w:rsid w:val="00700A69"/>
    <w:rsid w:val="00702C18"/>
    <w:rsid w:val="00706601"/>
    <w:rsid w:val="00712F33"/>
    <w:rsid w:val="00714C18"/>
    <w:rsid w:val="00720B7D"/>
    <w:rsid w:val="00722B96"/>
    <w:rsid w:val="00725884"/>
    <w:rsid w:val="007258BC"/>
    <w:rsid w:val="00732E97"/>
    <w:rsid w:val="00732ECB"/>
    <w:rsid w:val="00733815"/>
    <w:rsid w:val="0073404C"/>
    <w:rsid w:val="007356ED"/>
    <w:rsid w:val="007400E7"/>
    <w:rsid w:val="00741E14"/>
    <w:rsid w:val="00742F11"/>
    <w:rsid w:val="00745C27"/>
    <w:rsid w:val="00747E51"/>
    <w:rsid w:val="00752064"/>
    <w:rsid w:val="007607F9"/>
    <w:rsid w:val="0076102E"/>
    <w:rsid w:val="00763439"/>
    <w:rsid w:val="0076385A"/>
    <w:rsid w:val="00764E40"/>
    <w:rsid w:val="00765206"/>
    <w:rsid w:val="00776A97"/>
    <w:rsid w:val="00780648"/>
    <w:rsid w:val="00783F0B"/>
    <w:rsid w:val="00786E4F"/>
    <w:rsid w:val="0079253F"/>
    <w:rsid w:val="00795D70"/>
    <w:rsid w:val="00796702"/>
    <w:rsid w:val="00797017"/>
    <w:rsid w:val="007A1852"/>
    <w:rsid w:val="007A50D5"/>
    <w:rsid w:val="007A5F48"/>
    <w:rsid w:val="007A648E"/>
    <w:rsid w:val="007B0852"/>
    <w:rsid w:val="007B0EA2"/>
    <w:rsid w:val="007B6615"/>
    <w:rsid w:val="007B698B"/>
    <w:rsid w:val="007C0001"/>
    <w:rsid w:val="007C1A04"/>
    <w:rsid w:val="007C2C52"/>
    <w:rsid w:val="007C302E"/>
    <w:rsid w:val="007C540C"/>
    <w:rsid w:val="007C5A71"/>
    <w:rsid w:val="007C6512"/>
    <w:rsid w:val="007D0A0A"/>
    <w:rsid w:val="007D1F49"/>
    <w:rsid w:val="007D20BE"/>
    <w:rsid w:val="007D27AF"/>
    <w:rsid w:val="007D5D6A"/>
    <w:rsid w:val="007D5E8A"/>
    <w:rsid w:val="007E0A8C"/>
    <w:rsid w:val="007E1DB9"/>
    <w:rsid w:val="007E3166"/>
    <w:rsid w:val="007E46D1"/>
    <w:rsid w:val="007E6C94"/>
    <w:rsid w:val="007F46C0"/>
    <w:rsid w:val="007F5F6F"/>
    <w:rsid w:val="008004C4"/>
    <w:rsid w:val="00803771"/>
    <w:rsid w:val="00804542"/>
    <w:rsid w:val="0080672B"/>
    <w:rsid w:val="00806BB5"/>
    <w:rsid w:val="0081256D"/>
    <w:rsid w:val="008134A7"/>
    <w:rsid w:val="00815141"/>
    <w:rsid w:val="0081681E"/>
    <w:rsid w:val="0081683D"/>
    <w:rsid w:val="008216AA"/>
    <w:rsid w:val="008225C8"/>
    <w:rsid w:val="008254B0"/>
    <w:rsid w:val="00826927"/>
    <w:rsid w:val="00827656"/>
    <w:rsid w:val="0083170A"/>
    <w:rsid w:val="00833512"/>
    <w:rsid w:val="00834728"/>
    <w:rsid w:val="00834A9B"/>
    <w:rsid w:val="00835571"/>
    <w:rsid w:val="008356F1"/>
    <w:rsid w:val="008366B8"/>
    <w:rsid w:val="00836909"/>
    <w:rsid w:val="00843E5B"/>
    <w:rsid w:val="00844982"/>
    <w:rsid w:val="00844F30"/>
    <w:rsid w:val="00845606"/>
    <w:rsid w:val="00846DE8"/>
    <w:rsid w:val="00847BE8"/>
    <w:rsid w:val="008511ED"/>
    <w:rsid w:val="00853B14"/>
    <w:rsid w:val="00855C6E"/>
    <w:rsid w:val="00861865"/>
    <w:rsid w:val="008623C4"/>
    <w:rsid w:val="00865178"/>
    <w:rsid w:val="00871B4F"/>
    <w:rsid w:val="00875B50"/>
    <w:rsid w:val="008815EC"/>
    <w:rsid w:val="0088272C"/>
    <w:rsid w:val="00883EA7"/>
    <w:rsid w:val="00886350"/>
    <w:rsid w:val="00893267"/>
    <w:rsid w:val="008978C3"/>
    <w:rsid w:val="00897B65"/>
    <w:rsid w:val="008A168D"/>
    <w:rsid w:val="008A2E79"/>
    <w:rsid w:val="008A6FFB"/>
    <w:rsid w:val="008B0173"/>
    <w:rsid w:val="008B1B3C"/>
    <w:rsid w:val="008B4362"/>
    <w:rsid w:val="008B72B1"/>
    <w:rsid w:val="008B7DCE"/>
    <w:rsid w:val="008B7DFE"/>
    <w:rsid w:val="008B7EC2"/>
    <w:rsid w:val="008C55D2"/>
    <w:rsid w:val="008C5827"/>
    <w:rsid w:val="008D3A26"/>
    <w:rsid w:val="008D40FE"/>
    <w:rsid w:val="008D4674"/>
    <w:rsid w:val="008D7C50"/>
    <w:rsid w:val="008E14A0"/>
    <w:rsid w:val="008E2016"/>
    <w:rsid w:val="008E7519"/>
    <w:rsid w:val="008E7655"/>
    <w:rsid w:val="008F20A0"/>
    <w:rsid w:val="008F6663"/>
    <w:rsid w:val="008F7854"/>
    <w:rsid w:val="0090001B"/>
    <w:rsid w:val="009000E3"/>
    <w:rsid w:val="00902339"/>
    <w:rsid w:val="009070A9"/>
    <w:rsid w:val="009107A5"/>
    <w:rsid w:val="00911094"/>
    <w:rsid w:val="00911EEC"/>
    <w:rsid w:val="00912C6E"/>
    <w:rsid w:val="00913DA0"/>
    <w:rsid w:val="0092226F"/>
    <w:rsid w:val="0092266D"/>
    <w:rsid w:val="00922ABD"/>
    <w:rsid w:val="00922C1D"/>
    <w:rsid w:val="00923252"/>
    <w:rsid w:val="009237AF"/>
    <w:rsid w:val="009240F3"/>
    <w:rsid w:val="00924560"/>
    <w:rsid w:val="00924A9B"/>
    <w:rsid w:val="00925770"/>
    <w:rsid w:val="00926088"/>
    <w:rsid w:val="009305DE"/>
    <w:rsid w:val="00930B01"/>
    <w:rsid w:val="009362D3"/>
    <w:rsid w:val="00942941"/>
    <w:rsid w:val="0094408D"/>
    <w:rsid w:val="0094646A"/>
    <w:rsid w:val="00950372"/>
    <w:rsid w:val="009535E2"/>
    <w:rsid w:val="00955691"/>
    <w:rsid w:val="00955EBE"/>
    <w:rsid w:val="00957890"/>
    <w:rsid w:val="009618B8"/>
    <w:rsid w:val="00963EA5"/>
    <w:rsid w:val="009648E4"/>
    <w:rsid w:val="0096531B"/>
    <w:rsid w:val="00965ED5"/>
    <w:rsid w:val="00967A36"/>
    <w:rsid w:val="0097029D"/>
    <w:rsid w:val="009711E5"/>
    <w:rsid w:val="009729AC"/>
    <w:rsid w:val="009741D4"/>
    <w:rsid w:val="0097580B"/>
    <w:rsid w:val="00976914"/>
    <w:rsid w:val="009769E3"/>
    <w:rsid w:val="009808DB"/>
    <w:rsid w:val="00981C38"/>
    <w:rsid w:val="00982681"/>
    <w:rsid w:val="00990EEB"/>
    <w:rsid w:val="00991476"/>
    <w:rsid w:val="0099246C"/>
    <w:rsid w:val="009A3DD9"/>
    <w:rsid w:val="009A54CA"/>
    <w:rsid w:val="009A599B"/>
    <w:rsid w:val="009A5F5C"/>
    <w:rsid w:val="009B0212"/>
    <w:rsid w:val="009B259F"/>
    <w:rsid w:val="009B4166"/>
    <w:rsid w:val="009C1BB0"/>
    <w:rsid w:val="009C25F7"/>
    <w:rsid w:val="009C2B70"/>
    <w:rsid w:val="009C2DEE"/>
    <w:rsid w:val="009C7529"/>
    <w:rsid w:val="009D0BA3"/>
    <w:rsid w:val="009D20B7"/>
    <w:rsid w:val="009D2BD6"/>
    <w:rsid w:val="009D4BBF"/>
    <w:rsid w:val="009D4F05"/>
    <w:rsid w:val="009E1A1E"/>
    <w:rsid w:val="009E2502"/>
    <w:rsid w:val="009E3267"/>
    <w:rsid w:val="009E39E9"/>
    <w:rsid w:val="009E3F12"/>
    <w:rsid w:val="009E5E39"/>
    <w:rsid w:val="009F11CF"/>
    <w:rsid w:val="009F2C10"/>
    <w:rsid w:val="009F4F9D"/>
    <w:rsid w:val="009F708F"/>
    <w:rsid w:val="009F71A2"/>
    <w:rsid w:val="00A00418"/>
    <w:rsid w:val="00A01F47"/>
    <w:rsid w:val="00A0293F"/>
    <w:rsid w:val="00A06D20"/>
    <w:rsid w:val="00A06DCD"/>
    <w:rsid w:val="00A10550"/>
    <w:rsid w:val="00A10A65"/>
    <w:rsid w:val="00A1471C"/>
    <w:rsid w:val="00A220D7"/>
    <w:rsid w:val="00A2348B"/>
    <w:rsid w:val="00A240D6"/>
    <w:rsid w:val="00A250EB"/>
    <w:rsid w:val="00A30E99"/>
    <w:rsid w:val="00A33809"/>
    <w:rsid w:val="00A33856"/>
    <w:rsid w:val="00A363A1"/>
    <w:rsid w:val="00A40DE6"/>
    <w:rsid w:val="00A411E7"/>
    <w:rsid w:val="00A43437"/>
    <w:rsid w:val="00A43E9B"/>
    <w:rsid w:val="00A50DEF"/>
    <w:rsid w:val="00A544E6"/>
    <w:rsid w:val="00A608A4"/>
    <w:rsid w:val="00A61E15"/>
    <w:rsid w:val="00A639F0"/>
    <w:rsid w:val="00A63B6F"/>
    <w:rsid w:val="00A6411F"/>
    <w:rsid w:val="00A64979"/>
    <w:rsid w:val="00A65776"/>
    <w:rsid w:val="00A71F90"/>
    <w:rsid w:val="00A72449"/>
    <w:rsid w:val="00A742E4"/>
    <w:rsid w:val="00A745B8"/>
    <w:rsid w:val="00A8134A"/>
    <w:rsid w:val="00A836AE"/>
    <w:rsid w:val="00A861FF"/>
    <w:rsid w:val="00A9640B"/>
    <w:rsid w:val="00A97587"/>
    <w:rsid w:val="00AA5909"/>
    <w:rsid w:val="00AB08DD"/>
    <w:rsid w:val="00AB46DA"/>
    <w:rsid w:val="00AB492E"/>
    <w:rsid w:val="00AB5257"/>
    <w:rsid w:val="00AC1307"/>
    <w:rsid w:val="00AC273C"/>
    <w:rsid w:val="00AD1A48"/>
    <w:rsid w:val="00AD1BB9"/>
    <w:rsid w:val="00AD3B0E"/>
    <w:rsid w:val="00AE39AB"/>
    <w:rsid w:val="00AE483E"/>
    <w:rsid w:val="00AE5B8F"/>
    <w:rsid w:val="00AE5EBC"/>
    <w:rsid w:val="00AE7497"/>
    <w:rsid w:val="00AF05D1"/>
    <w:rsid w:val="00AF0B39"/>
    <w:rsid w:val="00AF3668"/>
    <w:rsid w:val="00AF64ED"/>
    <w:rsid w:val="00AF746C"/>
    <w:rsid w:val="00B014AD"/>
    <w:rsid w:val="00B07E98"/>
    <w:rsid w:val="00B10721"/>
    <w:rsid w:val="00B1415F"/>
    <w:rsid w:val="00B21BAD"/>
    <w:rsid w:val="00B260C1"/>
    <w:rsid w:val="00B3393C"/>
    <w:rsid w:val="00B34195"/>
    <w:rsid w:val="00B350FB"/>
    <w:rsid w:val="00B351C6"/>
    <w:rsid w:val="00B42EA2"/>
    <w:rsid w:val="00B43812"/>
    <w:rsid w:val="00B458E4"/>
    <w:rsid w:val="00B462A0"/>
    <w:rsid w:val="00B46425"/>
    <w:rsid w:val="00B637FA"/>
    <w:rsid w:val="00B72091"/>
    <w:rsid w:val="00B72A08"/>
    <w:rsid w:val="00B835B0"/>
    <w:rsid w:val="00B84391"/>
    <w:rsid w:val="00B8457F"/>
    <w:rsid w:val="00B85AF9"/>
    <w:rsid w:val="00B905CC"/>
    <w:rsid w:val="00B911F0"/>
    <w:rsid w:val="00B924BD"/>
    <w:rsid w:val="00B9311A"/>
    <w:rsid w:val="00B9629B"/>
    <w:rsid w:val="00B976F9"/>
    <w:rsid w:val="00BA34D3"/>
    <w:rsid w:val="00BA3C69"/>
    <w:rsid w:val="00BA510E"/>
    <w:rsid w:val="00BB118B"/>
    <w:rsid w:val="00BB16D2"/>
    <w:rsid w:val="00BC140D"/>
    <w:rsid w:val="00BC1786"/>
    <w:rsid w:val="00BC1F9B"/>
    <w:rsid w:val="00BC4394"/>
    <w:rsid w:val="00BD0475"/>
    <w:rsid w:val="00BD1D39"/>
    <w:rsid w:val="00BD46DB"/>
    <w:rsid w:val="00BD544E"/>
    <w:rsid w:val="00BE6EA5"/>
    <w:rsid w:val="00BE78A1"/>
    <w:rsid w:val="00BF0B89"/>
    <w:rsid w:val="00BF3343"/>
    <w:rsid w:val="00BF441B"/>
    <w:rsid w:val="00BF4A1B"/>
    <w:rsid w:val="00BF6A2C"/>
    <w:rsid w:val="00BF6ECB"/>
    <w:rsid w:val="00C04A54"/>
    <w:rsid w:val="00C05AA5"/>
    <w:rsid w:val="00C07FBB"/>
    <w:rsid w:val="00C10D0E"/>
    <w:rsid w:val="00C16997"/>
    <w:rsid w:val="00C1719B"/>
    <w:rsid w:val="00C242BD"/>
    <w:rsid w:val="00C2476D"/>
    <w:rsid w:val="00C24E89"/>
    <w:rsid w:val="00C25022"/>
    <w:rsid w:val="00C27F61"/>
    <w:rsid w:val="00C31C12"/>
    <w:rsid w:val="00C34886"/>
    <w:rsid w:val="00C34BDB"/>
    <w:rsid w:val="00C36964"/>
    <w:rsid w:val="00C37233"/>
    <w:rsid w:val="00C377F1"/>
    <w:rsid w:val="00C4081B"/>
    <w:rsid w:val="00C41C1F"/>
    <w:rsid w:val="00C42C64"/>
    <w:rsid w:val="00C43AA2"/>
    <w:rsid w:val="00C43B47"/>
    <w:rsid w:val="00C469C0"/>
    <w:rsid w:val="00C47439"/>
    <w:rsid w:val="00C60D6C"/>
    <w:rsid w:val="00C61193"/>
    <w:rsid w:val="00C611BA"/>
    <w:rsid w:val="00C619A2"/>
    <w:rsid w:val="00C66C09"/>
    <w:rsid w:val="00C70499"/>
    <w:rsid w:val="00C71A78"/>
    <w:rsid w:val="00C7411E"/>
    <w:rsid w:val="00C77F6F"/>
    <w:rsid w:val="00C83195"/>
    <w:rsid w:val="00C86E87"/>
    <w:rsid w:val="00C87203"/>
    <w:rsid w:val="00C87DA3"/>
    <w:rsid w:val="00C90132"/>
    <w:rsid w:val="00CA0B33"/>
    <w:rsid w:val="00CA3D28"/>
    <w:rsid w:val="00CA41DB"/>
    <w:rsid w:val="00CA6AFC"/>
    <w:rsid w:val="00CB692A"/>
    <w:rsid w:val="00CB7E01"/>
    <w:rsid w:val="00CC0D11"/>
    <w:rsid w:val="00CC4C72"/>
    <w:rsid w:val="00CD4D3F"/>
    <w:rsid w:val="00CD5EFD"/>
    <w:rsid w:val="00CD6B1B"/>
    <w:rsid w:val="00CD756E"/>
    <w:rsid w:val="00CD7742"/>
    <w:rsid w:val="00CE16A2"/>
    <w:rsid w:val="00CE42C7"/>
    <w:rsid w:val="00CE4B4F"/>
    <w:rsid w:val="00CF2428"/>
    <w:rsid w:val="00CF2BB1"/>
    <w:rsid w:val="00CF2F4D"/>
    <w:rsid w:val="00CF7721"/>
    <w:rsid w:val="00D1342D"/>
    <w:rsid w:val="00D16DF9"/>
    <w:rsid w:val="00D207A5"/>
    <w:rsid w:val="00D24B78"/>
    <w:rsid w:val="00D256AB"/>
    <w:rsid w:val="00D2617C"/>
    <w:rsid w:val="00D265BD"/>
    <w:rsid w:val="00D30967"/>
    <w:rsid w:val="00D35EC0"/>
    <w:rsid w:val="00D36365"/>
    <w:rsid w:val="00D363D9"/>
    <w:rsid w:val="00D40B7F"/>
    <w:rsid w:val="00D4172F"/>
    <w:rsid w:val="00D50733"/>
    <w:rsid w:val="00D53BF2"/>
    <w:rsid w:val="00D54136"/>
    <w:rsid w:val="00D55DDB"/>
    <w:rsid w:val="00D55ECB"/>
    <w:rsid w:val="00D6298B"/>
    <w:rsid w:val="00D64046"/>
    <w:rsid w:val="00D64FB1"/>
    <w:rsid w:val="00D71865"/>
    <w:rsid w:val="00D73510"/>
    <w:rsid w:val="00D73C0C"/>
    <w:rsid w:val="00D76134"/>
    <w:rsid w:val="00D77BB4"/>
    <w:rsid w:val="00D81F56"/>
    <w:rsid w:val="00D83046"/>
    <w:rsid w:val="00D8655D"/>
    <w:rsid w:val="00D90B49"/>
    <w:rsid w:val="00D91AFC"/>
    <w:rsid w:val="00D920C0"/>
    <w:rsid w:val="00D9554E"/>
    <w:rsid w:val="00DA6960"/>
    <w:rsid w:val="00DA69E5"/>
    <w:rsid w:val="00DB0891"/>
    <w:rsid w:val="00DB198B"/>
    <w:rsid w:val="00DB3290"/>
    <w:rsid w:val="00DC0595"/>
    <w:rsid w:val="00DC1250"/>
    <w:rsid w:val="00DC1F56"/>
    <w:rsid w:val="00DC24FD"/>
    <w:rsid w:val="00DC2FF8"/>
    <w:rsid w:val="00DD1AA4"/>
    <w:rsid w:val="00DE03B5"/>
    <w:rsid w:val="00DE04B8"/>
    <w:rsid w:val="00DE2396"/>
    <w:rsid w:val="00DE310F"/>
    <w:rsid w:val="00DE6D03"/>
    <w:rsid w:val="00DE70C8"/>
    <w:rsid w:val="00DF5093"/>
    <w:rsid w:val="00DF6632"/>
    <w:rsid w:val="00E00744"/>
    <w:rsid w:val="00E01524"/>
    <w:rsid w:val="00E01743"/>
    <w:rsid w:val="00E01ED7"/>
    <w:rsid w:val="00E058F7"/>
    <w:rsid w:val="00E110E6"/>
    <w:rsid w:val="00E12D94"/>
    <w:rsid w:val="00E1454C"/>
    <w:rsid w:val="00E168AF"/>
    <w:rsid w:val="00E21615"/>
    <w:rsid w:val="00E22EBB"/>
    <w:rsid w:val="00E24665"/>
    <w:rsid w:val="00E250AB"/>
    <w:rsid w:val="00E25122"/>
    <w:rsid w:val="00E254C0"/>
    <w:rsid w:val="00E2598F"/>
    <w:rsid w:val="00E302F7"/>
    <w:rsid w:val="00E30324"/>
    <w:rsid w:val="00E47D3D"/>
    <w:rsid w:val="00E50E78"/>
    <w:rsid w:val="00E51255"/>
    <w:rsid w:val="00E52941"/>
    <w:rsid w:val="00E669E2"/>
    <w:rsid w:val="00E67954"/>
    <w:rsid w:val="00E67CE5"/>
    <w:rsid w:val="00E71AA8"/>
    <w:rsid w:val="00E77510"/>
    <w:rsid w:val="00E801AF"/>
    <w:rsid w:val="00E80EE8"/>
    <w:rsid w:val="00E83C5F"/>
    <w:rsid w:val="00E870A8"/>
    <w:rsid w:val="00E870DC"/>
    <w:rsid w:val="00E93507"/>
    <w:rsid w:val="00EA09C5"/>
    <w:rsid w:val="00EA2B66"/>
    <w:rsid w:val="00EA4DCB"/>
    <w:rsid w:val="00EB04C5"/>
    <w:rsid w:val="00EB0B15"/>
    <w:rsid w:val="00EB30DD"/>
    <w:rsid w:val="00EB3618"/>
    <w:rsid w:val="00EB3B83"/>
    <w:rsid w:val="00EB4CB7"/>
    <w:rsid w:val="00EC0E1D"/>
    <w:rsid w:val="00EC1872"/>
    <w:rsid w:val="00EC3066"/>
    <w:rsid w:val="00EC3AAF"/>
    <w:rsid w:val="00EC5484"/>
    <w:rsid w:val="00EC5BCA"/>
    <w:rsid w:val="00ED1B64"/>
    <w:rsid w:val="00ED5B3D"/>
    <w:rsid w:val="00ED6D56"/>
    <w:rsid w:val="00ED7642"/>
    <w:rsid w:val="00EE3447"/>
    <w:rsid w:val="00EE3594"/>
    <w:rsid w:val="00EE7EEF"/>
    <w:rsid w:val="00EF2992"/>
    <w:rsid w:val="00EF2C52"/>
    <w:rsid w:val="00EF684B"/>
    <w:rsid w:val="00F03693"/>
    <w:rsid w:val="00F04F1E"/>
    <w:rsid w:val="00F05A55"/>
    <w:rsid w:val="00F06438"/>
    <w:rsid w:val="00F065C1"/>
    <w:rsid w:val="00F102A8"/>
    <w:rsid w:val="00F147F2"/>
    <w:rsid w:val="00F205DC"/>
    <w:rsid w:val="00F22689"/>
    <w:rsid w:val="00F240A4"/>
    <w:rsid w:val="00F26062"/>
    <w:rsid w:val="00F26281"/>
    <w:rsid w:val="00F34F96"/>
    <w:rsid w:val="00F41CD5"/>
    <w:rsid w:val="00F43192"/>
    <w:rsid w:val="00F4403C"/>
    <w:rsid w:val="00F4513E"/>
    <w:rsid w:val="00F467FA"/>
    <w:rsid w:val="00F47FCC"/>
    <w:rsid w:val="00F503D1"/>
    <w:rsid w:val="00F52DBF"/>
    <w:rsid w:val="00F57268"/>
    <w:rsid w:val="00F579B8"/>
    <w:rsid w:val="00F62051"/>
    <w:rsid w:val="00F669C5"/>
    <w:rsid w:val="00F6706E"/>
    <w:rsid w:val="00F671B8"/>
    <w:rsid w:val="00F703E7"/>
    <w:rsid w:val="00F710D3"/>
    <w:rsid w:val="00F71892"/>
    <w:rsid w:val="00F7372E"/>
    <w:rsid w:val="00F80832"/>
    <w:rsid w:val="00F8108E"/>
    <w:rsid w:val="00F842DE"/>
    <w:rsid w:val="00F86F99"/>
    <w:rsid w:val="00F87C80"/>
    <w:rsid w:val="00F87D59"/>
    <w:rsid w:val="00F9059A"/>
    <w:rsid w:val="00F92EB9"/>
    <w:rsid w:val="00F94EEF"/>
    <w:rsid w:val="00F96B6B"/>
    <w:rsid w:val="00FA08E0"/>
    <w:rsid w:val="00FA289B"/>
    <w:rsid w:val="00FA5634"/>
    <w:rsid w:val="00FA64FC"/>
    <w:rsid w:val="00FB2FF5"/>
    <w:rsid w:val="00FB3348"/>
    <w:rsid w:val="00FB4B37"/>
    <w:rsid w:val="00FB59DE"/>
    <w:rsid w:val="00FC5B75"/>
    <w:rsid w:val="00FD106B"/>
    <w:rsid w:val="00FD1D37"/>
    <w:rsid w:val="00FD36ED"/>
    <w:rsid w:val="00FD540B"/>
    <w:rsid w:val="00FE0739"/>
    <w:rsid w:val="00FE0801"/>
    <w:rsid w:val="00FF0CAF"/>
    <w:rsid w:val="00FF4610"/>
    <w:rsid w:val="00FF4B76"/>
    <w:rsid w:val="00FF6FBB"/>
    <w:rsid w:val="00FF7D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B66"/>
    <w:pPr>
      <w:ind w:left="720"/>
      <w:contextualSpacing/>
    </w:pPr>
  </w:style>
  <w:style w:type="paragraph" w:styleId="Header">
    <w:name w:val="header"/>
    <w:basedOn w:val="Normal"/>
    <w:link w:val="HeaderChar"/>
    <w:uiPriority w:val="99"/>
    <w:unhideWhenUsed/>
    <w:rsid w:val="007C6512"/>
    <w:pPr>
      <w:tabs>
        <w:tab w:val="center" w:pos="4680"/>
        <w:tab w:val="right" w:pos="9360"/>
      </w:tabs>
      <w:spacing w:line="240" w:lineRule="auto"/>
    </w:pPr>
  </w:style>
  <w:style w:type="character" w:customStyle="1" w:styleId="HeaderChar">
    <w:name w:val="Header Char"/>
    <w:basedOn w:val="DefaultParagraphFont"/>
    <w:link w:val="Header"/>
    <w:uiPriority w:val="99"/>
    <w:rsid w:val="007C6512"/>
  </w:style>
  <w:style w:type="paragraph" w:styleId="Footer">
    <w:name w:val="footer"/>
    <w:basedOn w:val="Normal"/>
    <w:link w:val="FooterChar"/>
    <w:uiPriority w:val="99"/>
    <w:unhideWhenUsed/>
    <w:rsid w:val="007C6512"/>
    <w:pPr>
      <w:tabs>
        <w:tab w:val="center" w:pos="4680"/>
        <w:tab w:val="right" w:pos="9360"/>
      </w:tabs>
      <w:spacing w:line="240" w:lineRule="auto"/>
    </w:pPr>
  </w:style>
  <w:style w:type="character" w:customStyle="1" w:styleId="FooterChar">
    <w:name w:val="Footer Char"/>
    <w:basedOn w:val="DefaultParagraphFont"/>
    <w:link w:val="Footer"/>
    <w:uiPriority w:val="99"/>
    <w:rsid w:val="007C6512"/>
  </w:style>
  <w:style w:type="paragraph" w:styleId="FootnoteText">
    <w:name w:val="footnote text"/>
    <w:basedOn w:val="Normal"/>
    <w:link w:val="FootnoteTextChar"/>
    <w:uiPriority w:val="99"/>
    <w:semiHidden/>
    <w:unhideWhenUsed/>
    <w:rsid w:val="001A513E"/>
    <w:pPr>
      <w:spacing w:line="240" w:lineRule="auto"/>
    </w:pPr>
    <w:rPr>
      <w:sz w:val="20"/>
      <w:szCs w:val="20"/>
    </w:rPr>
  </w:style>
  <w:style w:type="character" w:customStyle="1" w:styleId="FootnoteTextChar">
    <w:name w:val="Footnote Text Char"/>
    <w:basedOn w:val="DefaultParagraphFont"/>
    <w:link w:val="FootnoteText"/>
    <w:uiPriority w:val="99"/>
    <w:semiHidden/>
    <w:rsid w:val="001A513E"/>
    <w:rPr>
      <w:sz w:val="20"/>
      <w:szCs w:val="20"/>
    </w:rPr>
  </w:style>
  <w:style w:type="character" w:styleId="FootnoteReference">
    <w:name w:val="footnote reference"/>
    <w:basedOn w:val="DefaultParagraphFont"/>
    <w:uiPriority w:val="99"/>
    <w:semiHidden/>
    <w:unhideWhenUsed/>
    <w:rsid w:val="001A513E"/>
    <w:rPr>
      <w:vertAlign w:val="superscript"/>
    </w:rPr>
  </w:style>
  <w:style w:type="paragraph" w:styleId="BalloonText">
    <w:name w:val="Balloon Text"/>
    <w:basedOn w:val="Normal"/>
    <w:link w:val="BalloonTextChar"/>
    <w:uiPriority w:val="99"/>
    <w:semiHidden/>
    <w:unhideWhenUsed/>
    <w:rsid w:val="009556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691"/>
    <w:rPr>
      <w:rFonts w:ascii="Tahoma" w:hAnsi="Tahoma" w:cs="Tahoma"/>
      <w:sz w:val="16"/>
      <w:szCs w:val="16"/>
    </w:rPr>
  </w:style>
  <w:style w:type="character" w:styleId="Hyperlink">
    <w:name w:val="Hyperlink"/>
    <w:basedOn w:val="DefaultParagraphFont"/>
    <w:uiPriority w:val="99"/>
    <w:unhideWhenUsed/>
    <w:rsid w:val="000E52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gfpanjalu.com/2012/10/maksud-dan-pengertian-kawin-lari/" TargetMode="External"/><Relationship Id="rId1" Type="http://schemas.openxmlformats.org/officeDocument/2006/relationships/hyperlink" Target="http://pretsz.blogspot.co.id/2015/05/hikmah-dari-khitbah-hikmahyang.html,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733E-237A-4D27-BCA3-316BA483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19</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20-09-14 (IMC)</dc:creator>
  <cp:lastModifiedBy>Asus</cp:lastModifiedBy>
  <cp:revision>70</cp:revision>
  <cp:lastPrinted>2016-10-10T04:14:00Z</cp:lastPrinted>
  <dcterms:created xsi:type="dcterms:W3CDTF">2012-05-04T12:02:00Z</dcterms:created>
  <dcterms:modified xsi:type="dcterms:W3CDTF">2016-10-10T04:16:00Z</dcterms:modified>
</cp:coreProperties>
</file>