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3B" w:rsidRPr="008E2FD3" w:rsidRDefault="008E2FD3" w:rsidP="00441E80">
      <w:pPr>
        <w:spacing w:after="0" w:line="480" w:lineRule="auto"/>
        <w:jc w:val="center"/>
        <w:rPr>
          <w:rFonts w:ascii="Times New Roman" w:hAnsi="Times New Roman" w:cs="Times New Roman"/>
          <w:b/>
          <w:bCs/>
          <w:sz w:val="24"/>
          <w:szCs w:val="24"/>
          <w:lang w:val="id-ID"/>
        </w:rPr>
      </w:pPr>
      <w:r w:rsidRPr="008E2FD3">
        <w:rPr>
          <w:rFonts w:ascii="Times New Roman" w:hAnsi="Times New Roman" w:cs="Times New Roman"/>
          <w:b/>
          <w:bCs/>
          <w:sz w:val="24"/>
          <w:szCs w:val="24"/>
          <w:lang w:val="id-ID"/>
        </w:rPr>
        <w:t>BAB III</w:t>
      </w:r>
    </w:p>
    <w:p w:rsidR="008E2FD3" w:rsidRDefault="00C42AC9" w:rsidP="00441E80">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GAMBARAN</w:t>
      </w:r>
      <w:r w:rsidR="008E2FD3" w:rsidRPr="008E2FD3">
        <w:rPr>
          <w:rFonts w:ascii="Times New Roman" w:hAnsi="Times New Roman" w:cs="Times New Roman"/>
          <w:b/>
          <w:bCs/>
          <w:sz w:val="24"/>
          <w:szCs w:val="24"/>
          <w:lang w:val="id-ID"/>
        </w:rPr>
        <w:t xml:space="preserve"> UMUM MAHAR</w:t>
      </w:r>
    </w:p>
    <w:p w:rsidR="008E2FD3" w:rsidRDefault="008E2FD3" w:rsidP="00441E80">
      <w:pPr>
        <w:pStyle w:val="ListParagraph"/>
        <w:numPr>
          <w:ilvl w:val="0"/>
          <w:numId w:val="2"/>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Penge</w:t>
      </w:r>
      <w:r w:rsidR="00325B6C">
        <w:rPr>
          <w:rFonts w:ascii="Times New Roman" w:hAnsi="Times New Roman" w:cs="Times New Roman"/>
          <w:b/>
          <w:bCs/>
          <w:sz w:val="24"/>
          <w:szCs w:val="24"/>
          <w:lang w:val="id-ID"/>
        </w:rPr>
        <w:t>r</w:t>
      </w:r>
      <w:r>
        <w:rPr>
          <w:rFonts w:ascii="Times New Roman" w:hAnsi="Times New Roman" w:cs="Times New Roman"/>
          <w:b/>
          <w:bCs/>
          <w:sz w:val="24"/>
          <w:szCs w:val="24"/>
          <w:lang w:val="id-ID"/>
        </w:rPr>
        <w:t>tian Mahar</w:t>
      </w:r>
    </w:p>
    <w:p w:rsidR="00270E99" w:rsidRDefault="00270E99" w:rsidP="00441E80">
      <w:pPr>
        <w:spacing w:after="0" w:line="480" w:lineRule="auto"/>
        <w:ind w:firstLine="720"/>
        <w:jc w:val="both"/>
        <w:rPr>
          <w:rFonts w:ascii="Times New Roman" w:hAnsi="Times New Roman" w:cs="Times New Roman"/>
          <w:sz w:val="24"/>
          <w:szCs w:val="24"/>
        </w:rPr>
      </w:pPr>
      <w:r w:rsidRPr="00270E99">
        <w:rPr>
          <w:rFonts w:ascii="Times New Roman" w:hAnsi="Times New Roman" w:cs="Times New Roman"/>
          <w:sz w:val="24"/>
          <w:szCs w:val="24"/>
        </w:rPr>
        <w:t>Mahar secara etimologi artinya maskawin. Sedangkan s</w:t>
      </w:r>
      <w:r w:rsidR="00325B6C">
        <w:rPr>
          <w:rFonts w:ascii="Times New Roman" w:hAnsi="Times New Roman" w:cs="Times New Roman"/>
          <w:sz w:val="24"/>
          <w:szCs w:val="24"/>
        </w:rPr>
        <w:t xml:space="preserve">ecara terminologi, mahar ialah </w:t>
      </w:r>
      <w:r w:rsidRPr="00270E99">
        <w:rPr>
          <w:rFonts w:ascii="Times New Roman" w:hAnsi="Times New Roman" w:cs="Times New Roman"/>
          <w:sz w:val="24"/>
          <w:szCs w:val="24"/>
        </w:rPr>
        <w:t xml:space="preserve">pemberian wajib dari calon suami kepada calon </w:t>
      </w:r>
      <w:r w:rsidR="0012382B">
        <w:rPr>
          <w:rFonts w:ascii="Times New Roman" w:hAnsi="Times New Roman" w:cs="Times New Roman"/>
          <w:sz w:val="24"/>
          <w:szCs w:val="24"/>
        </w:rPr>
        <w:t>isteri</w:t>
      </w:r>
      <w:r w:rsidRPr="00270E99">
        <w:rPr>
          <w:rFonts w:ascii="Times New Roman" w:hAnsi="Times New Roman" w:cs="Times New Roman"/>
          <w:sz w:val="24"/>
          <w:szCs w:val="24"/>
        </w:rPr>
        <w:t xml:space="preserve"> sebagai ketulusan hati calon suami untuk menimbulkan rasa cinta kasih bagi s</w:t>
      </w:r>
      <w:r w:rsidR="00325B6C">
        <w:rPr>
          <w:rFonts w:ascii="Times New Roman" w:hAnsi="Times New Roman" w:cs="Times New Roman"/>
          <w:sz w:val="24"/>
          <w:szCs w:val="24"/>
        </w:rPr>
        <w:t xml:space="preserve">eorang </w:t>
      </w:r>
      <w:r w:rsidR="0012382B">
        <w:rPr>
          <w:rFonts w:ascii="Times New Roman" w:hAnsi="Times New Roman" w:cs="Times New Roman"/>
          <w:sz w:val="24"/>
          <w:szCs w:val="24"/>
        </w:rPr>
        <w:t>isteri</w:t>
      </w:r>
      <w:r w:rsidR="00325B6C">
        <w:rPr>
          <w:rFonts w:ascii="Times New Roman" w:hAnsi="Times New Roman" w:cs="Times New Roman"/>
          <w:sz w:val="24"/>
          <w:szCs w:val="24"/>
        </w:rPr>
        <w:t xml:space="preserve"> kepada calon suami atau </w:t>
      </w:r>
      <w:r w:rsidRPr="00270E99">
        <w:rPr>
          <w:rFonts w:ascii="Times New Roman" w:hAnsi="Times New Roman" w:cs="Times New Roman"/>
          <w:sz w:val="24"/>
          <w:szCs w:val="24"/>
        </w:rPr>
        <w:t>suatu pemberian yang diwajibkan bagi calon suami kepada calon ist</w:t>
      </w:r>
      <w:r w:rsidR="00154B6F">
        <w:rPr>
          <w:rFonts w:ascii="Times New Roman" w:hAnsi="Times New Roman" w:cs="Times New Roman"/>
          <w:sz w:val="24"/>
          <w:szCs w:val="24"/>
        </w:rPr>
        <w:t>e</w:t>
      </w:r>
      <w:r w:rsidRPr="00270E99">
        <w:rPr>
          <w:rFonts w:ascii="Times New Roman" w:hAnsi="Times New Roman" w:cs="Times New Roman"/>
          <w:sz w:val="24"/>
          <w:szCs w:val="24"/>
        </w:rPr>
        <w:t>rinya, baik dalam bentuk benda maupun jasa (memerdekakan, mengajar dan sebagainya).</w:t>
      </w:r>
    </w:p>
    <w:p w:rsidR="00385BAC" w:rsidRDefault="00385BAC" w:rsidP="00441E80">
      <w:pPr>
        <w:spacing w:after="0" w:line="480" w:lineRule="auto"/>
        <w:ind w:firstLine="720"/>
        <w:jc w:val="both"/>
        <w:rPr>
          <w:rFonts w:ascii="Times New Roman" w:hAnsi="Times New Roman" w:cs="Times New Roman"/>
          <w:sz w:val="24"/>
          <w:szCs w:val="24"/>
        </w:rPr>
      </w:pPr>
      <w:r w:rsidRPr="00385BAC">
        <w:rPr>
          <w:rFonts w:ascii="Times New Roman" w:hAnsi="Times New Roman" w:cs="Times New Roman"/>
          <w:sz w:val="24"/>
          <w:szCs w:val="24"/>
        </w:rPr>
        <w:t>Menurut W.J.S. Poerwadarminta, maskawin atau mahar adalah</w:t>
      </w:r>
      <w:r>
        <w:rPr>
          <w:rFonts w:ascii="Times New Roman" w:hAnsi="Times New Roman" w:cs="Times New Roman"/>
          <w:sz w:val="24"/>
          <w:szCs w:val="24"/>
        </w:rPr>
        <w:t xml:space="preserve"> </w:t>
      </w:r>
      <w:r w:rsidRPr="00385BAC">
        <w:rPr>
          <w:rFonts w:ascii="Times New Roman" w:hAnsi="Times New Roman" w:cs="Times New Roman"/>
          <w:sz w:val="24"/>
          <w:szCs w:val="24"/>
        </w:rPr>
        <w:t>pemberian dari mempelai laki-l</w:t>
      </w:r>
      <w:r>
        <w:rPr>
          <w:rFonts w:ascii="Times New Roman" w:hAnsi="Times New Roman" w:cs="Times New Roman"/>
          <w:sz w:val="24"/>
          <w:szCs w:val="24"/>
        </w:rPr>
        <w:t>aki kepada pengantin perempuan.</w:t>
      </w:r>
      <w:r>
        <w:rPr>
          <w:rStyle w:val="FootnoteReference"/>
          <w:rFonts w:ascii="Times New Roman" w:hAnsi="Times New Roman" w:cs="Times New Roman"/>
          <w:sz w:val="24"/>
          <w:szCs w:val="24"/>
        </w:rPr>
        <w:footnoteReference w:id="2"/>
      </w:r>
      <w:r w:rsidRPr="00385BAC">
        <w:rPr>
          <w:rFonts w:ascii="Times New Roman" w:hAnsi="Times New Roman" w:cs="Times New Roman"/>
          <w:sz w:val="24"/>
          <w:szCs w:val="24"/>
        </w:rPr>
        <w:t xml:space="preserve"> Pengertian</w:t>
      </w:r>
      <w:r>
        <w:rPr>
          <w:rFonts w:ascii="Times New Roman" w:hAnsi="Times New Roman" w:cs="Times New Roman"/>
          <w:sz w:val="24"/>
          <w:szCs w:val="24"/>
        </w:rPr>
        <w:t xml:space="preserve"> </w:t>
      </w:r>
      <w:r w:rsidRPr="00385BAC">
        <w:rPr>
          <w:rFonts w:ascii="Times New Roman" w:hAnsi="Times New Roman" w:cs="Times New Roman"/>
          <w:sz w:val="24"/>
          <w:szCs w:val="24"/>
        </w:rPr>
        <w:t>yang sama dijumpai dalam Kamus Besar Bahasa Indonesia, maskawin atau</w:t>
      </w:r>
      <w:r>
        <w:rPr>
          <w:rFonts w:ascii="Times New Roman" w:hAnsi="Times New Roman" w:cs="Times New Roman"/>
          <w:sz w:val="24"/>
          <w:szCs w:val="24"/>
        </w:rPr>
        <w:t xml:space="preserve"> </w:t>
      </w:r>
      <w:r w:rsidRPr="00385BAC">
        <w:rPr>
          <w:rFonts w:ascii="Times New Roman" w:hAnsi="Times New Roman" w:cs="Times New Roman"/>
          <w:sz w:val="24"/>
          <w:szCs w:val="24"/>
        </w:rPr>
        <w:t>mahar berarti pemberian wajib berupa uang atau barang dari mempelai laki</w:t>
      </w:r>
      <w:r>
        <w:rPr>
          <w:rFonts w:ascii="Times New Roman" w:hAnsi="Times New Roman" w:cs="Times New Roman"/>
          <w:sz w:val="24"/>
          <w:szCs w:val="24"/>
        </w:rPr>
        <w:t>-</w:t>
      </w:r>
      <w:r w:rsidRPr="00385BAC">
        <w:rPr>
          <w:rFonts w:ascii="Times New Roman" w:hAnsi="Times New Roman" w:cs="Times New Roman"/>
          <w:sz w:val="24"/>
          <w:szCs w:val="24"/>
        </w:rPr>
        <w:t>laki</w:t>
      </w:r>
      <w:r>
        <w:rPr>
          <w:rFonts w:ascii="Times New Roman" w:hAnsi="Times New Roman" w:cs="Times New Roman"/>
          <w:sz w:val="24"/>
          <w:szCs w:val="24"/>
        </w:rPr>
        <w:t xml:space="preserve"> </w:t>
      </w:r>
      <w:r w:rsidRPr="00385BAC">
        <w:rPr>
          <w:rFonts w:ascii="Times New Roman" w:hAnsi="Times New Roman" w:cs="Times New Roman"/>
          <w:sz w:val="24"/>
          <w:szCs w:val="24"/>
        </w:rPr>
        <w:t>kepada mempelai perempuan k</w:t>
      </w:r>
      <w:r w:rsidR="005E4739">
        <w:rPr>
          <w:rFonts w:ascii="Times New Roman" w:hAnsi="Times New Roman" w:cs="Times New Roman"/>
          <w:sz w:val="24"/>
          <w:szCs w:val="24"/>
        </w:rPr>
        <w:t>etika dilangsungkan akad nikah.</w:t>
      </w:r>
      <w:r w:rsidR="005E4739">
        <w:rPr>
          <w:rStyle w:val="FootnoteReference"/>
          <w:rFonts w:ascii="Times New Roman" w:hAnsi="Times New Roman" w:cs="Times New Roman"/>
          <w:sz w:val="24"/>
          <w:szCs w:val="24"/>
        </w:rPr>
        <w:footnoteReference w:id="3"/>
      </w:r>
    </w:p>
    <w:p w:rsidR="000567AD" w:rsidRPr="000567AD" w:rsidRDefault="000567AD" w:rsidP="00441E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Sedangkan mahar dalam bahasa Arab </w:t>
      </w:r>
      <w:r w:rsidR="002A756B">
        <w:rPr>
          <w:rFonts w:ascii="Times New Roman" w:hAnsi="Times New Roman" w:cs="Times New Roman"/>
          <w:i/>
          <w:iCs/>
          <w:sz w:val="24"/>
          <w:szCs w:val="24"/>
          <w:lang w:val="id-ID"/>
        </w:rPr>
        <w:t>shadaq</w:t>
      </w:r>
      <w:r>
        <w:rPr>
          <w:rFonts w:ascii="Times New Roman" w:hAnsi="Times New Roman" w:cs="Times New Roman"/>
          <w:i/>
          <w:iCs/>
          <w:sz w:val="24"/>
          <w:szCs w:val="24"/>
          <w:lang w:val="id-ID"/>
        </w:rPr>
        <w:t>.</w:t>
      </w:r>
      <w:r>
        <w:rPr>
          <w:rFonts w:ascii="Times New Roman" w:hAnsi="Times New Roman" w:cs="Times New Roman"/>
          <w:sz w:val="24"/>
          <w:szCs w:val="24"/>
          <w:lang w:val="id-ID"/>
        </w:rPr>
        <w:t xml:space="preserve"> Asalnya isim masdar dari kata </w:t>
      </w:r>
      <w:r>
        <w:rPr>
          <w:rFonts w:ascii="Times New Roman" w:hAnsi="Times New Roman" w:cs="Times New Roman"/>
          <w:i/>
          <w:iCs/>
          <w:sz w:val="24"/>
          <w:szCs w:val="24"/>
          <w:lang w:val="id-ID"/>
        </w:rPr>
        <w:t>ashdaqa</w:t>
      </w:r>
      <w:r>
        <w:rPr>
          <w:rFonts w:ascii="Times New Roman" w:hAnsi="Times New Roman" w:cs="Times New Roman"/>
          <w:sz w:val="24"/>
          <w:szCs w:val="24"/>
          <w:lang w:val="id-ID"/>
        </w:rPr>
        <w:t xml:space="preserve">, mashdarnya </w:t>
      </w:r>
      <w:r>
        <w:rPr>
          <w:rFonts w:ascii="Times New Roman" w:hAnsi="Times New Roman" w:cs="Times New Roman"/>
          <w:i/>
          <w:iCs/>
          <w:sz w:val="24"/>
          <w:szCs w:val="24"/>
          <w:lang w:val="id-ID"/>
        </w:rPr>
        <w:t>ishdaq</w:t>
      </w:r>
      <w:r>
        <w:rPr>
          <w:rFonts w:ascii="Times New Roman" w:hAnsi="Times New Roman" w:cs="Times New Roman"/>
          <w:sz w:val="24"/>
          <w:szCs w:val="24"/>
          <w:lang w:val="id-ID"/>
        </w:rPr>
        <w:t xml:space="preserve"> diambil dari kata </w:t>
      </w:r>
      <w:r>
        <w:rPr>
          <w:rFonts w:ascii="Times New Roman" w:hAnsi="Times New Roman" w:cs="Times New Roman"/>
          <w:i/>
          <w:iCs/>
          <w:sz w:val="24"/>
          <w:szCs w:val="24"/>
          <w:lang w:val="id-ID"/>
        </w:rPr>
        <w:t>shidqin</w:t>
      </w:r>
      <w:r>
        <w:rPr>
          <w:rFonts w:ascii="Times New Roman" w:hAnsi="Times New Roman" w:cs="Times New Roman"/>
          <w:sz w:val="24"/>
          <w:szCs w:val="24"/>
          <w:lang w:val="id-ID"/>
        </w:rPr>
        <w:t xml:space="preserve"> (benar). Dinamakan </w:t>
      </w:r>
      <w:r w:rsidR="002A756B">
        <w:rPr>
          <w:rFonts w:ascii="Times New Roman" w:hAnsi="Times New Roman" w:cs="Times New Roman"/>
          <w:i/>
          <w:iCs/>
          <w:sz w:val="24"/>
          <w:szCs w:val="24"/>
          <w:lang w:val="id-ID"/>
        </w:rPr>
        <w:t>shadaq</w:t>
      </w:r>
      <w:r w:rsidR="002A756B">
        <w:rPr>
          <w:rFonts w:ascii="Times New Roman" w:hAnsi="Times New Roman" w:cs="Times New Roman"/>
          <w:sz w:val="24"/>
          <w:szCs w:val="24"/>
          <w:lang w:val="id-ID"/>
        </w:rPr>
        <w:t xml:space="preserve"> </w:t>
      </w:r>
      <w:r>
        <w:rPr>
          <w:rFonts w:ascii="Times New Roman" w:hAnsi="Times New Roman" w:cs="Times New Roman"/>
          <w:sz w:val="24"/>
          <w:szCs w:val="24"/>
          <w:lang w:val="id-ID"/>
        </w:rPr>
        <w:t>memberikan arti benar-benar cinta nikah dan in</w:t>
      </w:r>
      <w:r w:rsidR="002A756B">
        <w:rPr>
          <w:rFonts w:ascii="Times New Roman" w:hAnsi="Times New Roman" w:cs="Times New Roman"/>
          <w:sz w:val="24"/>
          <w:szCs w:val="24"/>
        </w:rPr>
        <w:t>i</w:t>
      </w:r>
      <w:r>
        <w:rPr>
          <w:rFonts w:ascii="Times New Roman" w:hAnsi="Times New Roman" w:cs="Times New Roman"/>
          <w:sz w:val="24"/>
          <w:szCs w:val="24"/>
          <w:lang w:val="id-ID"/>
        </w:rPr>
        <w:t>lah pokok dalam kewajiban mahar atau</w:t>
      </w:r>
      <w:r>
        <w:rPr>
          <w:rFonts w:ascii="Times New Roman" w:hAnsi="Times New Roman" w:cs="Times New Roman"/>
          <w:sz w:val="24"/>
          <w:szCs w:val="24"/>
        </w:rPr>
        <w:t xml:space="preserve"> maskawin.</w:t>
      </w:r>
    </w:p>
    <w:p w:rsidR="00270E99" w:rsidRPr="00270E99" w:rsidRDefault="00270E99" w:rsidP="00441E80">
      <w:pPr>
        <w:spacing w:after="0" w:line="480" w:lineRule="auto"/>
        <w:ind w:firstLine="720"/>
        <w:jc w:val="both"/>
        <w:rPr>
          <w:rFonts w:ascii="Times New Roman" w:hAnsi="Times New Roman" w:cs="Times New Roman"/>
          <w:sz w:val="24"/>
          <w:szCs w:val="24"/>
          <w:lang w:val="id-ID"/>
        </w:rPr>
      </w:pPr>
      <w:r w:rsidRPr="00270E99">
        <w:rPr>
          <w:rFonts w:ascii="Times New Roman" w:hAnsi="Times New Roman" w:cs="Times New Roman"/>
          <w:sz w:val="24"/>
          <w:szCs w:val="24"/>
          <w:lang w:val="id-ID"/>
        </w:rPr>
        <w:t xml:space="preserve">Dalam  </w:t>
      </w:r>
      <w:r w:rsidR="00325B6C">
        <w:rPr>
          <w:rFonts w:ascii="Times New Roman" w:hAnsi="Times New Roman" w:cs="Times New Roman"/>
          <w:sz w:val="24"/>
          <w:szCs w:val="24"/>
          <w:lang w:val="id-ID"/>
        </w:rPr>
        <w:t xml:space="preserve">Kompilasi Hukum Islam Pasal 30 </w:t>
      </w:r>
      <w:r w:rsidRPr="00270E99">
        <w:rPr>
          <w:rFonts w:ascii="Times New Roman" w:hAnsi="Times New Roman" w:cs="Times New Roman"/>
          <w:sz w:val="24"/>
          <w:szCs w:val="24"/>
          <w:lang w:val="id-ID"/>
        </w:rPr>
        <w:t>menyatakan bahwa calon mempelai pria wajib membayar mahar kepada calon mempelai wanita yang jumlah, bentuk dan jenisnya disepakati oleh kedua belah pihak.</w:t>
      </w:r>
    </w:p>
    <w:p w:rsidR="00154B6F" w:rsidRDefault="00270E99" w:rsidP="00441E80">
      <w:pPr>
        <w:spacing w:after="0" w:line="480" w:lineRule="auto"/>
        <w:ind w:firstLine="720"/>
        <w:jc w:val="both"/>
        <w:rPr>
          <w:rFonts w:ascii="Times New Roman" w:hAnsi="Times New Roman" w:cs="Times New Roman"/>
          <w:sz w:val="24"/>
          <w:szCs w:val="24"/>
        </w:rPr>
      </w:pPr>
      <w:r w:rsidRPr="00270E99">
        <w:rPr>
          <w:rFonts w:ascii="Times New Roman" w:hAnsi="Times New Roman" w:cs="Times New Roman"/>
          <w:sz w:val="24"/>
          <w:szCs w:val="24"/>
        </w:rPr>
        <w:lastRenderedPageBreak/>
        <w:t xml:space="preserve">Islam sangat memperhatikan dan menghargai kedudukan seseorang wanita dengan memberi hak kepadanya, diantaranya adalah hak untuk menerima mahar (maskawin). </w:t>
      </w:r>
    </w:p>
    <w:p w:rsidR="000D0B35" w:rsidRPr="00CE0A90" w:rsidRDefault="00270E99" w:rsidP="00441E80">
      <w:pPr>
        <w:spacing w:after="0" w:line="480" w:lineRule="auto"/>
        <w:ind w:firstLine="720"/>
        <w:jc w:val="both"/>
        <w:rPr>
          <w:rFonts w:ascii="Times New Roman" w:hAnsi="Times New Roman" w:cs="Times New Roman"/>
          <w:sz w:val="24"/>
          <w:szCs w:val="24"/>
          <w:rtl/>
          <w:lang w:val="id-ID"/>
        </w:rPr>
      </w:pPr>
      <w:r w:rsidRPr="00270E99">
        <w:rPr>
          <w:rFonts w:ascii="Times New Roman" w:hAnsi="Times New Roman" w:cs="Times New Roman"/>
          <w:sz w:val="24"/>
          <w:szCs w:val="24"/>
        </w:rPr>
        <w:t xml:space="preserve">Mahar hanya diberikan oleh calon suami kepada calon </w:t>
      </w:r>
      <w:r w:rsidR="0012382B">
        <w:rPr>
          <w:rFonts w:ascii="Times New Roman" w:hAnsi="Times New Roman" w:cs="Times New Roman"/>
          <w:sz w:val="24"/>
          <w:szCs w:val="24"/>
        </w:rPr>
        <w:t>isteri</w:t>
      </w:r>
      <w:r w:rsidRPr="00270E99">
        <w:rPr>
          <w:rFonts w:ascii="Times New Roman" w:hAnsi="Times New Roman" w:cs="Times New Roman"/>
          <w:sz w:val="24"/>
          <w:szCs w:val="24"/>
        </w:rPr>
        <w:t>, bukan kepada wanita lainnya atau siapa pun, walaupun sangat dekat dengannya. Orang lain tidak boleh menjamah apa lagi menggunakannya, meskipun oleh suaminya sendiri, kecuali dengan ridha dan kerelaan si ist</w:t>
      </w:r>
      <w:r w:rsidR="000567AD">
        <w:rPr>
          <w:rFonts w:ascii="Times New Roman" w:hAnsi="Times New Roman" w:cs="Times New Roman"/>
          <w:sz w:val="24"/>
          <w:szCs w:val="24"/>
        </w:rPr>
        <w:t>e</w:t>
      </w:r>
      <w:r w:rsidRPr="00270E99">
        <w:rPr>
          <w:rFonts w:ascii="Times New Roman" w:hAnsi="Times New Roman" w:cs="Times New Roman"/>
          <w:sz w:val="24"/>
          <w:szCs w:val="24"/>
        </w:rPr>
        <w:t>ri. Allah SWT berfirman</w:t>
      </w:r>
      <w:r>
        <w:rPr>
          <w:rFonts w:ascii="Times New Roman" w:hAnsi="Times New Roman" w:cs="Times New Roman"/>
          <w:sz w:val="24"/>
          <w:szCs w:val="24"/>
          <w:lang w:val="id-ID"/>
        </w:rPr>
        <w:t xml:space="preserve"> dalam surat </w:t>
      </w:r>
      <w:r w:rsidR="002A756B">
        <w:rPr>
          <w:rFonts w:ascii="Times New Roman" w:hAnsi="Times New Roman" w:cs="Times New Roman"/>
          <w:iCs/>
          <w:sz w:val="24"/>
          <w:szCs w:val="24"/>
        </w:rPr>
        <w:t>An</w:t>
      </w:r>
      <w:r w:rsidRPr="002A756B">
        <w:rPr>
          <w:rFonts w:ascii="Times New Roman" w:hAnsi="Times New Roman" w:cs="Times New Roman"/>
          <w:iCs/>
          <w:sz w:val="24"/>
          <w:szCs w:val="24"/>
        </w:rPr>
        <w:t>-nisa:</w:t>
      </w:r>
      <w:r w:rsidR="00CE0A90" w:rsidRPr="002A756B">
        <w:rPr>
          <w:rFonts w:ascii="Times New Roman" w:hAnsi="Times New Roman" w:cs="Times New Roman"/>
          <w:iCs/>
          <w:sz w:val="24"/>
          <w:szCs w:val="24"/>
          <w:lang w:val="id-ID"/>
        </w:rPr>
        <w:t xml:space="preserve"> </w:t>
      </w:r>
      <w:r w:rsidRPr="002A756B">
        <w:rPr>
          <w:rFonts w:ascii="Times New Roman" w:hAnsi="Times New Roman" w:cs="Times New Roman"/>
          <w:iCs/>
          <w:sz w:val="24"/>
          <w:szCs w:val="24"/>
        </w:rPr>
        <w:t>4</w:t>
      </w:r>
      <w:r w:rsidR="00CE0A90">
        <w:rPr>
          <w:rFonts w:ascii="Times New Roman" w:hAnsi="Times New Roman" w:cs="Times New Roman"/>
          <w:sz w:val="24"/>
          <w:szCs w:val="24"/>
          <w:lang w:val="id-ID"/>
        </w:rPr>
        <w:t xml:space="preserve"> :</w:t>
      </w:r>
    </w:p>
    <w:p w:rsidR="000D0B35" w:rsidRPr="000D0B35" w:rsidRDefault="000D0B35" w:rsidP="00441E80">
      <w:pPr>
        <w:spacing w:after="0" w:line="240" w:lineRule="auto"/>
        <w:ind w:hanging="142"/>
        <w:jc w:val="right"/>
        <w:rPr>
          <w:rFonts w:ascii="Traditional Arabic" w:hAnsi="Traditional Arabic" w:cs="Traditional Arabic"/>
          <w:sz w:val="40"/>
          <w:szCs w:val="40"/>
          <w:lang w:val="id-ID"/>
        </w:rPr>
      </w:pPr>
      <w:r w:rsidRPr="000D0B35">
        <w:rPr>
          <w:rFonts w:ascii="Traditional Arabic" w:hAnsi="Traditional Arabic" w:cs="Traditional Arabic" w:hint="cs"/>
          <w:sz w:val="40"/>
          <w:szCs w:val="40"/>
          <w:rtl/>
          <w:lang w:val="id-ID"/>
        </w:rPr>
        <w:t>وﺁتوا</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النساء</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صدقاتهن</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نحلة</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فإن</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طبن</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لكم</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عن</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شيء</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منه</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نفسا</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فكلوه</w:t>
      </w:r>
      <w:r>
        <w:rPr>
          <w:rFonts w:ascii="Traditional Arabic" w:hAnsi="Traditional Arabic" w:cs="Traditional Arabic" w:hint="cs"/>
          <w:sz w:val="40"/>
          <w:szCs w:val="40"/>
          <w:rtl/>
          <w:lang w:val="id-ID"/>
        </w:rPr>
        <w:t xml:space="preserve"> </w:t>
      </w:r>
      <w:r w:rsidRPr="000D0B35">
        <w:rPr>
          <w:rFonts w:ascii="Traditional Arabic" w:hAnsi="Traditional Arabic" w:cs="Traditional Arabic" w:hint="cs"/>
          <w:sz w:val="40"/>
          <w:szCs w:val="40"/>
          <w:rtl/>
          <w:lang w:val="id-ID"/>
        </w:rPr>
        <w:t>هنيئا</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مر</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يئا</w:t>
      </w:r>
    </w:p>
    <w:p w:rsidR="000D0B35" w:rsidRDefault="000D0B35" w:rsidP="00441E80">
      <w:pPr>
        <w:spacing w:after="0"/>
        <w:ind w:left="567"/>
        <w:rPr>
          <w:rFonts w:ascii="Times New Roman" w:hAnsi="Times New Roman" w:cs="Times New Roman"/>
          <w:sz w:val="24"/>
          <w:szCs w:val="24"/>
          <w:lang w:val="id-ID"/>
        </w:rPr>
      </w:pPr>
    </w:p>
    <w:p w:rsidR="000D0B35" w:rsidRDefault="000D0B35" w:rsidP="00441E80">
      <w:pPr>
        <w:spacing w:after="0"/>
        <w:ind w:left="567"/>
        <w:jc w:val="both"/>
        <w:rPr>
          <w:rFonts w:ascii="Times New Roman" w:hAnsi="Times New Roman" w:cs="Times New Roman"/>
          <w:sz w:val="24"/>
          <w:szCs w:val="24"/>
          <w:lang w:val="id-ID"/>
        </w:rPr>
      </w:pPr>
      <w:r w:rsidRPr="00066142">
        <w:rPr>
          <w:rFonts w:ascii="Times New Roman" w:hAnsi="Times New Roman" w:cs="Times New Roman"/>
          <w:i/>
          <w:iCs/>
          <w:sz w:val="24"/>
          <w:szCs w:val="24"/>
          <w:lang w:val="id-ID"/>
        </w:rPr>
        <w:t>berikanlah maskawin (mahar) kepada wanita (yang kamu nikahi) sebagai pemberian dengan penuh kerelaan. Kemudian jika mereka menyerahkan kepada kamu sebagian dari maskawin itu dengan senang hati, maka makanlah (ambilah) pemberian itu (sebagai makanan) yang</w:t>
      </w:r>
      <w:r w:rsidR="00066142" w:rsidRPr="00066142">
        <w:rPr>
          <w:rFonts w:ascii="Times New Roman" w:hAnsi="Times New Roman" w:cs="Times New Roman"/>
          <w:i/>
          <w:iCs/>
          <w:sz w:val="24"/>
          <w:szCs w:val="24"/>
          <w:lang w:val="id-ID"/>
        </w:rPr>
        <w:t xml:space="preserve"> sedap lagi baik akibatnya</w:t>
      </w:r>
      <w:r w:rsidRPr="00066142">
        <w:rPr>
          <w:rFonts w:ascii="Times New Roman" w:hAnsi="Times New Roman" w:cs="Times New Roman"/>
          <w:i/>
          <w:iCs/>
          <w:sz w:val="24"/>
          <w:szCs w:val="24"/>
          <w:lang w:val="id-ID"/>
        </w:rPr>
        <w:t>.</w:t>
      </w:r>
      <w:r w:rsidR="000567AD">
        <w:rPr>
          <w:rFonts w:ascii="Times New Roman" w:hAnsi="Times New Roman" w:cs="Times New Roman"/>
          <w:sz w:val="24"/>
          <w:szCs w:val="24"/>
          <w:lang w:val="id-ID"/>
        </w:rPr>
        <w:t xml:space="preserve"> (</w:t>
      </w:r>
      <w:r w:rsidR="002A756B">
        <w:rPr>
          <w:rFonts w:ascii="Times New Roman" w:hAnsi="Times New Roman" w:cs="Times New Roman"/>
          <w:i/>
          <w:iCs/>
          <w:sz w:val="24"/>
          <w:szCs w:val="24"/>
          <w:lang w:val="id-ID"/>
        </w:rPr>
        <w:t xml:space="preserve">QS. </w:t>
      </w:r>
      <w:r w:rsidR="002A756B">
        <w:rPr>
          <w:rFonts w:ascii="Times New Roman" w:hAnsi="Times New Roman" w:cs="Times New Roman"/>
          <w:i/>
          <w:iCs/>
          <w:sz w:val="24"/>
          <w:szCs w:val="24"/>
        </w:rPr>
        <w:t>An</w:t>
      </w:r>
      <w:r w:rsidRPr="000567AD">
        <w:rPr>
          <w:rFonts w:ascii="Times New Roman" w:hAnsi="Times New Roman" w:cs="Times New Roman"/>
          <w:i/>
          <w:iCs/>
          <w:sz w:val="24"/>
          <w:szCs w:val="24"/>
          <w:lang w:val="id-ID"/>
        </w:rPr>
        <w:t>-Nisa</w:t>
      </w:r>
      <w:r w:rsidRPr="002D3BCE">
        <w:rPr>
          <w:rFonts w:ascii="Times New Roman" w:hAnsi="Times New Roman" w:cs="Times New Roman"/>
          <w:sz w:val="24"/>
          <w:szCs w:val="24"/>
          <w:lang w:val="id-ID"/>
        </w:rPr>
        <w:t xml:space="preserve"> : 4)</w:t>
      </w:r>
    </w:p>
    <w:p w:rsidR="00C35C2B" w:rsidRPr="002D3BCE" w:rsidRDefault="00C35C2B" w:rsidP="00441E80">
      <w:pPr>
        <w:spacing w:after="0"/>
        <w:ind w:left="567"/>
        <w:jc w:val="both"/>
        <w:rPr>
          <w:rFonts w:ascii="Times New Roman" w:hAnsi="Times New Roman" w:cs="Times New Roman"/>
          <w:sz w:val="24"/>
          <w:szCs w:val="24"/>
          <w:rtl/>
          <w:lang w:val="id-ID"/>
        </w:rPr>
      </w:pPr>
    </w:p>
    <w:p w:rsidR="005E4739" w:rsidRDefault="00660E72" w:rsidP="00441E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Ditinjau dari asbab al-</w:t>
      </w:r>
      <w:r w:rsidR="005E4739" w:rsidRPr="002C1C75">
        <w:rPr>
          <w:rFonts w:ascii="Times New Roman" w:hAnsi="Times New Roman" w:cs="Times New Roman"/>
          <w:sz w:val="24"/>
          <w:szCs w:val="24"/>
          <w:lang w:val="id-ID"/>
        </w:rPr>
        <w:t xml:space="preserve">nuzul surat An-Nisa ayat 4 di atas bahwa dalam Tafsir Jalalain ada keterangan sebagai berikut: diketengahkan oleh Ibnu Abi Hatim dari Abu Salih katanya: dulu jika seorang laki-laki mengawinkan putrinya, diambil maskawinnya tanpa memberikan padanya. </w:t>
      </w:r>
      <w:r w:rsidR="005E4739" w:rsidRPr="005E4739">
        <w:rPr>
          <w:rFonts w:ascii="Times New Roman" w:hAnsi="Times New Roman" w:cs="Times New Roman"/>
          <w:sz w:val="24"/>
          <w:szCs w:val="24"/>
        </w:rPr>
        <w:t>Maka Allah pun</w:t>
      </w:r>
      <w:r w:rsidR="005E4739">
        <w:rPr>
          <w:rFonts w:ascii="Times New Roman" w:hAnsi="Times New Roman" w:cs="Times New Roman"/>
          <w:sz w:val="24"/>
          <w:szCs w:val="24"/>
        </w:rPr>
        <w:t xml:space="preserve"> </w:t>
      </w:r>
      <w:r w:rsidR="005E4739" w:rsidRPr="005E4739">
        <w:rPr>
          <w:rFonts w:ascii="Times New Roman" w:hAnsi="Times New Roman" w:cs="Times New Roman"/>
          <w:sz w:val="24"/>
          <w:szCs w:val="24"/>
        </w:rPr>
        <w:t>melarang mereka berbuat demikian, sehingga menurunkan ayat 4 surat An-</w:t>
      </w:r>
      <w:r w:rsidR="005E4739">
        <w:rPr>
          <w:rFonts w:ascii="Times New Roman" w:hAnsi="Times New Roman" w:cs="Times New Roman"/>
          <w:sz w:val="24"/>
          <w:szCs w:val="24"/>
        </w:rPr>
        <w:t xml:space="preserve"> Nisa.</w:t>
      </w:r>
      <w:r w:rsidR="005E4739">
        <w:rPr>
          <w:rStyle w:val="FootnoteReference"/>
          <w:rFonts w:ascii="Times New Roman" w:hAnsi="Times New Roman" w:cs="Times New Roman"/>
          <w:sz w:val="24"/>
          <w:szCs w:val="24"/>
        </w:rPr>
        <w:footnoteReference w:id="4"/>
      </w:r>
    </w:p>
    <w:p w:rsidR="008E658B" w:rsidRDefault="008E658B" w:rsidP="00441E80">
      <w:pPr>
        <w:spacing w:after="0" w:line="480" w:lineRule="auto"/>
        <w:ind w:firstLine="720"/>
        <w:jc w:val="both"/>
        <w:rPr>
          <w:rFonts w:ascii="Times New Roman" w:hAnsi="Times New Roman" w:cs="Times New Roman"/>
          <w:sz w:val="24"/>
          <w:szCs w:val="24"/>
        </w:rPr>
      </w:pPr>
      <w:r w:rsidRPr="008E658B">
        <w:rPr>
          <w:rFonts w:ascii="Times New Roman" w:hAnsi="Times New Roman" w:cs="Times New Roman"/>
          <w:sz w:val="24"/>
          <w:szCs w:val="24"/>
        </w:rPr>
        <w:t>Menurut Abdurrrahman al-Jaziri, maskawin adalah nama suatu benda</w:t>
      </w:r>
      <w:r>
        <w:rPr>
          <w:rFonts w:ascii="Times New Roman" w:hAnsi="Times New Roman" w:cs="Times New Roman"/>
          <w:sz w:val="24"/>
          <w:szCs w:val="24"/>
        </w:rPr>
        <w:t xml:space="preserve"> </w:t>
      </w:r>
      <w:r w:rsidRPr="008E658B">
        <w:rPr>
          <w:rFonts w:ascii="Times New Roman" w:hAnsi="Times New Roman" w:cs="Times New Roman"/>
          <w:sz w:val="24"/>
          <w:szCs w:val="24"/>
        </w:rPr>
        <w:t>yang wajib diberikan oleh seorang pria terhadap seorang wanita yang disebut</w:t>
      </w:r>
      <w:r>
        <w:rPr>
          <w:rFonts w:ascii="Times New Roman" w:hAnsi="Times New Roman" w:cs="Times New Roman"/>
          <w:sz w:val="24"/>
          <w:szCs w:val="24"/>
        </w:rPr>
        <w:t xml:space="preserve"> </w:t>
      </w:r>
      <w:r w:rsidRPr="008E658B">
        <w:rPr>
          <w:rFonts w:ascii="Times New Roman" w:hAnsi="Times New Roman" w:cs="Times New Roman"/>
          <w:sz w:val="24"/>
          <w:szCs w:val="24"/>
        </w:rPr>
        <w:t>dalam akad nikah sebagai pernyataan persetujuan antara pria dan wanita itu</w:t>
      </w:r>
      <w:r>
        <w:rPr>
          <w:rFonts w:ascii="Times New Roman" w:hAnsi="Times New Roman" w:cs="Times New Roman"/>
          <w:sz w:val="24"/>
          <w:szCs w:val="24"/>
        </w:rPr>
        <w:t xml:space="preserve"> </w:t>
      </w:r>
      <w:r w:rsidRPr="008E658B">
        <w:rPr>
          <w:rFonts w:ascii="Times New Roman" w:hAnsi="Times New Roman" w:cs="Times New Roman"/>
          <w:sz w:val="24"/>
          <w:szCs w:val="24"/>
        </w:rPr>
        <w:t>untuk hidu</w:t>
      </w:r>
      <w:r>
        <w:rPr>
          <w:rFonts w:ascii="Times New Roman" w:hAnsi="Times New Roman" w:cs="Times New Roman"/>
          <w:sz w:val="24"/>
          <w:szCs w:val="24"/>
        </w:rPr>
        <w:t xml:space="preserve">p </w:t>
      </w:r>
      <w:r>
        <w:rPr>
          <w:rFonts w:ascii="Times New Roman" w:hAnsi="Times New Roman" w:cs="Times New Roman"/>
          <w:sz w:val="24"/>
          <w:szCs w:val="24"/>
        </w:rPr>
        <w:lastRenderedPageBreak/>
        <w:t xml:space="preserve">bersama sebagai suami </w:t>
      </w:r>
      <w:r w:rsidR="0012382B">
        <w:rPr>
          <w:rFonts w:ascii="Times New Roman" w:hAnsi="Times New Roman" w:cs="Times New Roman"/>
          <w:sz w:val="24"/>
          <w:szCs w:val="24"/>
        </w:rPr>
        <w:t>isteri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E658B">
        <w:rPr>
          <w:rFonts w:ascii="Times New Roman" w:hAnsi="Times New Roman" w:cs="Times New Roman"/>
          <w:sz w:val="24"/>
          <w:szCs w:val="24"/>
        </w:rPr>
        <w:t xml:space="preserve"> Demikian pula Sayyid Bakri</w:t>
      </w:r>
      <w:r>
        <w:rPr>
          <w:rFonts w:ascii="Times New Roman" w:hAnsi="Times New Roman" w:cs="Times New Roman"/>
          <w:sz w:val="24"/>
          <w:szCs w:val="24"/>
        </w:rPr>
        <w:t xml:space="preserve"> </w:t>
      </w:r>
      <w:r w:rsidRPr="008E658B">
        <w:rPr>
          <w:rFonts w:ascii="Times New Roman" w:hAnsi="Times New Roman" w:cs="Times New Roman"/>
          <w:sz w:val="24"/>
          <w:szCs w:val="24"/>
        </w:rPr>
        <w:t>menyatakan bahwa maskawin adalah harta atau manfaat yang wajib diberikan</w:t>
      </w:r>
      <w:r>
        <w:rPr>
          <w:rFonts w:ascii="Times New Roman" w:hAnsi="Times New Roman" w:cs="Times New Roman"/>
          <w:sz w:val="24"/>
          <w:szCs w:val="24"/>
        </w:rPr>
        <w:t xml:space="preserve"> </w:t>
      </w:r>
      <w:r w:rsidRPr="008E658B">
        <w:rPr>
          <w:rFonts w:ascii="Times New Roman" w:hAnsi="Times New Roman" w:cs="Times New Roman"/>
          <w:sz w:val="24"/>
          <w:szCs w:val="24"/>
        </w:rPr>
        <w:t xml:space="preserve">oleh seorang pria kepada seorang wanita dengan sebab nikah atau </w:t>
      </w:r>
      <w:r w:rsidRPr="00C540B9">
        <w:rPr>
          <w:rFonts w:ascii="Times New Roman" w:hAnsi="Times New Roman" w:cs="Times New Roman"/>
          <w:i/>
          <w:iCs/>
          <w:sz w:val="24"/>
          <w:szCs w:val="24"/>
        </w:rPr>
        <w:t>watha</w:t>
      </w:r>
      <w:r w:rsidRPr="008E658B">
        <w:rPr>
          <w:rFonts w:ascii="Times New Roman" w:hAnsi="Times New Roman" w:cs="Times New Roman"/>
          <w:sz w:val="24"/>
          <w:szCs w:val="24"/>
        </w:rPr>
        <w:t>.</w:t>
      </w:r>
      <w:r>
        <w:rPr>
          <w:rFonts w:ascii="Times New Roman" w:hAnsi="Times New Roman" w:cs="Times New Roman"/>
          <w:sz w:val="24"/>
          <w:szCs w:val="24"/>
        </w:rPr>
        <w:t xml:space="preserve"> </w:t>
      </w:r>
      <w:r w:rsidRPr="008E658B">
        <w:rPr>
          <w:rFonts w:ascii="Times New Roman" w:hAnsi="Times New Roman" w:cs="Times New Roman"/>
          <w:sz w:val="24"/>
          <w:szCs w:val="24"/>
        </w:rPr>
        <w:t>Mahar itu sunnah disebutkan jumlah atau bentuk barangnya dalam akad nikah.</w:t>
      </w:r>
      <w:r>
        <w:rPr>
          <w:rFonts w:ascii="Times New Roman" w:hAnsi="Times New Roman" w:cs="Times New Roman"/>
          <w:sz w:val="24"/>
          <w:szCs w:val="24"/>
        </w:rPr>
        <w:t xml:space="preserve"> </w:t>
      </w:r>
      <w:r w:rsidRPr="008E658B">
        <w:rPr>
          <w:rFonts w:ascii="Times New Roman" w:hAnsi="Times New Roman" w:cs="Times New Roman"/>
          <w:sz w:val="24"/>
          <w:szCs w:val="24"/>
        </w:rPr>
        <w:t>Apa saja barang yang ada nilai (harga</w:t>
      </w:r>
      <w:r>
        <w:rPr>
          <w:rFonts w:ascii="Times New Roman" w:hAnsi="Times New Roman" w:cs="Times New Roman"/>
          <w:sz w:val="24"/>
          <w:szCs w:val="24"/>
        </w:rPr>
        <w:t>nya) sah untuk djadikan mahar.</w:t>
      </w:r>
      <w:r>
        <w:rPr>
          <w:rStyle w:val="FootnoteReference"/>
          <w:rFonts w:ascii="Times New Roman" w:hAnsi="Times New Roman" w:cs="Times New Roman"/>
          <w:sz w:val="24"/>
          <w:szCs w:val="24"/>
        </w:rPr>
        <w:footnoteReference w:id="6"/>
      </w:r>
    </w:p>
    <w:p w:rsidR="00DC1C08" w:rsidRDefault="002D3BCE" w:rsidP="000567AD">
      <w:pPr>
        <w:spacing w:after="0" w:line="480" w:lineRule="auto"/>
        <w:ind w:firstLine="720"/>
        <w:jc w:val="both"/>
        <w:rPr>
          <w:rFonts w:ascii="Times New Roman" w:hAnsi="Times New Roman" w:cs="Times New Roman"/>
          <w:sz w:val="24"/>
          <w:szCs w:val="24"/>
        </w:rPr>
      </w:pPr>
      <w:r w:rsidRPr="002D3BCE">
        <w:rPr>
          <w:rFonts w:ascii="Times New Roman" w:hAnsi="Times New Roman" w:cs="Times New Roman"/>
          <w:sz w:val="24"/>
          <w:szCs w:val="24"/>
          <w:lang w:val="id-ID"/>
        </w:rPr>
        <w:t>Imam Syafi’</w:t>
      </w:r>
      <w:r w:rsidR="00B12A34">
        <w:rPr>
          <w:rFonts w:ascii="Times New Roman" w:hAnsi="Times New Roman" w:cs="Times New Roman"/>
          <w:sz w:val="24"/>
          <w:szCs w:val="24"/>
        </w:rPr>
        <w:t>i</w:t>
      </w:r>
      <w:r w:rsidR="000567AD">
        <w:rPr>
          <w:rFonts w:ascii="Times New Roman" w:hAnsi="Times New Roman" w:cs="Times New Roman"/>
          <w:sz w:val="24"/>
          <w:szCs w:val="24"/>
        </w:rPr>
        <w:t>, Sebagaimana dikutip Rahmat Hakim</w:t>
      </w:r>
      <w:r w:rsidRPr="002D3BCE">
        <w:rPr>
          <w:rFonts w:ascii="Times New Roman" w:hAnsi="Times New Roman" w:cs="Times New Roman"/>
          <w:sz w:val="24"/>
          <w:szCs w:val="24"/>
          <w:lang w:val="id-ID"/>
        </w:rPr>
        <w:t xml:space="preserve"> mengatakan bahwa mahar adalah sesuatu yang wajib diberikan oleh seseorang laki-laki kepada seorang perempuan untuk dapat mengusai seluruh anggota badannya.</w:t>
      </w:r>
      <w:r>
        <w:rPr>
          <w:rStyle w:val="FootnoteReference"/>
          <w:rFonts w:ascii="Times New Roman" w:hAnsi="Times New Roman" w:cs="Times New Roman"/>
          <w:sz w:val="24"/>
          <w:szCs w:val="24"/>
          <w:lang w:val="id-ID"/>
        </w:rPr>
        <w:footnoteReference w:id="7"/>
      </w:r>
      <w:r w:rsidR="000E75A3">
        <w:rPr>
          <w:rFonts w:ascii="Times New Roman" w:hAnsi="Times New Roman" w:cs="Times New Roman"/>
          <w:sz w:val="24"/>
          <w:szCs w:val="24"/>
          <w:lang w:val="id-ID"/>
        </w:rPr>
        <w:t xml:space="preserve"> </w:t>
      </w:r>
    </w:p>
    <w:p w:rsidR="000567AD" w:rsidRPr="000567AD" w:rsidRDefault="000567AD" w:rsidP="000567AD">
      <w:pPr>
        <w:spacing w:after="0" w:line="480" w:lineRule="auto"/>
        <w:ind w:firstLine="720"/>
        <w:jc w:val="both"/>
        <w:rPr>
          <w:rFonts w:ascii="Times New Roman" w:hAnsi="Times New Roman" w:cs="Times New Roman"/>
          <w:sz w:val="24"/>
          <w:szCs w:val="24"/>
        </w:rPr>
      </w:pPr>
    </w:p>
    <w:p w:rsidR="005B4F28" w:rsidRDefault="005B4F28" w:rsidP="00441E80">
      <w:pPr>
        <w:pStyle w:val="ListParagraph"/>
        <w:numPr>
          <w:ilvl w:val="0"/>
          <w:numId w:val="2"/>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Hukum Mahar dan Dasarnya</w:t>
      </w:r>
    </w:p>
    <w:p w:rsidR="005B4F28" w:rsidRDefault="005B4F28" w:rsidP="00441E80">
      <w:pPr>
        <w:autoSpaceDE w:val="0"/>
        <w:autoSpaceDN w:val="0"/>
        <w:adjustRightInd w:val="0"/>
        <w:spacing w:after="0" w:line="480" w:lineRule="auto"/>
        <w:ind w:firstLine="709"/>
        <w:jc w:val="both"/>
        <w:rPr>
          <w:rFonts w:ascii="Times New Roman" w:hAnsi="Times New Roman" w:cs="Times New Roman"/>
          <w:sz w:val="24"/>
          <w:szCs w:val="24"/>
        </w:rPr>
      </w:pPr>
      <w:r w:rsidRPr="005B4F28">
        <w:rPr>
          <w:rFonts w:ascii="Times New Roman" w:hAnsi="Times New Roman" w:cs="Times New Roman"/>
          <w:sz w:val="24"/>
          <w:szCs w:val="24"/>
        </w:rPr>
        <w:t>Mahar adalah harta benda pemberian seorang lelaki kepada seorang</w:t>
      </w:r>
      <w:r>
        <w:rPr>
          <w:rFonts w:ascii="Times New Roman" w:hAnsi="Times New Roman" w:cs="Times New Roman"/>
          <w:sz w:val="24"/>
          <w:szCs w:val="24"/>
        </w:rPr>
        <w:t xml:space="preserve"> </w:t>
      </w:r>
      <w:r w:rsidRPr="005B4F28">
        <w:rPr>
          <w:rFonts w:ascii="Times New Roman" w:hAnsi="Times New Roman" w:cs="Times New Roman"/>
          <w:sz w:val="24"/>
          <w:szCs w:val="24"/>
        </w:rPr>
        <w:t>wanita karena adanya akad nikah, hingga dengan demikian halal bagi sang</w:t>
      </w:r>
      <w:r>
        <w:rPr>
          <w:rFonts w:ascii="Times New Roman" w:hAnsi="Times New Roman" w:cs="Times New Roman"/>
          <w:sz w:val="24"/>
          <w:szCs w:val="24"/>
        </w:rPr>
        <w:t xml:space="preserve"> </w:t>
      </w:r>
      <w:r w:rsidRPr="005B4F28">
        <w:rPr>
          <w:rFonts w:ascii="Times New Roman" w:hAnsi="Times New Roman" w:cs="Times New Roman"/>
          <w:sz w:val="24"/>
          <w:szCs w:val="24"/>
        </w:rPr>
        <w:t xml:space="preserve">lelaki untuk mempergauli wanita tersebut sebagai </w:t>
      </w:r>
      <w:r w:rsidR="0012382B">
        <w:rPr>
          <w:rFonts w:ascii="Times New Roman" w:hAnsi="Times New Roman" w:cs="Times New Roman"/>
          <w:sz w:val="24"/>
          <w:szCs w:val="24"/>
        </w:rPr>
        <w:t>isteri</w:t>
      </w:r>
      <w:r w:rsidRPr="005B4F28">
        <w:rPr>
          <w:rFonts w:ascii="Times New Roman" w:hAnsi="Times New Roman" w:cs="Times New Roman"/>
          <w:sz w:val="24"/>
          <w:szCs w:val="24"/>
        </w:rPr>
        <w:t>nya.</w:t>
      </w:r>
      <w:r>
        <w:rPr>
          <w:rStyle w:val="FootnoteReference"/>
          <w:rFonts w:ascii="Times New Roman" w:hAnsi="Times New Roman" w:cs="Times New Roman"/>
          <w:sz w:val="24"/>
          <w:szCs w:val="24"/>
        </w:rPr>
        <w:footnoteReference w:id="8"/>
      </w:r>
      <w:r w:rsidR="00F917C2">
        <w:rPr>
          <w:rFonts w:ascii="Times New Roman" w:hAnsi="Times New Roman" w:cs="Times New Roman"/>
          <w:sz w:val="24"/>
          <w:szCs w:val="24"/>
        </w:rPr>
        <w:t xml:space="preserve"> Mahar merupakan</w:t>
      </w:r>
      <w:r>
        <w:rPr>
          <w:rFonts w:ascii="Times New Roman" w:hAnsi="Times New Roman" w:cs="Times New Roman"/>
          <w:sz w:val="24"/>
          <w:szCs w:val="24"/>
        </w:rPr>
        <w:t xml:space="preserve"> </w:t>
      </w:r>
      <w:r w:rsidRPr="005B4F28">
        <w:rPr>
          <w:rFonts w:ascii="Times New Roman" w:hAnsi="Times New Roman" w:cs="Times New Roman"/>
          <w:sz w:val="24"/>
          <w:szCs w:val="24"/>
        </w:rPr>
        <w:t xml:space="preserve">pemberian yang menjadi simbol kepemilikan suami atas diri </w:t>
      </w:r>
      <w:r w:rsidR="0012382B">
        <w:rPr>
          <w:rFonts w:ascii="Times New Roman" w:hAnsi="Times New Roman" w:cs="Times New Roman"/>
          <w:sz w:val="24"/>
          <w:szCs w:val="24"/>
        </w:rPr>
        <w:t>isteri</w:t>
      </w:r>
      <w:r w:rsidRPr="005B4F28">
        <w:rPr>
          <w:rFonts w:ascii="Times New Roman" w:hAnsi="Times New Roman" w:cs="Times New Roman"/>
          <w:sz w:val="24"/>
          <w:szCs w:val="24"/>
        </w:rPr>
        <w:t>nya. Hadiah</w:t>
      </w:r>
      <w:r>
        <w:rPr>
          <w:rFonts w:ascii="Times New Roman" w:hAnsi="Times New Roman" w:cs="Times New Roman"/>
          <w:sz w:val="24"/>
          <w:szCs w:val="24"/>
        </w:rPr>
        <w:t xml:space="preserve"> </w:t>
      </w:r>
      <w:r w:rsidRPr="005B4F28">
        <w:rPr>
          <w:rFonts w:ascii="Times New Roman" w:hAnsi="Times New Roman" w:cs="Times New Roman"/>
          <w:sz w:val="24"/>
          <w:szCs w:val="24"/>
        </w:rPr>
        <w:t>itu harus diberikan dengan tulus.</w:t>
      </w:r>
      <w:r>
        <w:rPr>
          <w:rStyle w:val="FootnoteReference"/>
          <w:rFonts w:ascii="Times New Roman" w:hAnsi="Times New Roman" w:cs="Times New Roman"/>
          <w:sz w:val="24"/>
          <w:szCs w:val="24"/>
        </w:rPr>
        <w:footnoteReference w:id="9"/>
      </w:r>
    </w:p>
    <w:p w:rsidR="00F917C2" w:rsidRDefault="00F917C2" w:rsidP="00441E8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Hukumnya wajib</w:t>
      </w:r>
    </w:p>
    <w:p w:rsidR="00061D64" w:rsidRPr="00061D64" w:rsidRDefault="00061D64" w:rsidP="00441E80">
      <w:pPr>
        <w:autoSpaceDE w:val="0"/>
        <w:autoSpaceDN w:val="0"/>
        <w:adjustRightInd w:val="0"/>
        <w:spacing w:after="0" w:line="480" w:lineRule="auto"/>
        <w:ind w:firstLine="709"/>
        <w:jc w:val="both"/>
        <w:rPr>
          <w:rFonts w:ascii="Times New Roman" w:hAnsi="Times New Roman" w:cs="Times New Roman"/>
          <w:sz w:val="24"/>
          <w:szCs w:val="24"/>
        </w:rPr>
      </w:pPr>
      <w:r w:rsidRPr="00061D64">
        <w:rPr>
          <w:rFonts w:ascii="Times New Roman" w:hAnsi="Times New Roman" w:cs="Times New Roman"/>
          <w:sz w:val="24"/>
          <w:szCs w:val="24"/>
        </w:rPr>
        <w:t>Adapun landasan hukum mahar adalah sebagai berikut:</w:t>
      </w:r>
    </w:p>
    <w:p w:rsidR="00061D64" w:rsidRPr="00061D64" w:rsidRDefault="00061D64" w:rsidP="00441E8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061D64">
        <w:rPr>
          <w:rFonts w:ascii="Times New Roman" w:hAnsi="Times New Roman" w:cs="Times New Roman"/>
          <w:sz w:val="24"/>
          <w:szCs w:val="24"/>
        </w:rPr>
        <w:t>Firman Allah SWT:</w:t>
      </w:r>
    </w:p>
    <w:p w:rsidR="008E658B" w:rsidRDefault="00061D64" w:rsidP="00441E80">
      <w:pPr>
        <w:pStyle w:val="ListParagraph"/>
        <w:autoSpaceDE w:val="0"/>
        <w:autoSpaceDN w:val="0"/>
        <w:adjustRightInd w:val="0"/>
        <w:spacing w:after="0" w:line="480" w:lineRule="auto"/>
        <w:ind w:left="-142"/>
        <w:jc w:val="right"/>
        <w:rPr>
          <w:rFonts w:ascii="Traditional Arabic" w:hAnsi="Traditional Arabic" w:cs="Traditional Arabic"/>
          <w:sz w:val="40"/>
          <w:szCs w:val="40"/>
        </w:rPr>
      </w:pPr>
      <w:r w:rsidRPr="000D0B35">
        <w:rPr>
          <w:rFonts w:ascii="Traditional Arabic" w:hAnsi="Traditional Arabic" w:cs="Traditional Arabic" w:hint="cs"/>
          <w:sz w:val="40"/>
          <w:szCs w:val="40"/>
          <w:rtl/>
          <w:lang w:val="id-ID"/>
        </w:rPr>
        <w:lastRenderedPageBreak/>
        <w:t>وﺁتوا</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النساء</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صدقاتهن</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نحلة</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فإن</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طبن</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لكم</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عن</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شيء</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منه</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نفسا</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فكلوه</w:t>
      </w:r>
      <w:r>
        <w:rPr>
          <w:rFonts w:ascii="Traditional Arabic" w:hAnsi="Traditional Arabic" w:cs="Traditional Arabic" w:hint="cs"/>
          <w:sz w:val="40"/>
          <w:szCs w:val="40"/>
          <w:rtl/>
          <w:lang w:val="id-ID"/>
        </w:rPr>
        <w:t xml:space="preserve"> </w:t>
      </w:r>
      <w:r w:rsidRPr="000D0B35">
        <w:rPr>
          <w:rFonts w:ascii="Traditional Arabic" w:hAnsi="Traditional Arabic" w:cs="Traditional Arabic" w:hint="cs"/>
          <w:sz w:val="40"/>
          <w:szCs w:val="40"/>
          <w:rtl/>
          <w:lang w:val="id-ID"/>
        </w:rPr>
        <w:t>هنيئا</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مر</w:t>
      </w:r>
      <w:r w:rsidRPr="000D0B35">
        <w:rPr>
          <w:rFonts w:ascii="Traditional Arabic" w:hAnsi="Traditional Arabic" w:cs="Traditional Arabic"/>
          <w:sz w:val="40"/>
          <w:szCs w:val="40"/>
          <w:rtl/>
          <w:lang w:val="id-ID"/>
        </w:rPr>
        <w:t xml:space="preserve"> </w:t>
      </w:r>
      <w:r w:rsidRPr="000D0B35">
        <w:rPr>
          <w:rFonts w:ascii="Traditional Arabic" w:hAnsi="Traditional Arabic" w:cs="Traditional Arabic" w:hint="cs"/>
          <w:sz w:val="40"/>
          <w:szCs w:val="40"/>
          <w:rtl/>
          <w:lang w:val="id-ID"/>
        </w:rPr>
        <w:t>يئا</w:t>
      </w:r>
    </w:p>
    <w:p w:rsidR="00061D64" w:rsidRPr="00F917C2" w:rsidRDefault="00F917C2" w:rsidP="00441E80">
      <w:pPr>
        <w:spacing w:after="0"/>
        <w:ind w:left="567"/>
        <w:jc w:val="both"/>
        <w:rPr>
          <w:rFonts w:ascii="Times New Roman" w:hAnsi="Times New Roman" w:cs="Times New Roman"/>
          <w:i/>
          <w:iCs/>
          <w:sz w:val="24"/>
          <w:szCs w:val="24"/>
          <w:lang w:val="id-ID"/>
        </w:rPr>
      </w:pPr>
      <w:r w:rsidRPr="00F917C2">
        <w:rPr>
          <w:rFonts w:ascii="Times New Roman" w:hAnsi="Times New Roman" w:cs="Times New Roman"/>
          <w:i/>
          <w:iCs/>
          <w:sz w:val="24"/>
          <w:szCs w:val="24"/>
        </w:rPr>
        <w:t>B</w:t>
      </w:r>
      <w:r w:rsidR="00061D64" w:rsidRPr="00F917C2">
        <w:rPr>
          <w:rFonts w:ascii="Times New Roman" w:hAnsi="Times New Roman" w:cs="Times New Roman"/>
          <w:i/>
          <w:iCs/>
          <w:sz w:val="24"/>
          <w:szCs w:val="24"/>
          <w:lang w:val="id-ID"/>
        </w:rPr>
        <w:t>erikanlah maskawin (mahar) kepada wanita (yang kamu nikahi) sebagai pemberian dengan penuh kerelaan. Kemudian jika mereka menyerahkan kepada kamu sebagian dari maskawin itu dengan senang hati, maka makanlah (ambilah) pemberian itu (sebagai makanan) yang sedap lagi b</w:t>
      </w:r>
      <w:r>
        <w:rPr>
          <w:rFonts w:ascii="Times New Roman" w:hAnsi="Times New Roman" w:cs="Times New Roman"/>
          <w:i/>
          <w:iCs/>
          <w:sz w:val="24"/>
          <w:szCs w:val="24"/>
          <w:lang w:val="id-ID"/>
        </w:rPr>
        <w:t>aik akibatnya</w:t>
      </w:r>
      <w:r w:rsidR="00061D64" w:rsidRPr="00F917C2">
        <w:rPr>
          <w:rFonts w:ascii="Times New Roman" w:hAnsi="Times New Roman" w:cs="Times New Roman"/>
          <w:i/>
          <w:iCs/>
          <w:sz w:val="24"/>
          <w:szCs w:val="24"/>
          <w:lang w:val="id-ID"/>
        </w:rPr>
        <w:t>. (QS. An-Nisa : 4)</w:t>
      </w:r>
    </w:p>
    <w:p w:rsidR="00C540B9" w:rsidRPr="002C1C75" w:rsidRDefault="00C540B9" w:rsidP="00441E80">
      <w:pPr>
        <w:spacing w:after="0"/>
        <w:ind w:left="567"/>
        <w:jc w:val="both"/>
        <w:rPr>
          <w:rFonts w:ascii="Times New Roman" w:hAnsi="Times New Roman" w:cs="Times New Roman"/>
          <w:sz w:val="24"/>
          <w:szCs w:val="24"/>
          <w:lang w:val="id-ID"/>
        </w:rPr>
      </w:pPr>
    </w:p>
    <w:p w:rsidR="00F917C2" w:rsidRDefault="00AC052C" w:rsidP="00F917C2">
      <w:pPr>
        <w:spacing w:after="0" w:line="480" w:lineRule="auto"/>
        <w:ind w:firstLine="709"/>
        <w:jc w:val="both"/>
        <w:rPr>
          <w:rFonts w:ascii="Times New Roman" w:hAnsi="Times New Roman" w:cs="Times New Roman"/>
          <w:sz w:val="24"/>
          <w:szCs w:val="24"/>
        </w:rPr>
      </w:pPr>
      <w:r w:rsidRPr="002C1C75">
        <w:rPr>
          <w:rFonts w:ascii="Times New Roman" w:hAnsi="Times New Roman" w:cs="Times New Roman"/>
          <w:sz w:val="24"/>
          <w:szCs w:val="24"/>
          <w:lang w:val="id-ID"/>
        </w:rPr>
        <w:t xml:space="preserve">Ayat tersebut ditunjukkan kepada suami sebagaimana yang dikatakan Ibnu Abbas, Qatadah, Ibnu Zaid, dan Ibnu Juraij. </w:t>
      </w:r>
      <w:r w:rsidR="00F917C2" w:rsidRPr="00F917C2">
        <w:rPr>
          <w:rFonts w:ascii="Times New Roman" w:hAnsi="Times New Roman" w:cs="Times New Roman"/>
          <w:sz w:val="24"/>
          <w:szCs w:val="24"/>
          <w:lang w:val="id-ID"/>
        </w:rPr>
        <w:t xml:space="preserve">Perintah </w:t>
      </w:r>
      <w:r w:rsidRPr="00F917C2">
        <w:rPr>
          <w:rFonts w:ascii="Times New Roman" w:hAnsi="Times New Roman" w:cs="Times New Roman"/>
          <w:sz w:val="24"/>
          <w:szCs w:val="24"/>
          <w:lang w:val="id-ID"/>
        </w:rPr>
        <w:t>pada ayat ini wajib dialksanakan karena tidak ada bukti (</w:t>
      </w:r>
      <w:r w:rsidRPr="00F917C2">
        <w:rPr>
          <w:rFonts w:ascii="Times New Roman" w:hAnsi="Times New Roman" w:cs="Times New Roman"/>
          <w:i/>
          <w:iCs/>
          <w:sz w:val="24"/>
          <w:szCs w:val="24"/>
          <w:lang w:val="id-ID"/>
        </w:rPr>
        <w:t>qarinah</w:t>
      </w:r>
      <w:r w:rsidRPr="00F917C2">
        <w:rPr>
          <w:rFonts w:ascii="Times New Roman" w:hAnsi="Times New Roman" w:cs="Times New Roman"/>
          <w:sz w:val="24"/>
          <w:szCs w:val="24"/>
          <w:lang w:val="id-ID"/>
        </w:rPr>
        <w:t xml:space="preserve">) yang memalingkan dari makna tersebut. </w:t>
      </w:r>
    </w:p>
    <w:p w:rsidR="00061D64" w:rsidRDefault="00AC052C" w:rsidP="00F917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Firman Allah SWT</w:t>
      </w:r>
    </w:p>
    <w:p w:rsidR="00AC052C" w:rsidRPr="00AC052C" w:rsidRDefault="009E5C19" w:rsidP="00441E80">
      <w:pPr>
        <w:pStyle w:val="ListParagraph"/>
        <w:spacing w:after="0" w:line="240" w:lineRule="auto"/>
        <w:ind w:left="1069"/>
        <w:jc w:val="right"/>
        <w:rPr>
          <w:rFonts w:ascii="Traditional Arabic" w:hAnsi="Traditional Arabic" w:cs="Traditional Arabic"/>
          <w:sz w:val="40"/>
          <w:szCs w:val="40"/>
          <w:rtl/>
        </w:rPr>
      </w:pPr>
      <w:r>
        <w:rPr>
          <w:rFonts w:ascii="Traditional Arabic" w:hAnsi="Traditional Arabic" w:cs="Traditional Arabic" w:hint="cs"/>
          <w:sz w:val="40"/>
          <w:szCs w:val="40"/>
          <w:rtl/>
        </w:rPr>
        <w:t>فما</w:t>
      </w:r>
      <w:r w:rsidR="00AC052C">
        <w:rPr>
          <w:rFonts w:ascii="Traditional Arabic" w:hAnsi="Traditional Arabic" w:cs="Traditional Arabic" w:hint="cs"/>
          <w:sz w:val="40"/>
          <w:szCs w:val="40"/>
          <w:rtl/>
        </w:rPr>
        <w:t>استمتعتم به</w:t>
      </w:r>
      <w:r w:rsidR="00AC052C">
        <w:rPr>
          <w:rFonts w:ascii="Traditional Arabic" w:hAnsi="Traditional Arabic" w:cs="Traditional Arabic"/>
          <w:sz w:val="40"/>
          <w:szCs w:val="40"/>
          <w:rtl/>
        </w:rPr>
        <w:t>،</w:t>
      </w:r>
      <w:r w:rsidR="00AC052C">
        <w:rPr>
          <w:rFonts w:ascii="Traditional Arabic" w:hAnsi="Traditional Arabic" w:cs="Traditional Arabic" w:hint="cs"/>
          <w:sz w:val="40"/>
          <w:szCs w:val="40"/>
          <w:rtl/>
        </w:rPr>
        <w:t xml:space="preserve"> منهن </w:t>
      </w:r>
      <w:r w:rsidR="00AC052C">
        <w:rPr>
          <w:rFonts w:ascii="Traditional Arabic" w:hAnsi="Traditional Arabic" w:cs="Traditional Arabic"/>
          <w:sz w:val="40"/>
          <w:szCs w:val="40"/>
          <w:rtl/>
        </w:rPr>
        <w:t>ﻓﺄ</w:t>
      </w:r>
      <w:r>
        <w:rPr>
          <w:rFonts w:ascii="Traditional Arabic" w:hAnsi="Traditional Arabic" w:cs="Traditional Arabic" w:hint="cs"/>
          <w:sz w:val="40"/>
          <w:szCs w:val="40"/>
          <w:rtl/>
        </w:rPr>
        <w:t xml:space="preserve">توهن اجورهن فريضة </w:t>
      </w:r>
      <w:r w:rsidR="00AC052C">
        <w:rPr>
          <w:rFonts w:ascii="Traditional Arabic" w:hAnsi="Traditional Arabic" w:cs="Traditional Arabic" w:hint="cs"/>
          <w:sz w:val="40"/>
          <w:szCs w:val="40"/>
          <w:rtl/>
        </w:rPr>
        <w:t xml:space="preserve"> </w:t>
      </w:r>
    </w:p>
    <w:p w:rsidR="00061D64" w:rsidRPr="00F917C2" w:rsidRDefault="009E5C19" w:rsidP="00C540B9">
      <w:pPr>
        <w:pStyle w:val="ListParagraph"/>
        <w:autoSpaceDE w:val="0"/>
        <w:autoSpaceDN w:val="0"/>
        <w:adjustRightInd w:val="0"/>
        <w:spacing w:after="0"/>
        <w:ind w:left="567"/>
        <w:jc w:val="both"/>
        <w:rPr>
          <w:rFonts w:ascii="Times New Roman" w:hAnsi="Times New Roman" w:cs="Times New Roman"/>
          <w:i/>
          <w:iCs/>
          <w:sz w:val="24"/>
          <w:szCs w:val="24"/>
        </w:rPr>
      </w:pPr>
      <w:r w:rsidRPr="00F917C2">
        <w:rPr>
          <w:rFonts w:ascii="Times New Roman" w:hAnsi="Times New Roman" w:cs="Times New Roman"/>
          <w:i/>
          <w:iCs/>
          <w:sz w:val="24"/>
          <w:szCs w:val="24"/>
          <w:lang w:val="id-ID"/>
        </w:rPr>
        <w:t xml:space="preserve">maka </w:t>
      </w:r>
      <w:r w:rsidR="0012382B">
        <w:rPr>
          <w:rFonts w:ascii="Times New Roman" w:hAnsi="Times New Roman" w:cs="Times New Roman"/>
          <w:i/>
          <w:iCs/>
          <w:sz w:val="24"/>
          <w:szCs w:val="24"/>
          <w:lang w:val="id-ID"/>
        </w:rPr>
        <w:t>isteri</w:t>
      </w:r>
      <w:r w:rsidRPr="00F917C2">
        <w:rPr>
          <w:rFonts w:ascii="Times New Roman" w:hAnsi="Times New Roman" w:cs="Times New Roman"/>
          <w:i/>
          <w:iCs/>
          <w:sz w:val="24"/>
          <w:szCs w:val="24"/>
          <w:lang w:val="id-ID"/>
        </w:rPr>
        <w:t>-</w:t>
      </w:r>
      <w:r w:rsidR="0012382B">
        <w:rPr>
          <w:rFonts w:ascii="Times New Roman" w:hAnsi="Times New Roman" w:cs="Times New Roman"/>
          <w:i/>
          <w:iCs/>
          <w:sz w:val="24"/>
          <w:szCs w:val="24"/>
          <w:lang w:val="id-ID"/>
        </w:rPr>
        <w:t>isteri</w:t>
      </w:r>
      <w:r w:rsidRPr="00F917C2">
        <w:rPr>
          <w:rFonts w:ascii="Times New Roman" w:hAnsi="Times New Roman" w:cs="Times New Roman"/>
          <w:i/>
          <w:iCs/>
          <w:sz w:val="24"/>
          <w:szCs w:val="24"/>
          <w:lang w:val="id-ID"/>
        </w:rPr>
        <w:t xml:space="preserve"> yang telah kamu nikmati (campuri) dia antara mereka, berikanlah kepada mereka maharnya (dengan sempurna), s</w:t>
      </w:r>
      <w:r w:rsidR="00B12A34">
        <w:rPr>
          <w:rFonts w:ascii="Times New Roman" w:hAnsi="Times New Roman" w:cs="Times New Roman"/>
          <w:i/>
          <w:iCs/>
          <w:sz w:val="24"/>
          <w:szCs w:val="24"/>
          <w:lang w:val="id-ID"/>
        </w:rPr>
        <w:t>ebgai sesuatu kewajiban. (QS. A</w:t>
      </w:r>
      <w:r w:rsidR="00B12A34">
        <w:rPr>
          <w:rFonts w:ascii="Times New Roman" w:hAnsi="Times New Roman" w:cs="Times New Roman"/>
          <w:i/>
          <w:iCs/>
          <w:sz w:val="24"/>
          <w:szCs w:val="24"/>
        </w:rPr>
        <w:t>l</w:t>
      </w:r>
      <w:r w:rsidRPr="00F917C2">
        <w:rPr>
          <w:rFonts w:ascii="Times New Roman" w:hAnsi="Times New Roman" w:cs="Times New Roman"/>
          <w:i/>
          <w:iCs/>
          <w:sz w:val="24"/>
          <w:szCs w:val="24"/>
          <w:lang w:val="id-ID"/>
        </w:rPr>
        <w:t>-Nisa: 24)</w:t>
      </w:r>
    </w:p>
    <w:p w:rsidR="00F917C2" w:rsidRPr="00F917C2" w:rsidRDefault="00F917C2" w:rsidP="00C540B9">
      <w:pPr>
        <w:pStyle w:val="ListParagraph"/>
        <w:autoSpaceDE w:val="0"/>
        <w:autoSpaceDN w:val="0"/>
        <w:adjustRightInd w:val="0"/>
        <w:spacing w:after="0"/>
        <w:ind w:left="567"/>
        <w:jc w:val="both"/>
        <w:rPr>
          <w:rFonts w:ascii="Times New Roman" w:hAnsi="Times New Roman" w:cs="Times New Roman"/>
          <w:sz w:val="24"/>
          <w:szCs w:val="24"/>
        </w:rPr>
      </w:pPr>
    </w:p>
    <w:p w:rsidR="009E5C19" w:rsidRDefault="009E5C19" w:rsidP="00441E8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Dalil sunnahnya adalah sabda Nabi Muhammad SAW kepada Orang yang hendak menikah :</w:t>
      </w:r>
    </w:p>
    <w:p w:rsidR="00554E46" w:rsidRDefault="00F917C2" w:rsidP="00441E80">
      <w:pPr>
        <w:pStyle w:val="ListParagraph"/>
        <w:autoSpaceDE w:val="0"/>
        <w:autoSpaceDN w:val="0"/>
        <w:adjustRightInd w:val="0"/>
        <w:spacing w:after="0" w:line="240" w:lineRule="auto"/>
        <w:ind w:left="1069"/>
        <w:jc w:val="right"/>
        <w:rPr>
          <w:rFonts w:ascii="Traditional Arabic" w:hAnsi="Traditional Arabic" w:cs="Traditional Arabic"/>
          <w:sz w:val="40"/>
          <w:szCs w:val="40"/>
        </w:rPr>
      </w:pPr>
      <w:r>
        <w:rPr>
          <w:rFonts w:ascii="Traditional Arabic" w:hAnsi="Traditional Arabic" w:cs="Traditional Arabic" w:hint="cs"/>
          <w:sz w:val="40"/>
          <w:szCs w:val="40"/>
          <w:rtl/>
        </w:rPr>
        <w:t>عن سهل بن سعد وحد</w:t>
      </w:r>
      <w:r>
        <w:rPr>
          <w:rFonts w:ascii="Traditional Arabic" w:hAnsi="Traditional Arabic" w:cs="Traditional Arabic"/>
          <w:sz w:val="40"/>
          <w:szCs w:val="40"/>
          <w:rtl/>
        </w:rPr>
        <w:t>ث</w:t>
      </w:r>
      <w:r>
        <w:rPr>
          <w:rFonts w:ascii="Traditional Arabic" w:hAnsi="Traditional Arabic" w:cs="Traditional Arabic" w:hint="cs"/>
          <w:sz w:val="40"/>
          <w:szCs w:val="40"/>
          <w:rtl/>
        </w:rPr>
        <w:t xml:space="preserve">ناه قتيبة حدثنا عبد العزيز بن ابي حازم عن </w:t>
      </w:r>
      <w:r>
        <w:rPr>
          <w:rFonts w:ascii="Traditional Arabic" w:hAnsi="Traditional Arabic" w:cs="Traditional Arabic"/>
          <w:sz w:val="40"/>
          <w:szCs w:val="40"/>
          <w:rtl/>
        </w:rPr>
        <w:t>ﺃ</w:t>
      </w:r>
      <w:r>
        <w:rPr>
          <w:rFonts w:ascii="Traditional Arabic" w:hAnsi="Traditional Arabic" w:cs="Traditional Arabic" w:hint="cs"/>
          <w:sz w:val="40"/>
          <w:szCs w:val="40"/>
          <w:rtl/>
        </w:rPr>
        <w:t>بيه عن سهل بن سعد الساعدي قال</w:t>
      </w:r>
      <w:r>
        <w:rPr>
          <w:rFonts w:ascii="Traditional Arabic" w:hAnsi="Traditional Arabic" w:cs="Traditional Arabic" w:hint="cs"/>
          <w:sz w:val="40"/>
          <w:szCs w:val="40"/>
          <w:rtl/>
          <w:lang w:val="id-ID"/>
        </w:rPr>
        <w:t xml:space="preserve"> </w:t>
      </w:r>
      <w:r w:rsidR="009E5C19">
        <w:rPr>
          <w:rFonts w:ascii="Traditional Arabic" w:hAnsi="Traditional Arabic" w:cs="Traditional Arabic" w:hint="cs"/>
          <w:sz w:val="40"/>
          <w:szCs w:val="40"/>
          <w:rtl/>
          <w:lang w:val="id-ID"/>
        </w:rPr>
        <w:t xml:space="preserve">التمس ولو </w:t>
      </w:r>
      <w:r w:rsidR="00F818B4">
        <w:rPr>
          <w:rFonts w:ascii="Traditional Arabic" w:hAnsi="Traditional Arabic" w:cs="Traditional Arabic" w:hint="cs"/>
          <w:sz w:val="40"/>
          <w:szCs w:val="40"/>
          <w:rtl/>
          <w:lang w:val="id-ID"/>
        </w:rPr>
        <w:t>خاتما من حديد</w:t>
      </w:r>
    </w:p>
    <w:p w:rsidR="00F917C2" w:rsidRPr="00F917C2" w:rsidRDefault="00F917C2" w:rsidP="00441E80">
      <w:pPr>
        <w:pStyle w:val="ListParagraph"/>
        <w:autoSpaceDE w:val="0"/>
        <w:autoSpaceDN w:val="0"/>
        <w:adjustRightInd w:val="0"/>
        <w:spacing w:after="0" w:line="240" w:lineRule="auto"/>
        <w:ind w:left="1069"/>
        <w:jc w:val="right"/>
        <w:rPr>
          <w:rFonts w:ascii="Traditional Arabic" w:hAnsi="Traditional Arabic" w:cs="Traditional Arabic"/>
          <w:sz w:val="40"/>
          <w:szCs w:val="40"/>
        </w:rPr>
      </w:pPr>
    </w:p>
    <w:p w:rsidR="00441E80" w:rsidRDefault="00BA10C1" w:rsidP="00C540B9">
      <w:pPr>
        <w:pStyle w:val="ListParagraph"/>
        <w:autoSpaceDE w:val="0"/>
        <w:autoSpaceDN w:val="0"/>
        <w:adjustRightInd w:val="0"/>
        <w:spacing w:after="0"/>
        <w:ind w:left="567"/>
        <w:jc w:val="both"/>
        <w:rPr>
          <w:rFonts w:ascii="Times New Roman" w:hAnsi="Times New Roman" w:cs="Times New Roman"/>
          <w:sz w:val="24"/>
          <w:szCs w:val="24"/>
          <w:lang w:val="id-ID"/>
        </w:rPr>
      </w:pPr>
      <w:r>
        <w:rPr>
          <w:rFonts w:ascii="Times New Roman" w:hAnsi="Times New Roman" w:cs="Times New Roman"/>
          <w:i/>
          <w:iCs/>
          <w:sz w:val="24"/>
          <w:szCs w:val="24"/>
        </w:rPr>
        <w:t>C</w:t>
      </w:r>
      <w:r w:rsidR="00F818B4" w:rsidRPr="00BA10C1">
        <w:rPr>
          <w:rFonts w:ascii="Times New Roman" w:hAnsi="Times New Roman" w:cs="Times New Roman"/>
          <w:i/>
          <w:iCs/>
          <w:sz w:val="24"/>
          <w:szCs w:val="24"/>
          <w:lang w:val="id-ID"/>
        </w:rPr>
        <w:t>arilah walaupun cincin dari besi</w:t>
      </w:r>
      <w:r w:rsidR="00F818B4">
        <w:rPr>
          <w:rFonts w:ascii="Times New Roman" w:hAnsi="Times New Roman" w:cs="Times New Roman"/>
          <w:sz w:val="24"/>
          <w:szCs w:val="24"/>
          <w:lang w:val="id-ID"/>
        </w:rPr>
        <w:t xml:space="preserve"> (HR. Muslim)</w:t>
      </w:r>
      <w:r>
        <w:rPr>
          <w:rStyle w:val="FootnoteReference"/>
          <w:rFonts w:ascii="Times New Roman" w:hAnsi="Times New Roman" w:cs="Times New Roman"/>
          <w:sz w:val="24"/>
          <w:szCs w:val="24"/>
          <w:lang w:val="id-ID"/>
        </w:rPr>
        <w:footnoteReference w:id="10"/>
      </w:r>
    </w:p>
    <w:p w:rsidR="00C540B9" w:rsidRPr="00C540B9" w:rsidRDefault="00C540B9" w:rsidP="00C540B9">
      <w:pPr>
        <w:pStyle w:val="ListParagraph"/>
        <w:autoSpaceDE w:val="0"/>
        <w:autoSpaceDN w:val="0"/>
        <w:adjustRightInd w:val="0"/>
        <w:spacing w:after="0"/>
        <w:ind w:left="567"/>
        <w:jc w:val="both"/>
        <w:rPr>
          <w:rFonts w:ascii="Times New Roman" w:hAnsi="Times New Roman" w:cs="Times New Roman"/>
          <w:sz w:val="24"/>
          <w:szCs w:val="24"/>
          <w:lang w:val="id-ID"/>
        </w:rPr>
      </w:pPr>
    </w:p>
    <w:p w:rsidR="00F818B4" w:rsidRDefault="009A532B" w:rsidP="00441E80">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Hadits</w:t>
      </w:r>
      <w:r w:rsidR="00F818B4">
        <w:rPr>
          <w:rFonts w:ascii="Times New Roman" w:hAnsi="Times New Roman" w:cs="Times New Roman"/>
          <w:sz w:val="24"/>
          <w:szCs w:val="24"/>
          <w:lang w:val="id-ID"/>
        </w:rPr>
        <w:t xml:space="preserve">t ini menunjukan  kewajiban mahar sekalipun sesuatu yang sedikit. Demikian </w:t>
      </w:r>
      <w:r w:rsidR="008B45E8">
        <w:rPr>
          <w:rFonts w:ascii="Times New Roman" w:hAnsi="Times New Roman" w:cs="Times New Roman"/>
          <w:sz w:val="24"/>
          <w:szCs w:val="24"/>
          <w:lang w:val="id-ID"/>
        </w:rPr>
        <w:t>juga tidak</w:t>
      </w:r>
      <w:r w:rsidR="00B12A34">
        <w:rPr>
          <w:rFonts w:ascii="Times New Roman" w:hAnsi="Times New Roman" w:cs="Times New Roman"/>
          <w:sz w:val="24"/>
          <w:szCs w:val="24"/>
        </w:rPr>
        <w:t xml:space="preserve"> ada</w:t>
      </w:r>
      <w:r w:rsidR="008B45E8">
        <w:rPr>
          <w:rFonts w:ascii="Times New Roman" w:hAnsi="Times New Roman" w:cs="Times New Roman"/>
          <w:sz w:val="24"/>
          <w:szCs w:val="24"/>
          <w:lang w:val="id-ID"/>
        </w:rPr>
        <w:t xml:space="preserve"> keterangan dari </w:t>
      </w:r>
      <w:r w:rsidR="00C540B9">
        <w:rPr>
          <w:rFonts w:ascii="Times New Roman" w:hAnsi="Times New Roman" w:cs="Times New Roman"/>
          <w:sz w:val="24"/>
          <w:szCs w:val="24"/>
          <w:lang w:val="id-ID"/>
        </w:rPr>
        <w:t xml:space="preserve">Nabi </w:t>
      </w:r>
      <w:r w:rsidR="008B45E8">
        <w:rPr>
          <w:rFonts w:ascii="Times New Roman" w:hAnsi="Times New Roman" w:cs="Times New Roman"/>
          <w:sz w:val="24"/>
          <w:szCs w:val="24"/>
          <w:lang w:val="id-ID"/>
        </w:rPr>
        <w:t xml:space="preserve">SAW bahwa beliau meninggalkan </w:t>
      </w:r>
      <w:r w:rsidR="008B45E8">
        <w:rPr>
          <w:rFonts w:ascii="Times New Roman" w:hAnsi="Times New Roman" w:cs="Times New Roman"/>
          <w:sz w:val="24"/>
          <w:szCs w:val="24"/>
          <w:lang w:val="id-ID"/>
        </w:rPr>
        <w:lastRenderedPageBreak/>
        <w:t xml:space="preserve">mahar pada suatu pernikahan. Andaikan mahar tidak wajib tentu </w:t>
      </w:r>
      <w:r w:rsidR="00C540B9">
        <w:rPr>
          <w:rFonts w:ascii="Times New Roman" w:hAnsi="Times New Roman" w:cs="Times New Roman"/>
          <w:sz w:val="24"/>
          <w:szCs w:val="24"/>
          <w:lang w:val="id-ID"/>
        </w:rPr>
        <w:t xml:space="preserve">Nabi </w:t>
      </w:r>
      <w:r w:rsidR="008B45E8">
        <w:rPr>
          <w:rFonts w:ascii="Times New Roman" w:hAnsi="Times New Roman" w:cs="Times New Roman"/>
          <w:sz w:val="24"/>
          <w:szCs w:val="24"/>
          <w:lang w:val="id-ID"/>
        </w:rPr>
        <w:t>pernah meninggalkanya walaupun sekali dalam hidupnya yang menunjukkan tidak wajib. Akan tetapi, beli</w:t>
      </w:r>
      <w:r w:rsidR="00C540B9">
        <w:rPr>
          <w:rFonts w:ascii="Times New Roman" w:hAnsi="Times New Roman" w:cs="Times New Roman"/>
          <w:sz w:val="24"/>
          <w:szCs w:val="24"/>
          <w:lang w:val="id-ID"/>
        </w:rPr>
        <w:t xml:space="preserve">au tidak pernah meninggalkanya </w:t>
      </w:r>
      <w:r w:rsidR="008B45E8">
        <w:rPr>
          <w:rFonts w:ascii="Times New Roman" w:hAnsi="Times New Roman" w:cs="Times New Roman"/>
          <w:sz w:val="24"/>
          <w:szCs w:val="24"/>
          <w:lang w:val="id-ID"/>
        </w:rPr>
        <w:t>hal ini menunjukkan kewajibannya.</w:t>
      </w:r>
    </w:p>
    <w:p w:rsidR="00DC1C08" w:rsidRDefault="008B45E8" w:rsidP="00DC1C0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ijma’ telah terjadi konsensus sejak masa kerasulan beliau sampai sekarang atas disyariatkannya mahar dan wajib hukumnya. Kesepakatan ulama pada mahar hukumnya wajib. Sedangkan kewajibannya sebab akad atau sebab beracmpur intim, mereka berbeda pada dua pendapat. Pendapat yang lebih shahih adalah sebab bercampur intim sesuai dengan lahirnya ayat.</w:t>
      </w:r>
    </w:p>
    <w:p w:rsidR="00DC1C08" w:rsidRPr="00C540B9" w:rsidRDefault="00DC1C08" w:rsidP="00C540B9">
      <w:pPr>
        <w:autoSpaceDE w:val="0"/>
        <w:autoSpaceDN w:val="0"/>
        <w:adjustRightInd w:val="0"/>
        <w:spacing w:after="0" w:line="480" w:lineRule="auto"/>
        <w:jc w:val="both"/>
        <w:rPr>
          <w:rFonts w:ascii="Times New Roman" w:hAnsi="Times New Roman" w:cs="Times New Roman"/>
          <w:sz w:val="24"/>
          <w:szCs w:val="24"/>
          <w:lang w:val="id-ID"/>
        </w:rPr>
      </w:pPr>
    </w:p>
    <w:p w:rsidR="00FB7CA2" w:rsidRPr="00441E80" w:rsidRDefault="00FB7CA2" w:rsidP="00441E80">
      <w:pPr>
        <w:pStyle w:val="ListParagraph"/>
        <w:numPr>
          <w:ilvl w:val="0"/>
          <w:numId w:val="2"/>
        </w:numPr>
        <w:spacing w:after="0" w:line="480" w:lineRule="auto"/>
        <w:ind w:left="360"/>
        <w:jc w:val="both"/>
        <w:rPr>
          <w:rFonts w:ascii="Times New Roman" w:hAnsi="Times New Roman" w:cs="Times New Roman"/>
          <w:b/>
          <w:bCs/>
          <w:sz w:val="24"/>
          <w:szCs w:val="24"/>
          <w:lang w:val="id-ID"/>
        </w:rPr>
      </w:pPr>
      <w:r w:rsidRPr="00441E80">
        <w:rPr>
          <w:rFonts w:ascii="Times New Roman" w:hAnsi="Times New Roman" w:cs="Times New Roman"/>
          <w:b/>
          <w:bCs/>
          <w:sz w:val="24"/>
          <w:szCs w:val="24"/>
          <w:lang w:val="id-ID"/>
        </w:rPr>
        <w:t>Macam-Macam Mahar</w:t>
      </w:r>
    </w:p>
    <w:p w:rsidR="0012382B" w:rsidRPr="0012382B" w:rsidRDefault="000C0854" w:rsidP="0012382B">
      <w:pPr>
        <w:pStyle w:val="ListParagraph"/>
        <w:numPr>
          <w:ilvl w:val="0"/>
          <w:numId w:val="17"/>
        </w:numPr>
        <w:autoSpaceDE w:val="0"/>
        <w:autoSpaceDN w:val="0"/>
        <w:adjustRightInd w:val="0"/>
        <w:spacing w:after="0" w:line="480" w:lineRule="auto"/>
        <w:jc w:val="both"/>
        <w:rPr>
          <w:rFonts w:ascii="Times New Roman" w:hAnsi="Times New Roman" w:cs="Times New Roman"/>
          <w:b/>
          <w:bCs/>
          <w:sz w:val="24"/>
          <w:szCs w:val="24"/>
          <w:lang w:val="id-ID"/>
        </w:rPr>
      </w:pPr>
      <w:r w:rsidRPr="00E30DBB">
        <w:rPr>
          <w:rFonts w:ascii="Times New Roman" w:hAnsi="Times New Roman" w:cs="Times New Roman"/>
          <w:b/>
          <w:bCs/>
          <w:sz w:val="24"/>
          <w:szCs w:val="24"/>
        </w:rPr>
        <w:t>M</w:t>
      </w:r>
      <w:r w:rsidR="00B04FE8" w:rsidRPr="00E30DBB">
        <w:rPr>
          <w:rFonts w:ascii="Times New Roman" w:hAnsi="Times New Roman" w:cs="Times New Roman"/>
          <w:b/>
          <w:bCs/>
          <w:sz w:val="24"/>
          <w:szCs w:val="24"/>
        </w:rPr>
        <w:t>ahar Ditinjau dari Kualifikasi</w:t>
      </w:r>
    </w:p>
    <w:p w:rsidR="0012382B" w:rsidRDefault="0012382B" w:rsidP="0012382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Melihat dari berbagai literature mahar itu, dapat dikualifikasikan kepada 2 hal : </w:t>
      </w:r>
    </w:p>
    <w:p w:rsidR="0012382B" w:rsidRDefault="0012382B" w:rsidP="0012382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 Mahar dalam bentuk benda Kongkrit</w:t>
      </w:r>
    </w:p>
    <w:p w:rsidR="0012382B" w:rsidRDefault="0012382B" w:rsidP="0012382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 Mahar dalam bentuk jasa dan manfaat</w:t>
      </w:r>
    </w:p>
    <w:p w:rsidR="0012382B" w:rsidRPr="0012382B" w:rsidRDefault="0012382B" w:rsidP="0012382B">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berikut akan penulis jelaskan secara terperinci :</w:t>
      </w:r>
    </w:p>
    <w:p w:rsidR="000C0854" w:rsidRDefault="000C0854" w:rsidP="00441E80">
      <w:pPr>
        <w:pStyle w:val="ListParagraph"/>
        <w:numPr>
          <w:ilvl w:val="0"/>
          <w:numId w:val="11"/>
        </w:numPr>
        <w:autoSpaceDE w:val="0"/>
        <w:autoSpaceDN w:val="0"/>
        <w:adjustRightInd w:val="0"/>
        <w:spacing w:after="0" w:line="480" w:lineRule="auto"/>
        <w:ind w:left="1080"/>
        <w:jc w:val="both"/>
        <w:rPr>
          <w:rFonts w:ascii="Times New Roman" w:hAnsi="Times New Roman" w:cs="Times New Roman"/>
          <w:sz w:val="24"/>
          <w:szCs w:val="24"/>
        </w:rPr>
      </w:pPr>
      <w:r w:rsidRPr="000C0854">
        <w:rPr>
          <w:rFonts w:ascii="Times New Roman" w:hAnsi="Times New Roman" w:cs="Times New Roman"/>
          <w:sz w:val="24"/>
          <w:szCs w:val="24"/>
        </w:rPr>
        <w:t>Mahar dalam bentuk benda kongkrit</w:t>
      </w:r>
    </w:p>
    <w:p w:rsidR="000C0854" w:rsidRPr="000C0854" w:rsidRDefault="000C0854" w:rsidP="00441E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854">
        <w:rPr>
          <w:rFonts w:ascii="Times New Roman" w:hAnsi="Times New Roman" w:cs="Times New Roman"/>
          <w:sz w:val="24"/>
          <w:szCs w:val="24"/>
        </w:rPr>
        <w:t>Mahar disyaratkan harus diketahui secara jelas dan detail jenis</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 xml:space="preserve">dan kadar yang akan diberikan kepada calon </w:t>
      </w:r>
      <w:r w:rsidR="0012382B">
        <w:rPr>
          <w:rFonts w:ascii="Times New Roman" w:hAnsi="Times New Roman" w:cs="Times New Roman"/>
          <w:sz w:val="24"/>
          <w:szCs w:val="24"/>
        </w:rPr>
        <w:t>isteri</w:t>
      </w:r>
      <w:r w:rsidRPr="000C0854">
        <w:rPr>
          <w:rFonts w:ascii="Times New Roman" w:hAnsi="Times New Roman" w:cs="Times New Roman"/>
          <w:sz w:val="24"/>
          <w:szCs w:val="24"/>
        </w:rPr>
        <w:t>nya.</w:t>
      </w:r>
      <w:r>
        <w:rPr>
          <w:rStyle w:val="FootnoteReference"/>
          <w:rFonts w:ascii="Times New Roman" w:hAnsi="Times New Roman" w:cs="Times New Roman"/>
          <w:sz w:val="24"/>
          <w:szCs w:val="24"/>
        </w:rPr>
        <w:footnoteReference w:id="11"/>
      </w:r>
      <w:r w:rsidRPr="000C0854">
        <w:rPr>
          <w:rFonts w:ascii="Times New Roman" w:hAnsi="Times New Roman" w:cs="Times New Roman"/>
          <w:sz w:val="24"/>
          <w:szCs w:val="24"/>
        </w:rPr>
        <w:t xml:space="preserve"> Sekarang ini</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masih terdapat dua bentuk macam mahar yang sering terjadi</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dikalangan masyarakat yang pada hakikatnya adalah satu, yaitu:</w:t>
      </w:r>
    </w:p>
    <w:p w:rsidR="000C0854" w:rsidRPr="000C0854" w:rsidRDefault="000C0854" w:rsidP="00441E80">
      <w:pPr>
        <w:autoSpaceDE w:val="0"/>
        <w:autoSpaceDN w:val="0"/>
        <w:adjustRightInd w:val="0"/>
        <w:spacing w:after="0" w:line="480" w:lineRule="auto"/>
        <w:ind w:firstLine="720"/>
        <w:jc w:val="both"/>
        <w:rPr>
          <w:rFonts w:ascii="Times New Roman" w:hAnsi="Times New Roman" w:cs="Times New Roman"/>
          <w:sz w:val="24"/>
          <w:szCs w:val="24"/>
        </w:rPr>
      </w:pPr>
      <w:r w:rsidRPr="00441E80">
        <w:rPr>
          <w:rFonts w:ascii="Times New Roman" w:hAnsi="Times New Roman" w:cs="Times New Roman"/>
          <w:sz w:val="24"/>
          <w:szCs w:val="24"/>
        </w:rPr>
        <w:lastRenderedPageBreak/>
        <w:t>Pertama,</w:t>
      </w:r>
      <w:r w:rsidRPr="000C0854">
        <w:rPr>
          <w:rFonts w:ascii="Times New Roman" w:hAnsi="Times New Roman" w:cs="Times New Roman"/>
          <w:i/>
          <w:iCs/>
          <w:sz w:val="24"/>
          <w:szCs w:val="24"/>
        </w:rPr>
        <w:t xml:space="preserve"> </w:t>
      </w:r>
      <w:r w:rsidRPr="000C0854">
        <w:rPr>
          <w:rFonts w:ascii="Times New Roman" w:hAnsi="Times New Roman" w:cs="Times New Roman"/>
          <w:sz w:val="24"/>
          <w:szCs w:val="24"/>
        </w:rPr>
        <w:t>mahar yang hanya sekedar simbolik dan formalitas</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biasanya diwujudkan dalam bentuk kitab suci al-Qur'an, sajadah, dan</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lain-lain yang kerap kali disebut sebagai satu perangkat alat shalat.</w:t>
      </w:r>
    </w:p>
    <w:p w:rsidR="000C0854" w:rsidRPr="000C0854" w:rsidRDefault="000C0854" w:rsidP="00441E80">
      <w:pPr>
        <w:autoSpaceDE w:val="0"/>
        <w:autoSpaceDN w:val="0"/>
        <w:adjustRightInd w:val="0"/>
        <w:spacing w:after="0" w:line="480" w:lineRule="auto"/>
        <w:ind w:firstLine="720"/>
        <w:jc w:val="both"/>
        <w:rPr>
          <w:rFonts w:ascii="Times New Roman" w:hAnsi="Times New Roman" w:cs="Times New Roman"/>
          <w:sz w:val="24"/>
          <w:szCs w:val="24"/>
          <w:lang w:val="id-ID"/>
        </w:rPr>
      </w:pPr>
      <w:r w:rsidRPr="00441E80">
        <w:rPr>
          <w:rFonts w:ascii="Times New Roman" w:hAnsi="Times New Roman" w:cs="Times New Roman"/>
          <w:sz w:val="24"/>
          <w:szCs w:val="24"/>
        </w:rPr>
        <w:t>Kedua,</w:t>
      </w:r>
      <w:r w:rsidRPr="000C0854">
        <w:rPr>
          <w:rFonts w:ascii="Times New Roman" w:hAnsi="Times New Roman" w:cs="Times New Roman"/>
          <w:i/>
          <w:iCs/>
          <w:sz w:val="24"/>
          <w:szCs w:val="24"/>
        </w:rPr>
        <w:t xml:space="preserve"> </w:t>
      </w:r>
      <w:r w:rsidRPr="000C0854">
        <w:rPr>
          <w:rFonts w:ascii="Times New Roman" w:hAnsi="Times New Roman" w:cs="Times New Roman"/>
          <w:sz w:val="24"/>
          <w:szCs w:val="24"/>
        </w:rPr>
        <w:t>mahar terselubung ialah yang lazim disebut dengan</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 xml:space="preserve">istilah </w:t>
      </w:r>
      <w:r w:rsidR="00DC1C08">
        <w:rPr>
          <w:rFonts w:ascii="Times New Roman" w:hAnsi="Times New Roman" w:cs="Times New Roman"/>
          <w:i/>
          <w:iCs/>
          <w:sz w:val="24"/>
          <w:szCs w:val="24"/>
        </w:rPr>
        <w:t>hantaran</w:t>
      </w:r>
      <w:r w:rsidRPr="000C0854">
        <w:rPr>
          <w:rFonts w:ascii="Times New Roman" w:hAnsi="Times New Roman" w:cs="Times New Roman"/>
          <w:i/>
          <w:iCs/>
          <w:sz w:val="24"/>
          <w:szCs w:val="24"/>
        </w:rPr>
        <w:t xml:space="preserve"> </w:t>
      </w:r>
      <w:r w:rsidRPr="000C0854">
        <w:rPr>
          <w:rFonts w:ascii="Times New Roman" w:hAnsi="Times New Roman" w:cs="Times New Roman"/>
          <w:sz w:val="24"/>
          <w:szCs w:val="24"/>
        </w:rPr>
        <w:t xml:space="preserve">atau </w:t>
      </w:r>
      <w:r w:rsidRPr="000C0854">
        <w:rPr>
          <w:rFonts w:ascii="Times New Roman" w:hAnsi="Times New Roman" w:cs="Times New Roman"/>
          <w:i/>
          <w:iCs/>
          <w:sz w:val="24"/>
          <w:szCs w:val="24"/>
        </w:rPr>
        <w:t>tukon</w:t>
      </w:r>
      <w:r w:rsidRPr="000C0854">
        <w:rPr>
          <w:rFonts w:ascii="Times New Roman" w:hAnsi="Times New Roman" w:cs="Times New Roman"/>
          <w:sz w:val="24"/>
          <w:szCs w:val="24"/>
        </w:rPr>
        <w:t xml:space="preserve"> (dalam bahasa jawa) yaitu berupa</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 xml:space="preserve">uang atau barang yang nilainya disetujui oleh keluarga mempelai </w:t>
      </w:r>
      <w:r>
        <w:rPr>
          <w:rFonts w:ascii="Times New Roman" w:hAnsi="Times New Roman" w:cs="Times New Roman"/>
          <w:sz w:val="24"/>
          <w:szCs w:val="24"/>
        </w:rPr>
        <w:t>putri</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atau c</w:t>
      </w:r>
      <w:r w:rsidR="00C540B9">
        <w:rPr>
          <w:rFonts w:ascii="Times New Roman" w:hAnsi="Times New Roman" w:cs="Times New Roman"/>
          <w:sz w:val="24"/>
          <w:szCs w:val="24"/>
        </w:rPr>
        <w:t xml:space="preserve">alon </w:t>
      </w:r>
      <w:r w:rsidR="0012382B">
        <w:rPr>
          <w:rFonts w:ascii="Times New Roman" w:hAnsi="Times New Roman" w:cs="Times New Roman"/>
          <w:sz w:val="24"/>
          <w:szCs w:val="24"/>
        </w:rPr>
        <w:t>isteri</w:t>
      </w:r>
      <w:r w:rsidR="00C540B9">
        <w:rPr>
          <w:rFonts w:ascii="Times New Roman" w:hAnsi="Times New Roman" w:cs="Times New Roman"/>
          <w:sz w:val="24"/>
          <w:szCs w:val="24"/>
        </w:rPr>
        <w:t>. Mahar dalam bentuk terselubung</w:t>
      </w:r>
      <w:r w:rsidR="00C540B9">
        <w:rPr>
          <w:rFonts w:ascii="Times New Roman" w:hAnsi="Times New Roman" w:cs="Times New Roman"/>
          <w:sz w:val="24"/>
          <w:szCs w:val="24"/>
          <w:lang w:val="id-ID"/>
        </w:rPr>
        <w:t xml:space="preserve"> </w:t>
      </w:r>
      <w:r w:rsidRPr="000C0854">
        <w:rPr>
          <w:rFonts w:ascii="Times New Roman" w:hAnsi="Times New Roman" w:cs="Times New Roman"/>
          <w:sz w:val="24"/>
          <w:szCs w:val="24"/>
        </w:rPr>
        <w:t>seperti ini biasanya</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tidak disebutkan dalam akad nikah.</w:t>
      </w:r>
      <w:r>
        <w:rPr>
          <w:rStyle w:val="FootnoteReference"/>
          <w:rFonts w:ascii="Times New Roman" w:hAnsi="Times New Roman" w:cs="Times New Roman"/>
          <w:sz w:val="24"/>
          <w:szCs w:val="24"/>
        </w:rPr>
        <w:footnoteReference w:id="12"/>
      </w:r>
    </w:p>
    <w:p w:rsidR="000C0854" w:rsidRPr="000C0854" w:rsidRDefault="000C0854" w:rsidP="00441E80">
      <w:pPr>
        <w:autoSpaceDE w:val="0"/>
        <w:autoSpaceDN w:val="0"/>
        <w:adjustRightInd w:val="0"/>
        <w:spacing w:after="0" w:line="480" w:lineRule="auto"/>
        <w:ind w:firstLine="720"/>
        <w:jc w:val="both"/>
        <w:rPr>
          <w:rFonts w:ascii="Times New Roman" w:hAnsi="Times New Roman" w:cs="Times New Roman"/>
          <w:sz w:val="24"/>
          <w:szCs w:val="24"/>
        </w:rPr>
      </w:pPr>
      <w:r w:rsidRPr="000C0854">
        <w:rPr>
          <w:rFonts w:ascii="Times New Roman" w:hAnsi="Times New Roman" w:cs="Times New Roman"/>
          <w:sz w:val="24"/>
          <w:szCs w:val="24"/>
        </w:rPr>
        <w:t xml:space="preserve">Para </w:t>
      </w:r>
      <w:r w:rsidRPr="000C0854">
        <w:rPr>
          <w:rFonts w:ascii="Times New Roman" w:hAnsi="Times New Roman" w:cs="Times New Roman"/>
          <w:i/>
          <w:iCs/>
          <w:sz w:val="24"/>
          <w:szCs w:val="24"/>
        </w:rPr>
        <w:t xml:space="preserve">fuqaha </w:t>
      </w:r>
      <w:r w:rsidRPr="000C0854">
        <w:rPr>
          <w:rFonts w:ascii="Times New Roman" w:hAnsi="Times New Roman" w:cs="Times New Roman"/>
          <w:sz w:val="24"/>
          <w:szCs w:val="24"/>
        </w:rPr>
        <w:t>mengatakan bahwa mahar boleh saja berupa benda</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atau manfaat. Adapun benda itu sendiri terdapat dua kategori, yaitu :</w:t>
      </w:r>
    </w:p>
    <w:p w:rsidR="000C0854" w:rsidRDefault="000C0854" w:rsidP="00441E80">
      <w:pPr>
        <w:pStyle w:val="ListParagraph"/>
        <w:numPr>
          <w:ilvl w:val="0"/>
          <w:numId w:val="12"/>
        </w:numPr>
        <w:autoSpaceDE w:val="0"/>
        <w:autoSpaceDN w:val="0"/>
        <w:adjustRightInd w:val="0"/>
        <w:spacing w:after="0" w:line="480" w:lineRule="auto"/>
        <w:ind w:left="1080"/>
        <w:jc w:val="both"/>
        <w:rPr>
          <w:rFonts w:ascii="Times New Roman" w:hAnsi="Times New Roman" w:cs="Times New Roman"/>
          <w:sz w:val="24"/>
          <w:szCs w:val="24"/>
        </w:rPr>
      </w:pPr>
      <w:r w:rsidRPr="000C0854">
        <w:rPr>
          <w:rFonts w:ascii="Times New Roman" w:hAnsi="Times New Roman" w:cs="Times New Roman"/>
          <w:sz w:val="24"/>
          <w:szCs w:val="24"/>
        </w:rPr>
        <w:t>Semua benda yang boleh dimiliki seperti dirham, dinar, barang</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dagangan, hewan dan lain-lain. Semua benda tersebut sah dijadikan</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mahar dalam pernikahan.</w:t>
      </w:r>
    </w:p>
    <w:p w:rsidR="00D14BEC" w:rsidRPr="00441E80" w:rsidRDefault="000C0854" w:rsidP="00441E80">
      <w:pPr>
        <w:pStyle w:val="ListParagraph"/>
        <w:numPr>
          <w:ilvl w:val="0"/>
          <w:numId w:val="12"/>
        </w:numPr>
        <w:autoSpaceDE w:val="0"/>
        <w:autoSpaceDN w:val="0"/>
        <w:adjustRightInd w:val="0"/>
        <w:spacing w:after="0" w:line="480" w:lineRule="auto"/>
        <w:ind w:left="1080"/>
        <w:jc w:val="both"/>
        <w:rPr>
          <w:rFonts w:ascii="Times New Roman" w:hAnsi="Times New Roman" w:cs="Times New Roman"/>
          <w:sz w:val="24"/>
          <w:szCs w:val="24"/>
        </w:rPr>
      </w:pPr>
      <w:r w:rsidRPr="000C0854">
        <w:rPr>
          <w:rFonts w:ascii="Times New Roman" w:hAnsi="Times New Roman" w:cs="Times New Roman"/>
          <w:sz w:val="24"/>
          <w:szCs w:val="24"/>
        </w:rPr>
        <w:t>Benda-benda yang tidak boleh dimiliki seperti khamr, babi, dan</w:t>
      </w:r>
      <w:r>
        <w:rPr>
          <w:rFonts w:ascii="Times New Roman" w:hAnsi="Times New Roman" w:cs="Times New Roman" w:hint="cs"/>
          <w:sz w:val="24"/>
          <w:szCs w:val="24"/>
          <w:rtl/>
        </w:rPr>
        <w:t xml:space="preserve"> </w:t>
      </w:r>
      <w:r w:rsidRPr="000C0854">
        <w:rPr>
          <w:rFonts w:ascii="Times New Roman" w:hAnsi="Times New Roman" w:cs="Times New Roman"/>
          <w:sz w:val="24"/>
          <w:szCs w:val="24"/>
        </w:rPr>
        <w:t>lain-lain.</w:t>
      </w:r>
    </w:p>
    <w:p w:rsidR="00D14BEC" w:rsidRDefault="00D14BEC" w:rsidP="00441E80">
      <w:pPr>
        <w:spacing w:after="0" w:line="480" w:lineRule="auto"/>
        <w:ind w:firstLine="720"/>
        <w:jc w:val="both"/>
        <w:rPr>
          <w:rFonts w:ascii="Times New Roman" w:hAnsi="Times New Roman" w:cs="Times New Roman"/>
          <w:sz w:val="24"/>
          <w:szCs w:val="24"/>
          <w:lang w:val="id-ID"/>
        </w:rPr>
      </w:pPr>
      <w:r w:rsidRPr="00D14BEC">
        <w:rPr>
          <w:rFonts w:ascii="Times New Roman" w:hAnsi="Times New Roman" w:cs="Times New Roman"/>
          <w:sz w:val="24"/>
          <w:szCs w:val="24"/>
          <w:lang w:val="id-ID"/>
        </w:rPr>
        <w:t>Mahar itu bisa berbentuk emas atau perak dan bisa juga</w:t>
      </w:r>
      <w:r>
        <w:rPr>
          <w:rFonts w:ascii="Times New Roman" w:hAnsi="Times New Roman" w:cs="Times New Roman"/>
          <w:sz w:val="24"/>
          <w:szCs w:val="24"/>
          <w:lang w:val="id-ID"/>
        </w:rPr>
        <w:t xml:space="preserve"> </w:t>
      </w:r>
      <w:r w:rsidRPr="00D14BEC">
        <w:rPr>
          <w:rFonts w:ascii="Times New Roman" w:hAnsi="Times New Roman" w:cs="Times New Roman"/>
          <w:sz w:val="24"/>
          <w:szCs w:val="24"/>
          <w:lang w:val="id-ID"/>
        </w:rPr>
        <w:t>berbentuk uang kertas, dan boleh juga berupa hewan atau tumbuh</w:t>
      </w:r>
      <w:r w:rsidR="0012382B">
        <w:rPr>
          <w:rFonts w:ascii="Times New Roman" w:hAnsi="Times New Roman" w:cs="Times New Roman"/>
          <w:sz w:val="24"/>
          <w:szCs w:val="24"/>
        </w:rPr>
        <w:t>-</w:t>
      </w:r>
      <w:r w:rsidRPr="00D14BEC">
        <w:rPr>
          <w:rFonts w:ascii="Times New Roman" w:hAnsi="Times New Roman" w:cs="Times New Roman"/>
          <w:sz w:val="24"/>
          <w:szCs w:val="24"/>
          <w:lang w:val="id-ID"/>
        </w:rPr>
        <w:t>tumbuhan,</w:t>
      </w:r>
      <w:r>
        <w:rPr>
          <w:rFonts w:ascii="Times New Roman" w:hAnsi="Times New Roman" w:cs="Times New Roman"/>
          <w:sz w:val="24"/>
          <w:szCs w:val="24"/>
          <w:lang w:val="id-ID"/>
        </w:rPr>
        <w:t xml:space="preserve"> </w:t>
      </w:r>
      <w:r w:rsidRPr="00D14BEC">
        <w:rPr>
          <w:rFonts w:ascii="Times New Roman" w:hAnsi="Times New Roman" w:cs="Times New Roman"/>
          <w:sz w:val="24"/>
          <w:szCs w:val="24"/>
          <w:lang w:val="id-ID"/>
        </w:rPr>
        <w:t>atau ap</w:t>
      </w:r>
      <w:r>
        <w:rPr>
          <w:rFonts w:ascii="Times New Roman" w:hAnsi="Times New Roman" w:cs="Times New Roman"/>
          <w:sz w:val="24"/>
          <w:szCs w:val="24"/>
          <w:lang w:val="id-ID"/>
        </w:rPr>
        <w:t>a saja yang bersifat material.</w:t>
      </w:r>
      <w:r>
        <w:rPr>
          <w:rStyle w:val="FootnoteReference"/>
          <w:rFonts w:ascii="Times New Roman" w:hAnsi="Times New Roman" w:cs="Times New Roman"/>
          <w:sz w:val="24"/>
          <w:szCs w:val="24"/>
          <w:lang w:val="id-ID"/>
        </w:rPr>
        <w:footnoteReference w:id="13"/>
      </w:r>
      <w:r w:rsidRPr="00D14BEC">
        <w:rPr>
          <w:rFonts w:ascii="Times New Roman" w:hAnsi="Times New Roman" w:cs="Times New Roman"/>
          <w:sz w:val="24"/>
          <w:szCs w:val="24"/>
          <w:lang w:val="id-ID"/>
        </w:rPr>
        <w:t xml:space="preserve"> Idris Ahmad</w:t>
      </w:r>
      <w:r>
        <w:rPr>
          <w:rFonts w:ascii="Times New Roman" w:hAnsi="Times New Roman" w:cs="Times New Roman"/>
          <w:sz w:val="24"/>
          <w:szCs w:val="24"/>
          <w:lang w:val="id-ID"/>
        </w:rPr>
        <w:t xml:space="preserve"> </w:t>
      </w:r>
      <w:r w:rsidRPr="00D14BEC">
        <w:rPr>
          <w:rFonts w:ascii="Times New Roman" w:hAnsi="Times New Roman" w:cs="Times New Roman"/>
          <w:sz w:val="24"/>
          <w:szCs w:val="24"/>
          <w:lang w:val="id-ID"/>
        </w:rPr>
        <w:t>membagi sesuatu yang mempunyai nilai dan harga bisa dijadikan</w:t>
      </w:r>
      <w:r>
        <w:rPr>
          <w:rFonts w:ascii="Times New Roman" w:hAnsi="Times New Roman" w:cs="Times New Roman"/>
          <w:sz w:val="24"/>
          <w:szCs w:val="24"/>
          <w:lang w:val="id-ID"/>
        </w:rPr>
        <w:t xml:space="preserve"> </w:t>
      </w:r>
      <w:r w:rsidRPr="00D14BEC">
        <w:rPr>
          <w:rFonts w:ascii="Times New Roman" w:hAnsi="Times New Roman" w:cs="Times New Roman"/>
          <w:sz w:val="24"/>
          <w:szCs w:val="24"/>
          <w:lang w:val="id-ID"/>
        </w:rPr>
        <w:t>maskawin, seperti mata uang, barang (emas, perak, rumah, kebun, mobil,</w:t>
      </w:r>
      <w:r>
        <w:rPr>
          <w:rFonts w:ascii="Times New Roman" w:hAnsi="Times New Roman" w:cs="Times New Roman"/>
          <w:sz w:val="24"/>
          <w:szCs w:val="24"/>
          <w:lang w:val="id-ID"/>
        </w:rPr>
        <w:t xml:space="preserve"> </w:t>
      </w:r>
      <w:r w:rsidRPr="00D14BEC">
        <w:rPr>
          <w:rFonts w:ascii="Times New Roman" w:hAnsi="Times New Roman" w:cs="Times New Roman"/>
          <w:sz w:val="24"/>
          <w:szCs w:val="24"/>
          <w:lang w:val="id-ID"/>
        </w:rPr>
        <w:t>pabrik), makanan dan segala sesuatu yang mempunyai nilai finansial dan</w:t>
      </w:r>
      <w:r>
        <w:rPr>
          <w:rFonts w:ascii="Times New Roman" w:hAnsi="Times New Roman" w:cs="Times New Roman"/>
          <w:sz w:val="24"/>
          <w:szCs w:val="24"/>
          <w:lang w:val="id-ID"/>
        </w:rPr>
        <w:t xml:space="preserve"> harga.</w:t>
      </w:r>
      <w:r>
        <w:rPr>
          <w:rStyle w:val="FootnoteReference"/>
          <w:rFonts w:ascii="Times New Roman" w:hAnsi="Times New Roman" w:cs="Times New Roman"/>
          <w:sz w:val="24"/>
          <w:szCs w:val="24"/>
          <w:lang w:val="id-ID"/>
        </w:rPr>
        <w:footnoteReference w:id="14"/>
      </w:r>
    </w:p>
    <w:p w:rsidR="00D14BEC" w:rsidRPr="00D14BEC" w:rsidRDefault="002D37A4" w:rsidP="00441E8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Menurut Wahbah Al- Zuhaili,</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m</w:t>
      </w:r>
      <w:r w:rsidR="00D14BEC" w:rsidRPr="00D14BEC">
        <w:rPr>
          <w:rFonts w:ascii="Times New Roman" w:hAnsi="Times New Roman" w:cs="Times New Roman"/>
          <w:sz w:val="24"/>
          <w:szCs w:val="24"/>
          <w:lang w:val="id-ID"/>
        </w:rPr>
        <w:t>ahar dalam bentuk barang (mahar materi) ini dengan syarat</w:t>
      </w:r>
      <w:r w:rsidR="009E2010">
        <w:rPr>
          <w:rFonts w:ascii="Times New Roman" w:hAnsi="Times New Roman" w:cs="Times New Roman"/>
          <w:sz w:val="24"/>
          <w:szCs w:val="24"/>
          <w:lang w:val="id-ID"/>
        </w:rPr>
        <w:t>-</w:t>
      </w:r>
      <w:r w:rsidR="00D14BEC" w:rsidRPr="00D14BEC">
        <w:rPr>
          <w:rFonts w:ascii="Times New Roman" w:hAnsi="Times New Roman" w:cs="Times New Roman"/>
          <w:sz w:val="24"/>
          <w:szCs w:val="24"/>
          <w:lang w:val="id-ID"/>
        </w:rPr>
        <w:t>syarat</w:t>
      </w:r>
      <w:r w:rsidR="00D14BEC">
        <w:rPr>
          <w:rFonts w:ascii="Times New Roman" w:hAnsi="Times New Roman" w:cs="Times New Roman"/>
          <w:sz w:val="24"/>
          <w:szCs w:val="24"/>
          <w:lang w:val="id-ID"/>
        </w:rPr>
        <w:t xml:space="preserve"> </w:t>
      </w:r>
      <w:r w:rsidR="00D14BEC" w:rsidRPr="00D14BEC">
        <w:rPr>
          <w:rFonts w:ascii="Times New Roman" w:hAnsi="Times New Roman" w:cs="Times New Roman"/>
          <w:sz w:val="24"/>
          <w:szCs w:val="24"/>
          <w:lang w:val="id-ID"/>
        </w:rPr>
        <w:t>sebagai berikut:</w:t>
      </w:r>
    </w:p>
    <w:p w:rsidR="00D14BEC" w:rsidRPr="00D14BEC" w:rsidRDefault="00D14BEC" w:rsidP="00441E80">
      <w:pPr>
        <w:pStyle w:val="ListParagraph"/>
        <w:numPr>
          <w:ilvl w:val="0"/>
          <w:numId w:val="13"/>
        </w:numPr>
        <w:spacing w:after="0" w:line="480" w:lineRule="auto"/>
        <w:jc w:val="both"/>
        <w:rPr>
          <w:rFonts w:ascii="Times New Roman" w:hAnsi="Times New Roman" w:cs="Times New Roman"/>
          <w:sz w:val="24"/>
          <w:szCs w:val="24"/>
          <w:lang w:val="id-ID"/>
        </w:rPr>
      </w:pPr>
      <w:r w:rsidRPr="00D14BEC">
        <w:rPr>
          <w:rFonts w:ascii="Times New Roman" w:hAnsi="Times New Roman" w:cs="Times New Roman"/>
          <w:sz w:val="24"/>
          <w:szCs w:val="24"/>
          <w:lang w:val="id-ID"/>
        </w:rPr>
        <w:t>Harta atau bendanya berharga.</w:t>
      </w:r>
      <w:r>
        <w:rPr>
          <w:rFonts w:ascii="Times New Roman" w:hAnsi="Times New Roman" w:cs="Times New Roman"/>
          <w:sz w:val="24"/>
          <w:szCs w:val="24"/>
          <w:lang w:val="id-ID"/>
        </w:rPr>
        <w:t xml:space="preserve"> </w:t>
      </w:r>
      <w:r w:rsidRPr="00D14BEC">
        <w:rPr>
          <w:rFonts w:ascii="Times New Roman" w:hAnsi="Times New Roman" w:cs="Times New Roman"/>
          <w:sz w:val="24"/>
          <w:szCs w:val="24"/>
          <w:lang w:val="id-ID"/>
        </w:rPr>
        <w:t>Tidak sah mahar dengan yang tidak berharga, walaupun tidak</w:t>
      </w:r>
      <w:r>
        <w:rPr>
          <w:rFonts w:ascii="Times New Roman" w:hAnsi="Times New Roman" w:cs="Times New Roman"/>
          <w:sz w:val="24"/>
          <w:szCs w:val="24"/>
          <w:lang w:val="id-ID"/>
        </w:rPr>
        <w:t xml:space="preserve"> </w:t>
      </w:r>
      <w:r w:rsidRPr="00D14BEC">
        <w:rPr>
          <w:rFonts w:ascii="Times New Roman" w:hAnsi="Times New Roman" w:cs="Times New Roman"/>
          <w:sz w:val="24"/>
          <w:szCs w:val="24"/>
          <w:lang w:val="id-ID"/>
        </w:rPr>
        <w:t>ada ketentuan banyak atau sedikitnya mahar. Akan tetapi apabila</w:t>
      </w:r>
      <w:r>
        <w:rPr>
          <w:rFonts w:ascii="Times New Roman" w:hAnsi="Times New Roman" w:cs="Times New Roman"/>
          <w:sz w:val="24"/>
          <w:szCs w:val="24"/>
          <w:lang w:val="id-ID"/>
        </w:rPr>
        <w:t xml:space="preserve"> </w:t>
      </w:r>
      <w:r w:rsidRPr="00D14BEC">
        <w:rPr>
          <w:rFonts w:ascii="Times New Roman" w:hAnsi="Times New Roman" w:cs="Times New Roman"/>
          <w:sz w:val="24"/>
          <w:szCs w:val="24"/>
          <w:lang w:val="id-ID"/>
        </w:rPr>
        <w:t>mahar sedikit tapi bernilai maka tetap sah.</w:t>
      </w:r>
    </w:p>
    <w:p w:rsidR="00D14BEC" w:rsidRPr="00D14BEC" w:rsidRDefault="00D14BEC" w:rsidP="00441E80">
      <w:pPr>
        <w:pStyle w:val="ListParagraph"/>
        <w:numPr>
          <w:ilvl w:val="0"/>
          <w:numId w:val="13"/>
        </w:numPr>
        <w:spacing w:after="0" w:line="480" w:lineRule="auto"/>
        <w:jc w:val="both"/>
        <w:rPr>
          <w:rFonts w:ascii="Times New Roman" w:hAnsi="Times New Roman" w:cs="Times New Roman"/>
          <w:sz w:val="24"/>
          <w:szCs w:val="24"/>
          <w:lang w:val="id-ID"/>
        </w:rPr>
      </w:pPr>
      <w:r w:rsidRPr="00D14BEC">
        <w:rPr>
          <w:rFonts w:ascii="Times New Roman" w:hAnsi="Times New Roman" w:cs="Times New Roman"/>
          <w:sz w:val="24"/>
          <w:szCs w:val="24"/>
          <w:lang w:val="id-ID"/>
        </w:rPr>
        <w:t>Barangnya suci dan bisa diambil manfaat.</w:t>
      </w:r>
      <w:r>
        <w:rPr>
          <w:rFonts w:ascii="Times New Roman" w:hAnsi="Times New Roman" w:cs="Times New Roman"/>
          <w:sz w:val="24"/>
          <w:szCs w:val="24"/>
          <w:lang w:val="id-ID"/>
        </w:rPr>
        <w:t xml:space="preserve"> </w:t>
      </w:r>
      <w:r w:rsidRPr="00D14BEC">
        <w:rPr>
          <w:rFonts w:ascii="Times New Roman" w:hAnsi="Times New Roman" w:cs="Times New Roman"/>
          <w:sz w:val="24"/>
          <w:szCs w:val="24"/>
          <w:lang w:val="id-ID"/>
        </w:rPr>
        <w:t>Tidak sah mahar dengan khamr, babi, atau darah karena</w:t>
      </w:r>
      <w:r>
        <w:rPr>
          <w:rFonts w:ascii="Times New Roman" w:hAnsi="Times New Roman" w:cs="Times New Roman"/>
          <w:sz w:val="24"/>
          <w:szCs w:val="24"/>
          <w:lang w:val="id-ID"/>
        </w:rPr>
        <w:t xml:space="preserve"> </w:t>
      </w:r>
      <w:r w:rsidRPr="00D14BEC">
        <w:rPr>
          <w:rFonts w:ascii="Times New Roman" w:hAnsi="Times New Roman" w:cs="Times New Roman"/>
          <w:sz w:val="24"/>
          <w:szCs w:val="24"/>
          <w:lang w:val="id-ID"/>
        </w:rPr>
        <w:t>semua itu haram dan tidak berharga.</w:t>
      </w:r>
    </w:p>
    <w:p w:rsidR="00D14BEC" w:rsidRPr="00D14BEC" w:rsidRDefault="00D14BEC" w:rsidP="002D37A4">
      <w:pPr>
        <w:pStyle w:val="ListParagraph"/>
        <w:numPr>
          <w:ilvl w:val="0"/>
          <w:numId w:val="1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Barangnya bukan barang ghasab.</w:t>
      </w:r>
    </w:p>
    <w:p w:rsidR="00D14BEC" w:rsidRPr="00D14BEC" w:rsidRDefault="00D14BEC" w:rsidP="00441E80">
      <w:pPr>
        <w:pStyle w:val="ListParagraph"/>
        <w:numPr>
          <w:ilvl w:val="0"/>
          <w:numId w:val="13"/>
        </w:numPr>
        <w:spacing w:after="0" w:line="480" w:lineRule="auto"/>
        <w:jc w:val="both"/>
        <w:rPr>
          <w:rFonts w:ascii="Times New Roman" w:hAnsi="Times New Roman" w:cs="Times New Roman"/>
          <w:sz w:val="24"/>
          <w:szCs w:val="24"/>
          <w:lang w:val="id-ID"/>
        </w:rPr>
      </w:pPr>
      <w:r w:rsidRPr="00D14BEC">
        <w:rPr>
          <w:rFonts w:ascii="Times New Roman" w:hAnsi="Times New Roman" w:cs="Times New Roman"/>
          <w:sz w:val="24"/>
          <w:szCs w:val="24"/>
          <w:lang w:val="id-ID"/>
        </w:rPr>
        <w:t>Bukan barang yang tidak jelas keadaannya</w:t>
      </w:r>
      <w:r>
        <w:rPr>
          <w:rFonts w:ascii="Times New Roman" w:hAnsi="Times New Roman" w:cs="Times New Roman"/>
          <w:sz w:val="24"/>
          <w:szCs w:val="24"/>
          <w:lang w:val="id-ID"/>
        </w:rPr>
        <w:t>.</w:t>
      </w:r>
    </w:p>
    <w:p w:rsidR="00554E46" w:rsidRPr="00554E46" w:rsidRDefault="009E2010" w:rsidP="00C540B9">
      <w:pPr>
        <w:autoSpaceDE w:val="0"/>
        <w:autoSpaceDN w:val="0"/>
        <w:adjustRightInd w:val="0"/>
        <w:spacing w:after="0" w:line="480" w:lineRule="auto"/>
        <w:ind w:firstLine="709"/>
        <w:jc w:val="both"/>
        <w:rPr>
          <w:rFonts w:ascii="Times New Roman" w:hAnsi="Times New Roman" w:cs="Times New Roman"/>
          <w:sz w:val="24"/>
          <w:szCs w:val="24"/>
          <w:lang w:val="id-ID"/>
        </w:rPr>
      </w:pPr>
      <w:r w:rsidRPr="009E2010">
        <w:rPr>
          <w:rFonts w:ascii="Times New Roman" w:hAnsi="Times New Roman" w:cs="Times New Roman"/>
          <w:sz w:val="24"/>
          <w:szCs w:val="24"/>
        </w:rPr>
        <w:t>Tidak sah mahar dengan memberikan barang yang tidak jelas</w:t>
      </w:r>
      <w:r>
        <w:rPr>
          <w:rFonts w:ascii="Times New Roman" w:hAnsi="Times New Roman" w:cs="Times New Roman"/>
          <w:sz w:val="24"/>
          <w:szCs w:val="24"/>
          <w:lang w:val="id-ID"/>
        </w:rPr>
        <w:t xml:space="preserve"> </w:t>
      </w:r>
      <w:r w:rsidRPr="009E2010">
        <w:rPr>
          <w:rFonts w:ascii="Times New Roman" w:hAnsi="Times New Roman" w:cs="Times New Roman"/>
          <w:sz w:val="24"/>
          <w:szCs w:val="24"/>
        </w:rPr>
        <w:t>keadaannya, atau tidak disebutkan jenisnya.</w:t>
      </w:r>
    </w:p>
    <w:p w:rsidR="009E2010" w:rsidRPr="009E2010" w:rsidRDefault="009E2010" w:rsidP="00B75646">
      <w:pPr>
        <w:pStyle w:val="ListParagraph"/>
        <w:numPr>
          <w:ilvl w:val="0"/>
          <w:numId w:val="11"/>
        </w:numPr>
        <w:autoSpaceDE w:val="0"/>
        <w:autoSpaceDN w:val="0"/>
        <w:adjustRightInd w:val="0"/>
        <w:spacing w:after="0" w:line="480" w:lineRule="auto"/>
        <w:ind w:left="1080"/>
        <w:jc w:val="both"/>
        <w:rPr>
          <w:rFonts w:ascii="Times New Roman" w:hAnsi="Times New Roman" w:cs="Times New Roman"/>
          <w:sz w:val="24"/>
          <w:szCs w:val="24"/>
          <w:lang w:val="id-ID"/>
        </w:rPr>
      </w:pPr>
      <w:r w:rsidRPr="009E2010">
        <w:rPr>
          <w:rFonts w:ascii="Times New Roman" w:hAnsi="Times New Roman" w:cs="Times New Roman"/>
          <w:sz w:val="24"/>
          <w:szCs w:val="24"/>
          <w:lang w:val="id-ID"/>
        </w:rPr>
        <w:t>Mahar dalam bentuk jasa atau manfaat</w:t>
      </w:r>
    </w:p>
    <w:p w:rsidR="009E2010" w:rsidRPr="002D37A4" w:rsidRDefault="009E2010" w:rsidP="002D37A4">
      <w:pPr>
        <w:autoSpaceDE w:val="0"/>
        <w:autoSpaceDN w:val="0"/>
        <w:adjustRightInd w:val="0"/>
        <w:spacing w:after="0" w:line="480" w:lineRule="auto"/>
        <w:ind w:firstLine="709"/>
        <w:jc w:val="both"/>
        <w:rPr>
          <w:rFonts w:ascii="Times New Roman" w:hAnsi="Times New Roman" w:cs="Times New Roman"/>
          <w:sz w:val="24"/>
          <w:szCs w:val="24"/>
          <w:lang w:val="id-ID"/>
        </w:rPr>
      </w:pPr>
      <w:r w:rsidRPr="009E2010">
        <w:rPr>
          <w:rFonts w:ascii="Times New Roman" w:hAnsi="Times New Roman" w:cs="Times New Roman"/>
          <w:sz w:val="24"/>
          <w:szCs w:val="24"/>
          <w:lang w:val="id-ID"/>
        </w:rPr>
        <w:t>Mahar berupa jasa atau manfaat yaitu mahar yang tidak berupa</w:t>
      </w:r>
      <w:r>
        <w:rPr>
          <w:rFonts w:ascii="Times New Roman" w:hAnsi="Times New Roman" w:cs="Times New Roman"/>
          <w:sz w:val="24"/>
          <w:szCs w:val="24"/>
          <w:lang w:val="id-ID"/>
        </w:rPr>
        <w:t xml:space="preserve"> benda atau harta.</w:t>
      </w:r>
      <w:r w:rsidR="00B75646">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Pengertian mengenai mahar manfaat atau jasa ini,</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dapat diartikan dengan melihat dari pendapat para ulama</w:t>
      </w:r>
      <w:r w:rsidR="002D37A4" w:rsidRPr="002D37A4">
        <w:rPr>
          <w:rFonts w:ascii="Times New Roman" w:hAnsi="Times New Roman" w:cs="Times New Roman"/>
          <w:sz w:val="24"/>
          <w:szCs w:val="24"/>
          <w:lang w:val="id-ID"/>
        </w:rPr>
        <w:t xml:space="preserve"> dari berbagai mazhab</w:t>
      </w:r>
      <w:r w:rsidRPr="009E2010">
        <w:rPr>
          <w:rFonts w:ascii="Times New Roman" w:hAnsi="Times New Roman" w:cs="Times New Roman"/>
          <w:sz w:val="24"/>
          <w:szCs w:val="24"/>
          <w:lang w:val="id-ID"/>
        </w:rPr>
        <w:t xml:space="preserve">, </w:t>
      </w:r>
      <w:r w:rsidR="002D37A4" w:rsidRPr="002D37A4">
        <w:rPr>
          <w:rFonts w:ascii="Times New Roman" w:hAnsi="Times New Roman" w:cs="Times New Roman"/>
          <w:sz w:val="24"/>
          <w:szCs w:val="24"/>
          <w:lang w:val="id-ID"/>
        </w:rPr>
        <w:t>sebagaimana yang dikemukakan Wahbah Al-Zuhaili</w:t>
      </w:r>
      <w:r w:rsidR="002D37A4">
        <w:rPr>
          <w:rStyle w:val="FootnoteReference"/>
          <w:rFonts w:ascii="Times New Roman" w:hAnsi="Times New Roman" w:cs="Times New Roman"/>
          <w:sz w:val="24"/>
          <w:szCs w:val="24"/>
          <w:lang w:val="id-ID"/>
        </w:rPr>
        <w:footnoteReference w:id="16"/>
      </w:r>
    </w:p>
    <w:p w:rsidR="009E2010" w:rsidRPr="009E2010" w:rsidRDefault="009E2010" w:rsidP="00B75646">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lang w:val="id-ID"/>
        </w:rPr>
      </w:pPr>
      <w:r w:rsidRPr="009E2010">
        <w:rPr>
          <w:rFonts w:ascii="Times New Roman" w:hAnsi="Times New Roman" w:cs="Times New Roman"/>
          <w:sz w:val="24"/>
          <w:szCs w:val="24"/>
          <w:lang w:val="id-ID"/>
        </w:rPr>
        <w:t>Ulama Hanafiyah berpendapat mahar adalah harta yang menjadi</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 xml:space="preserve">hak </w:t>
      </w:r>
      <w:r w:rsidR="0012382B">
        <w:rPr>
          <w:rFonts w:ascii="Times New Roman" w:hAnsi="Times New Roman" w:cs="Times New Roman"/>
          <w:sz w:val="24"/>
          <w:szCs w:val="24"/>
          <w:lang w:val="id-ID"/>
        </w:rPr>
        <w:t>isteri</w:t>
      </w:r>
      <w:r w:rsidRPr="009E2010">
        <w:rPr>
          <w:rFonts w:ascii="Times New Roman" w:hAnsi="Times New Roman" w:cs="Times New Roman"/>
          <w:sz w:val="24"/>
          <w:szCs w:val="24"/>
          <w:lang w:val="id-ID"/>
        </w:rPr>
        <w:t xml:space="preserve"> dari suaminya dengan adanya akad atau dukhul.</w:t>
      </w:r>
    </w:p>
    <w:p w:rsidR="009E2010" w:rsidRPr="009E2010" w:rsidRDefault="009E2010" w:rsidP="00B75646">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lang w:val="id-ID"/>
        </w:rPr>
      </w:pPr>
      <w:r w:rsidRPr="009E2010">
        <w:rPr>
          <w:rFonts w:ascii="Times New Roman" w:hAnsi="Times New Roman" w:cs="Times New Roman"/>
          <w:sz w:val="24"/>
          <w:szCs w:val="24"/>
          <w:lang w:val="id-ID"/>
        </w:rPr>
        <w:t>Ulama Malikiyah berpendapat mahar adalah sesuatu yang</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 xml:space="preserve">diberikan kepada </w:t>
      </w:r>
      <w:r w:rsidR="0012382B">
        <w:rPr>
          <w:rFonts w:ascii="Times New Roman" w:hAnsi="Times New Roman" w:cs="Times New Roman"/>
          <w:sz w:val="24"/>
          <w:szCs w:val="24"/>
          <w:lang w:val="id-ID"/>
        </w:rPr>
        <w:t>isteri</w:t>
      </w:r>
      <w:r w:rsidRPr="009E2010">
        <w:rPr>
          <w:rFonts w:ascii="Times New Roman" w:hAnsi="Times New Roman" w:cs="Times New Roman"/>
          <w:sz w:val="24"/>
          <w:szCs w:val="24"/>
          <w:lang w:val="id-ID"/>
        </w:rPr>
        <w:t xml:space="preserve"> sebagai ganti (imbalan) dari istimta’</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(bersenang-senang) dengannya.</w:t>
      </w:r>
    </w:p>
    <w:p w:rsidR="009E2010" w:rsidRPr="009E2010" w:rsidRDefault="009E2010" w:rsidP="00B75646">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lang w:val="id-ID"/>
        </w:rPr>
      </w:pPr>
      <w:r w:rsidRPr="009E2010">
        <w:rPr>
          <w:rFonts w:ascii="Times New Roman" w:hAnsi="Times New Roman" w:cs="Times New Roman"/>
          <w:sz w:val="24"/>
          <w:szCs w:val="24"/>
          <w:lang w:val="id-ID"/>
        </w:rPr>
        <w:lastRenderedPageBreak/>
        <w:t>Ulama Syafi’iyah berpendapat mahar adalah sesuatu yang menjadi</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wajib dengan adanya akad nikah atau watha’ atau karena</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merusakkan kehormatan wanita secara paksa (memperkosa).</w:t>
      </w:r>
    </w:p>
    <w:p w:rsidR="009E2010" w:rsidRPr="009E2010" w:rsidRDefault="009E2010" w:rsidP="00B75646">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lang w:val="id-ID"/>
        </w:rPr>
      </w:pPr>
      <w:r w:rsidRPr="009E2010">
        <w:rPr>
          <w:rFonts w:ascii="Times New Roman" w:hAnsi="Times New Roman" w:cs="Times New Roman"/>
          <w:sz w:val="24"/>
          <w:szCs w:val="24"/>
          <w:lang w:val="id-ID"/>
        </w:rPr>
        <w:t>Ulama Hanabilah berpendapat mahar adalah suatu imbalan dalam</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nikah baik yang disebutkan di dalam akad atau yang diwajibkan</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sesudahnya dengan kerelaan kedua belah pihak atau hakim, atau</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imbalan dalam hal-hal yang menyerupai nikah seperti watha’</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syubh</w:t>
      </w:r>
      <w:r w:rsidR="00744C96">
        <w:rPr>
          <w:rFonts w:ascii="Times New Roman" w:hAnsi="Times New Roman" w:cs="Times New Roman"/>
          <w:sz w:val="24"/>
          <w:szCs w:val="24"/>
          <w:lang w:val="id-ID"/>
        </w:rPr>
        <w:t>at dan watha’ yang dipaksakan.</w:t>
      </w:r>
      <w:r w:rsidR="00744C96">
        <w:rPr>
          <w:rStyle w:val="FootnoteReference"/>
          <w:rFonts w:ascii="Times New Roman" w:hAnsi="Times New Roman" w:cs="Times New Roman"/>
          <w:sz w:val="24"/>
          <w:szCs w:val="24"/>
          <w:lang w:val="id-ID"/>
        </w:rPr>
        <w:footnoteReference w:id="17"/>
      </w:r>
    </w:p>
    <w:p w:rsidR="002D37A4" w:rsidRPr="002D37A4" w:rsidRDefault="002D37A4" w:rsidP="002D37A4">
      <w:pPr>
        <w:autoSpaceDE w:val="0"/>
        <w:autoSpaceDN w:val="0"/>
        <w:adjustRightInd w:val="0"/>
        <w:spacing w:after="0" w:line="480" w:lineRule="auto"/>
        <w:ind w:firstLine="709"/>
        <w:jc w:val="both"/>
        <w:rPr>
          <w:rFonts w:ascii="Times New Roman" w:hAnsi="Times New Roman" w:cs="Times New Roman"/>
          <w:sz w:val="24"/>
          <w:szCs w:val="24"/>
          <w:lang w:val="id-ID"/>
        </w:rPr>
      </w:pPr>
      <w:r w:rsidRPr="002D37A4">
        <w:rPr>
          <w:rFonts w:ascii="Times New Roman" w:hAnsi="Times New Roman" w:cs="Times New Roman"/>
          <w:sz w:val="24"/>
          <w:szCs w:val="24"/>
          <w:lang w:val="id-ID"/>
        </w:rPr>
        <w:t>Dari keterangan diatas dapat diamati</w:t>
      </w:r>
      <w:r w:rsidR="009E2010" w:rsidRPr="009E2010">
        <w:rPr>
          <w:rFonts w:ascii="Times New Roman" w:hAnsi="Times New Roman" w:cs="Times New Roman"/>
          <w:sz w:val="24"/>
          <w:szCs w:val="24"/>
          <w:lang w:val="id-ID"/>
        </w:rPr>
        <w:t xml:space="preserve"> bahwa definisi yang dikemukakan oleh</w:t>
      </w:r>
      <w:r w:rsidR="009E2010">
        <w:rPr>
          <w:rFonts w:ascii="Times New Roman" w:hAnsi="Times New Roman" w:cs="Times New Roman"/>
          <w:sz w:val="24"/>
          <w:szCs w:val="24"/>
          <w:lang w:val="id-ID"/>
        </w:rPr>
        <w:t xml:space="preserve"> </w:t>
      </w:r>
      <w:r w:rsidR="009E2010" w:rsidRPr="009E2010">
        <w:rPr>
          <w:rFonts w:ascii="Times New Roman" w:hAnsi="Times New Roman" w:cs="Times New Roman"/>
          <w:sz w:val="24"/>
          <w:szCs w:val="24"/>
          <w:lang w:val="id-ID"/>
        </w:rPr>
        <w:t>ulama Hanafiyah membatasi mahar itu hanya dalam bentuk harta,</w:t>
      </w:r>
      <w:r w:rsidR="009E2010">
        <w:rPr>
          <w:rFonts w:ascii="Times New Roman" w:hAnsi="Times New Roman" w:cs="Times New Roman"/>
          <w:sz w:val="24"/>
          <w:szCs w:val="24"/>
          <w:lang w:val="id-ID"/>
        </w:rPr>
        <w:t xml:space="preserve"> </w:t>
      </w:r>
      <w:r w:rsidR="009E2010" w:rsidRPr="009E2010">
        <w:rPr>
          <w:rFonts w:ascii="Times New Roman" w:hAnsi="Times New Roman" w:cs="Times New Roman"/>
          <w:sz w:val="24"/>
          <w:szCs w:val="24"/>
          <w:lang w:val="id-ID"/>
        </w:rPr>
        <w:t>sementara definisi yang dikemukakan oleh golongan lainnya tidak</w:t>
      </w:r>
      <w:r w:rsidR="009E2010">
        <w:rPr>
          <w:rFonts w:ascii="Times New Roman" w:hAnsi="Times New Roman" w:cs="Times New Roman"/>
          <w:sz w:val="24"/>
          <w:szCs w:val="24"/>
          <w:lang w:val="id-ID"/>
        </w:rPr>
        <w:t xml:space="preserve"> </w:t>
      </w:r>
      <w:r w:rsidR="009E2010" w:rsidRPr="009E2010">
        <w:rPr>
          <w:rFonts w:ascii="Times New Roman" w:hAnsi="Times New Roman" w:cs="Times New Roman"/>
          <w:sz w:val="24"/>
          <w:szCs w:val="24"/>
          <w:lang w:val="id-ID"/>
        </w:rPr>
        <w:t>membatasi hanya pada harta saja, melainkan memasukkan jenis atau</w:t>
      </w:r>
      <w:r w:rsidR="009E2010">
        <w:rPr>
          <w:rFonts w:ascii="Times New Roman" w:hAnsi="Times New Roman" w:cs="Times New Roman"/>
          <w:sz w:val="24"/>
          <w:szCs w:val="24"/>
          <w:lang w:val="id-ID"/>
        </w:rPr>
        <w:t xml:space="preserve"> </w:t>
      </w:r>
      <w:r w:rsidR="009E2010" w:rsidRPr="009E2010">
        <w:rPr>
          <w:rFonts w:ascii="Times New Roman" w:hAnsi="Times New Roman" w:cs="Times New Roman"/>
          <w:sz w:val="24"/>
          <w:szCs w:val="24"/>
          <w:lang w:val="id-ID"/>
        </w:rPr>
        <w:t>bentuk-bentuk lain selain harta dalam pengertian mahar, seperti jasa</w:t>
      </w:r>
      <w:r w:rsidR="009E2010">
        <w:rPr>
          <w:rFonts w:ascii="Times New Roman" w:hAnsi="Times New Roman" w:cs="Times New Roman"/>
          <w:sz w:val="24"/>
          <w:szCs w:val="24"/>
          <w:lang w:val="id-ID"/>
        </w:rPr>
        <w:t xml:space="preserve"> </w:t>
      </w:r>
      <w:r w:rsidR="009E2010" w:rsidRPr="009E2010">
        <w:rPr>
          <w:rFonts w:ascii="Times New Roman" w:hAnsi="Times New Roman" w:cs="Times New Roman"/>
          <w:sz w:val="24"/>
          <w:szCs w:val="24"/>
          <w:lang w:val="id-ID"/>
        </w:rPr>
        <w:t>atau manfa’at, mengajarkan beberapa ayat al-Qur’an dan sebagainya.</w:t>
      </w:r>
      <w:r w:rsidR="009E2010">
        <w:rPr>
          <w:rFonts w:ascii="Times New Roman" w:hAnsi="Times New Roman" w:cs="Times New Roman"/>
          <w:sz w:val="24"/>
          <w:szCs w:val="24"/>
          <w:lang w:val="id-ID"/>
        </w:rPr>
        <w:t xml:space="preserve"> </w:t>
      </w:r>
    </w:p>
    <w:p w:rsidR="00744C96" w:rsidRPr="0004202A" w:rsidRDefault="009E2010" w:rsidP="00B12A34">
      <w:pPr>
        <w:autoSpaceDE w:val="0"/>
        <w:autoSpaceDN w:val="0"/>
        <w:adjustRightInd w:val="0"/>
        <w:spacing w:after="0" w:line="480" w:lineRule="auto"/>
        <w:ind w:firstLine="709"/>
        <w:rPr>
          <w:rFonts w:ascii="Times New Roman" w:hAnsi="Times New Roman" w:cs="Times New Roman"/>
          <w:sz w:val="24"/>
          <w:szCs w:val="24"/>
          <w:lang w:val="id-ID"/>
        </w:rPr>
      </w:pPr>
      <w:r w:rsidRPr="009E2010">
        <w:rPr>
          <w:rFonts w:ascii="Times New Roman" w:hAnsi="Times New Roman" w:cs="Times New Roman"/>
          <w:sz w:val="24"/>
          <w:szCs w:val="24"/>
          <w:lang w:val="id-ID"/>
        </w:rPr>
        <w:t>Dasar yang membolehkan mahar berupa jasa ini ada</w:t>
      </w:r>
      <w:r w:rsidR="00C540B9">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landasannya dalam al-Qur’an dan dalam hadits Nabi. Hal ini</w:t>
      </w:r>
      <w:r>
        <w:rPr>
          <w:rFonts w:ascii="Times New Roman" w:hAnsi="Times New Roman" w:cs="Times New Roman"/>
          <w:sz w:val="24"/>
          <w:szCs w:val="24"/>
          <w:lang w:val="id-ID"/>
        </w:rPr>
        <w:t xml:space="preserve"> </w:t>
      </w:r>
      <w:r w:rsidRPr="009E2010">
        <w:rPr>
          <w:rFonts w:ascii="Times New Roman" w:hAnsi="Times New Roman" w:cs="Times New Roman"/>
          <w:sz w:val="24"/>
          <w:szCs w:val="24"/>
          <w:lang w:val="id-ID"/>
        </w:rPr>
        <w:t>dikisahkan</w:t>
      </w:r>
      <w:r w:rsidR="002D37A4">
        <w:rPr>
          <w:rFonts w:ascii="Times New Roman" w:hAnsi="Times New Roman" w:cs="Times New Roman"/>
          <w:sz w:val="24"/>
          <w:szCs w:val="24"/>
          <w:lang w:val="id-ID"/>
        </w:rPr>
        <w:t xml:space="preserve"> Allah dalam surat </w:t>
      </w:r>
      <w:r w:rsidR="002D37A4" w:rsidRPr="0004202A">
        <w:rPr>
          <w:rFonts w:ascii="Times New Roman" w:hAnsi="Times New Roman" w:cs="Times New Roman"/>
          <w:i/>
          <w:iCs/>
          <w:sz w:val="24"/>
          <w:szCs w:val="24"/>
          <w:lang w:val="id-ID"/>
        </w:rPr>
        <w:t>Al</w:t>
      </w:r>
      <w:r w:rsidRPr="002D37A4">
        <w:rPr>
          <w:rFonts w:ascii="Times New Roman" w:hAnsi="Times New Roman" w:cs="Times New Roman"/>
          <w:i/>
          <w:iCs/>
          <w:sz w:val="24"/>
          <w:szCs w:val="24"/>
          <w:lang w:val="id-ID"/>
        </w:rPr>
        <w:t>-Nisa</w:t>
      </w:r>
      <w:r w:rsidRPr="009E2010">
        <w:rPr>
          <w:rFonts w:ascii="Times New Roman" w:hAnsi="Times New Roman" w:cs="Times New Roman"/>
          <w:sz w:val="24"/>
          <w:szCs w:val="24"/>
          <w:lang w:val="id-ID"/>
        </w:rPr>
        <w:t>’ ayat 25 :</w:t>
      </w:r>
    </w:p>
    <w:p w:rsidR="00B12A34" w:rsidRPr="0004202A" w:rsidRDefault="00B12A34" w:rsidP="00B12A34">
      <w:pPr>
        <w:autoSpaceDE w:val="0"/>
        <w:autoSpaceDN w:val="0"/>
        <w:bidi/>
        <w:adjustRightInd w:val="0"/>
        <w:spacing w:after="0" w:line="240" w:lineRule="auto"/>
        <w:jc w:val="both"/>
        <w:rPr>
          <w:rFonts w:ascii="Traditional Arabic" w:hAnsi="Traditional Arabic" w:cs="Traditional Arabic"/>
          <w:sz w:val="28"/>
          <w:szCs w:val="24"/>
          <w:lang w:val="id-ID"/>
        </w:rPr>
      </w:pPr>
      <w:r w:rsidRPr="00B12A34">
        <w:rPr>
          <w:rFonts w:ascii="Traditional Arabic" w:hAnsi="Traditional Arabic" w:cs="Traditional Arabic"/>
          <w:sz w:val="28"/>
          <w:szCs w:val="24"/>
        </w:rPr>
        <w:sym w:font="HQPB2" w:char="F060"/>
      </w:r>
      <w:r w:rsidRPr="00B12A34">
        <w:rPr>
          <w:rFonts w:ascii="Traditional Arabic" w:hAnsi="Traditional Arabic" w:cs="Traditional Arabic"/>
          <w:sz w:val="28"/>
          <w:szCs w:val="24"/>
        </w:rPr>
        <w:sym w:font="HQPB5" w:char="F074"/>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2" w:char="F07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F6"/>
      </w:r>
      <w:r w:rsidRPr="00B12A34">
        <w:rPr>
          <w:rFonts w:ascii="Traditional Arabic" w:hAnsi="Traditional Arabic" w:cs="Traditional Arabic"/>
          <w:sz w:val="28"/>
          <w:szCs w:val="24"/>
        </w:rPr>
        <w:sym w:font="HQPB2" w:char="F04E"/>
      </w:r>
      <w:r w:rsidRPr="00B12A34">
        <w:rPr>
          <w:rFonts w:ascii="Traditional Arabic" w:hAnsi="Traditional Arabic" w:cs="Traditional Arabic"/>
          <w:sz w:val="28"/>
          <w:szCs w:val="24"/>
        </w:rPr>
        <w:sym w:font="HQPB4" w:char="F0A9"/>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F4"/>
      </w:r>
      <w:r w:rsidRPr="00B12A34">
        <w:rPr>
          <w:rFonts w:ascii="Traditional Arabic" w:hAnsi="Traditional Arabic" w:cs="Traditional Arabic"/>
          <w:sz w:val="28"/>
          <w:szCs w:val="24"/>
        </w:rPr>
        <w:sym w:font="HQPB1" w:char="F0EC"/>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1" w:char="F0DC"/>
      </w:r>
      <w:r w:rsidRPr="00B12A34">
        <w:rPr>
          <w:rFonts w:ascii="Traditional Arabic" w:hAnsi="Traditional Arabic" w:cs="Traditional Arabic"/>
          <w:sz w:val="28"/>
          <w:szCs w:val="24"/>
        </w:rPr>
        <w:sym w:font="HQPB5" w:char="F074"/>
      </w:r>
      <w:r w:rsidRPr="00B12A34">
        <w:rPr>
          <w:rFonts w:ascii="Traditional Arabic" w:hAnsi="Traditional Arabic" w:cs="Traditional Arabic"/>
          <w:sz w:val="28"/>
          <w:szCs w:val="24"/>
        </w:rPr>
        <w:sym w:font="HQPB1" w:char="F047"/>
      </w:r>
      <w:r w:rsidRPr="00B12A34">
        <w:rPr>
          <w:rFonts w:ascii="Traditional Arabic" w:hAnsi="Traditional Arabic" w:cs="Traditional Arabic"/>
          <w:sz w:val="28"/>
          <w:szCs w:val="24"/>
        </w:rPr>
        <w:sym w:font="HQPB4" w:char="F0F3"/>
      </w:r>
      <w:r w:rsidRPr="00B12A34">
        <w:rPr>
          <w:rFonts w:ascii="Traditional Arabic" w:hAnsi="Traditional Arabic" w:cs="Traditional Arabic"/>
          <w:sz w:val="28"/>
          <w:szCs w:val="24"/>
        </w:rPr>
        <w:sym w:font="HQPB1" w:char="F0A1"/>
      </w:r>
      <w:r w:rsidRPr="00B12A34">
        <w:rPr>
          <w:rFonts w:ascii="Traditional Arabic" w:hAnsi="Traditional Arabic" w:cs="Traditional Arabic"/>
          <w:sz w:val="28"/>
          <w:szCs w:val="24"/>
        </w:rPr>
        <w:sym w:font="HQPB5" w:char="F06F"/>
      </w:r>
      <w:r w:rsidRPr="00B12A34">
        <w:rPr>
          <w:rFonts w:ascii="Traditional Arabic" w:hAnsi="Traditional Arabic" w:cs="Traditional Arabic"/>
          <w:sz w:val="28"/>
          <w:szCs w:val="24"/>
        </w:rPr>
        <w:sym w:font="HQPB2" w:char="F084"/>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F6"/>
      </w:r>
      <w:r w:rsidRPr="00B12A34">
        <w:rPr>
          <w:rFonts w:ascii="Traditional Arabic" w:hAnsi="Traditional Arabic" w:cs="Traditional Arabic"/>
          <w:sz w:val="28"/>
          <w:szCs w:val="24"/>
        </w:rPr>
        <w:sym w:font="HQPB2" w:char="F04E"/>
      </w:r>
      <w:r w:rsidRPr="00B12A34">
        <w:rPr>
          <w:rFonts w:ascii="Traditional Arabic" w:hAnsi="Traditional Arabic" w:cs="Traditional Arabic"/>
          <w:sz w:val="28"/>
          <w:szCs w:val="24"/>
        </w:rPr>
        <w:sym w:font="HQPB4" w:char="F0E4"/>
      </w:r>
      <w:r w:rsidRPr="00B12A34">
        <w:rPr>
          <w:rFonts w:ascii="Traditional Arabic" w:hAnsi="Traditional Arabic" w:cs="Traditional Arabic"/>
          <w:sz w:val="28"/>
          <w:szCs w:val="24"/>
        </w:rPr>
        <w:sym w:font="HQPB2" w:char="F033"/>
      </w:r>
      <w:r w:rsidRPr="00B12A34">
        <w:rPr>
          <w:rFonts w:ascii="Traditional Arabic" w:hAnsi="Traditional Arabic" w:cs="Traditional Arabic"/>
          <w:sz w:val="28"/>
          <w:szCs w:val="24"/>
        </w:rPr>
        <w:sym w:font="HQPB2" w:char="F05A"/>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BB"/>
      </w:r>
      <w:r w:rsidRPr="00B12A34">
        <w:rPr>
          <w:rFonts w:ascii="Traditional Arabic" w:hAnsi="Traditional Arabic" w:cs="Traditional Arabic"/>
          <w:sz w:val="28"/>
          <w:szCs w:val="24"/>
        </w:rPr>
        <w:sym w:font="HQPB2" w:char="F077"/>
      </w:r>
      <w:r w:rsidRPr="00B12A34">
        <w:rPr>
          <w:rFonts w:ascii="Traditional Arabic" w:hAnsi="Traditional Arabic" w:cs="Traditional Arabic"/>
          <w:sz w:val="28"/>
          <w:szCs w:val="24"/>
        </w:rPr>
        <w:sym w:font="HQPB4" w:char="F0F6"/>
      </w:r>
      <w:r w:rsidRPr="00B12A34">
        <w:rPr>
          <w:rFonts w:ascii="Traditional Arabic" w:hAnsi="Traditional Arabic" w:cs="Traditional Arabic"/>
          <w:sz w:val="28"/>
          <w:szCs w:val="24"/>
        </w:rPr>
        <w:sym w:font="HQPB2" w:char="F071"/>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DB"/>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2" w:char="F062"/>
      </w:r>
      <w:r w:rsidRPr="00B12A34">
        <w:rPr>
          <w:rFonts w:ascii="Traditional Arabic" w:hAnsi="Traditional Arabic" w:cs="Traditional Arabic"/>
          <w:sz w:val="28"/>
          <w:szCs w:val="24"/>
        </w:rPr>
        <w:sym w:font="HQPB5" w:char="F072"/>
      </w:r>
      <w:r w:rsidRPr="00B12A34">
        <w:rPr>
          <w:rFonts w:ascii="Traditional Arabic" w:hAnsi="Traditional Arabic" w:cs="Traditional Arabic"/>
          <w:sz w:val="28"/>
          <w:szCs w:val="24"/>
        </w:rPr>
        <w:sym w:font="HQPB1" w:char="F026"/>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1" w:char="F078"/>
      </w:r>
      <w:r w:rsidRPr="00B12A34">
        <w:rPr>
          <w:rFonts w:ascii="Traditional Arabic" w:hAnsi="Traditional Arabic" w:cs="Traditional Arabic"/>
          <w:sz w:val="28"/>
          <w:szCs w:val="24"/>
        </w:rPr>
        <w:sym w:font="HQPB4" w:char="F0C5"/>
      </w:r>
      <w:r w:rsidRPr="00B12A34">
        <w:rPr>
          <w:rFonts w:ascii="Traditional Arabic" w:hAnsi="Traditional Arabic" w:cs="Traditional Arabic"/>
          <w:sz w:val="28"/>
          <w:szCs w:val="24"/>
        </w:rPr>
        <w:sym w:font="HQPB2" w:char="F036"/>
      </w:r>
      <w:r w:rsidRPr="00B12A34">
        <w:rPr>
          <w:rFonts w:ascii="Traditional Arabic" w:hAnsi="Traditional Arabic" w:cs="Traditional Arabic"/>
          <w:sz w:val="28"/>
          <w:szCs w:val="24"/>
        </w:rPr>
        <w:sym w:font="HQPB2" w:char="F05A"/>
      </w:r>
      <w:r w:rsidRPr="00B12A34">
        <w:rPr>
          <w:rFonts w:ascii="Traditional Arabic" w:hAnsi="Traditional Arabic" w:cs="Traditional Arabic"/>
          <w:sz w:val="28"/>
          <w:szCs w:val="24"/>
        </w:rPr>
        <w:sym w:font="HQPB5" w:char="F074"/>
      </w:r>
      <w:r w:rsidRPr="00B12A34">
        <w:rPr>
          <w:rFonts w:ascii="Traditional Arabic" w:hAnsi="Traditional Arabic" w:cs="Traditional Arabic"/>
          <w:sz w:val="28"/>
          <w:szCs w:val="24"/>
        </w:rPr>
        <w:sym w:font="HQPB2" w:char="F083"/>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1" w:char="F04D"/>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6F"/>
      </w:r>
      <w:r w:rsidRPr="00B12A34">
        <w:rPr>
          <w:rFonts w:ascii="Traditional Arabic" w:hAnsi="Traditional Arabic" w:cs="Traditional Arabic"/>
          <w:sz w:val="28"/>
          <w:szCs w:val="24"/>
        </w:rPr>
        <w:sym w:font="HQPB2" w:char="F059"/>
      </w:r>
      <w:r w:rsidRPr="00B12A34">
        <w:rPr>
          <w:rFonts w:ascii="Traditional Arabic" w:hAnsi="Traditional Arabic" w:cs="Traditional Arabic"/>
          <w:sz w:val="28"/>
          <w:szCs w:val="24"/>
        </w:rPr>
        <w:sym w:font="HQPB5" w:char="F07C"/>
      </w:r>
      <w:r w:rsidRPr="00B12A34">
        <w:rPr>
          <w:rFonts w:ascii="Traditional Arabic" w:hAnsi="Traditional Arabic" w:cs="Traditional Arabic"/>
          <w:sz w:val="28"/>
          <w:szCs w:val="24"/>
        </w:rPr>
        <w:sym w:font="HQPB1" w:char="F0C1"/>
      </w:r>
      <w:r w:rsidRPr="00B12A34">
        <w:rPr>
          <w:rFonts w:ascii="Traditional Arabic" w:hAnsi="Traditional Arabic" w:cs="Traditional Arabic"/>
          <w:sz w:val="28"/>
          <w:szCs w:val="24"/>
        </w:rPr>
        <w:sym w:font="HQPB4" w:char="F0F3"/>
      </w:r>
      <w:r w:rsidRPr="00B12A34">
        <w:rPr>
          <w:rFonts w:ascii="Traditional Arabic" w:hAnsi="Traditional Arabic" w:cs="Traditional Arabic"/>
          <w:sz w:val="28"/>
          <w:szCs w:val="24"/>
        </w:rPr>
        <w:sym w:font="HQPB1" w:char="F073"/>
      </w:r>
      <w:r w:rsidRPr="00B12A34">
        <w:rPr>
          <w:rFonts w:ascii="Traditional Arabic" w:hAnsi="Traditional Arabic" w:cs="Traditional Arabic"/>
          <w:sz w:val="28"/>
          <w:szCs w:val="24"/>
        </w:rPr>
        <w:sym w:font="HQPB4" w:char="F0DF"/>
      </w:r>
      <w:r w:rsidRPr="00B12A34">
        <w:rPr>
          <w:rFonts w:ascii="Traditional Arabic" w:hAnsi="Traditional Arabic" w:cs="Traditional Arabic"/>
          <w:sz w:val="28"/>
          <w:szCs w:val="24"/>
        </w:rPr>
        <w:sym w:font="HQPB2" w:char="F04A"/>
      </w:r>
      <w:r w:rsidRPr="00B12A34">
        <w:rPr>
          <w:rFonts w:ascii="Traditional Arabic" w:hAnsi="Traditional Arabic" w:cs="Traditional Arabic"/>
          <w:sz w:val="28"/>
          <w:szCs w:val="24"/>
        </w:rPr>
        <w:sym w:font="HQPB4" w:char="F0F8"/>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Pr>
        <w:sym w:font="HQPB5" w:char="F024"/>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1" w:char="F04D"/>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6F"/>
      </w:r>
      <w:r w:rsidRPr="00B12A34">
        <w:rPr>
          <w:rFonts w:ascii="Traditional Arabic" w:hAnsi="Traditional Arabic" w:cs="Traditional Arabic"/>
          <w:sz w:val="28"/>
          <w:szCs w:val="24"/>
        </w:rPr>
        <w:sym w:font="HQPB2" w:char="F059"/>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Pr>
        <w:sym w:font="HQPB4" w:char="F0F7"/>
      </w:r>
      <w:r w:rsidRPr="00B12A34">
        <w:rPr>
          <w:rFonts w:ascii="Traditional Arabic" w:hAnsi="Traditional Arabic" w:cs="Traditional Arabic"/>
          <w:sz w:val="28"/>
          <w:szCs w:val="24"/>
        </w:rPr>
        <w:sym w:font="HQPB2" w:char="F073"/>
      </w:r>
      <w:r w:rsidRPr="00B12A34">
        <w:rPr>
          <w:rFonts w:ascii="Traditional Arabic" w:hAnsi="Traditional Arabic" w:cs="Traditional Arabic"/>
          <w:sz w:val="28"/>
          <w:szCs w:val="24"/>
        </w:rPr>
        <w:sym w:font="HQPB4" w:char="F0DF"/>
      </w:r>
      <w:r w:rsidRPr="00B12A34">
        <w:rPr>
          <w:rFonts w:ascii="Traditional Arabic" w:hAnsi="Traditional Arabic" w:cs="Traditional Arabic"/>
          <w:sz w:val="28"/>
          <w:szCs w:val="24"/>
        </w:rPr>
        <w:sym w:font="HQPB2" w:char="F04A"/>
      </w:r>
      <w:r w:rsidRPr="00B12A34">
        <w:rPr>
          <w:rFonts w:ascii="Traditional Arabic" w:hAnsi="Traditional Arabic" w:cs="Traditional Arabic"/>
          <w:sz w:val="28"/>
          <w:szCs w:val="24"/>
        </w:rPr>
        <w:sym w:font="HQPB4" w:char="F0F8"/>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Pr>
        <w:sym w:font="HQPB5" w:char="F024"/>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2" w:char="F060"/>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2" w:char="F04A"/>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F9"/>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1" w:char="F024"/>
      </w:r>
      <w:r w:rsidRPr="00B12A34">
        <w:rPr>
          <w:rFonts w:ascii="Traditional Arabic" w:hAnsi="Traditional Arabic" w:cs="Traditional Arabic"/>
          <w:sz w:val="28"/>
          <w:szCs w:val="24"/>
        </w:rPr>
        <w:sym w:font="HQPB4" w:char="F0A8"/>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F4"/>
      </w:r>
      <w:r w:rsidRPr="00B12A34">
        <w:rPr>
          <w:rFonts w:ascii="Traditional Arabic" w:hAnsi="Traditional Arabic" w:cs="Traditional Arabic"/>
          <w:sz w:val="28"/>
          <w:szCs w:val="24"/>
        </w:rPr>
        <w:sym w:font="HQPB1" w:char="F04D"/>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2" w:char="F033"/>
      </w:r>
      <w:r w:rsidRPr="00B12A34">
        <w:rPr>
          <w:rFonts w:ascii="Traditional Arabic" w:hAnsi="Traditional Arabic" w:cs="Traditional Arabic"/>
          <w:sz w:val="28"/>
          <w:szCs w:val="24"/>
        </w:rPr>
        <w:sym w:font="HQPB5" w:char="F06E"/>
      </w:r>
      <w:r w:rsidRPr="00B12A34">
        <w:rPr>
          <w:rFonts w:ascii="Traditional Arabic" w:hAnsi="Traditional Arabic" w:cs="Traditional Arabic"/>
          <w:sz w:val="28"/>
          <w:szCs w:val="24"/>
        </w:rPr>
        <w:sym w:font="HQPB2" w:char="F03D"/>
      </w:r>
      <w:r w:rsidRPr="00B12A34">
        <w:rPr>
          <w:rFonts w:ascii="Traditional Arabic" w:hAnsi="Traditional Arabic" w:cs="Traditional Arabic"/>
          <w:sz w:val="28"/>
          <w:szCs w:val="24"/>
        </w:rPr>
        <w:sym w:font="HQPB5" w:char="F074"/>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2" w:char="F04E"/>
      </w:r>
      <w:r w:rsidRPr="00B12A34">
        <w:rPr>
          <w:rFonts w:ascii="Traditional Arabic" w:hAnsi="Traditional Arabic" w:cs="Traditional Arabic"/>
          <w:sz w:val="28"/>
          <w:szCs w:val="24"/>
        </w:rPr>
        <w:sym w:font="HQPB4" w:char="F0E4"/>
      </w:r>
      <w:r w:rsidRPr="00B12A34">
        <w:rPr>
          <w:rFonts w:ascii="Traditional Arabic" w:hAnsi="Traditional Arabic" w:cs="Traditional Arabic"/>
          <w:sz w:val="28"/>
          <w:szCs w:val="24"/>
        </w:rPr>
        <w:sym w:font="HQPB2" w:char="F033"/>
      </w:r>
      <w:r w:rsidRPr="00B12A34">
        <w:rPr>
          <w:rFonts w:ascii="Traditional Arabic" w:hAnsi="Traditional Arabic" w:cs="Traditional Arabic"/>
          <w:sz w:val="28"/>
          <w:szCs w:val="24"/>
        </w:rPr>
        <w:sym w:font="HQPB4" w:char="F0E3"/>
      </w:r>
      <w:r w:rsidRPr="00B12A34">
        <w:rPr>
          <w:rFonts w:ascii="Traditional Arabic" w:hAnsi="Traditional Arabic" w:cs="Traditional Arabic"/>
          <w:sz w:val="28"/>
          <w:szCs w:val="24"/>
        </w:rPr>
        <w:sym w:font="HQPB2" w:char="F05A"/>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2" w:char="F04A"/>
      </w:r>
      <w:r w:rsidRPr="00B12A34">
        <w:rPr>
          <w:rFonts w:ascii="Traditional Arabic" w:hAnsi="Traditional Arabic" w:cs="Traditional Arabic"/>
          <w:sz w:val="28"/>
          <w:szCs w:val="24"/>
        </w:rPr>
        <w:sym w:font="HQPB4" w:char="F0F7"/>
      </w:r>
      <w:r w:rsidRPr="00B12A34">
        <w:rPr>
          <w:rFonts w:ascii="Traditional Arabic" w:hAnsi="Traditional Arabic" w:cs="Traditional Arabic"/>
          <w:sz w:val="28"/>
          <w:szCs w:val="24"/>
        </w:rPr>
        <w:sym w:font="HQPB2" w:char="F083"/>
      </w:r>
      <w:r w:rsidRPr="00B12A34">
        <w:rPr>
          <w:rFonts w:ascii="Traditional Arabic" w:hAnsi="Traditional Arabic" w:cs="Traditional Arabic"/>
          <w:sz w:val="28"/>
          <w:szCs w:val="24"/>
        </w:rPr>
        <w:sym w:font="HQPB5" w:char="F072"/>
      </w:r>
      <w:r w:rsidRPr="00B12A34">
        <w:rPr>
          <w:rFonts w:ascii="Traditional Arabic" w:hAnsi="Traditional Arabic" w:cs="Traditional Arabic"/>
          <w:sz w:val="28"/>
          <w:szCs w:val="24"/>
        </w:rPr>
        <w:sym w:font="HQPB1" w:char="F026"/>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2" w:char="F060"/>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4" w:char="F069"/>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E3"/>
      </w:r>
      <w:r w:rsidRPr="00B12A34">
        <w:rPr>
          <w:rFonts w:ascii="Traditional Arabic" w:hAnsi="Traditional Arabic" w:cs="Traditional Arabic"/>
          <w:sz w:val="28"/>
          <w:szCs w:val="24"/>
        </w:rPr>
        <w:sym w:font="HQPB2" w:char="F04E"/>
      </w:r>
      <w:r w:rsidRPr="00B12A34">
        <w:rPr>
          <w:rFonts w:ascii="Traditional Arabic" w:hAnsi="Traditional Arabic" w:cs="Traditional Arabic"/>
          <w:sz w:val="28"/>
          <w:szCs w:val="24"/>
        </w:rPr>
        <w:sym w:font="HQPB4" w:char="F0E4"/>
      </w:r>
      <w:r w:rsidRPr="00B12A34">
        <w:rPr>
          <w:rFonts w:ascii="Traditional Arabic" w:hAnsi="Traditional Arabic" w:cs="Traditional Arabic"/>
          <w:sz w:val="28"/>
          <w:szCs w:val="24"/>
        </w:rPr>
        <w:sym w:font="HQPB2" w:char="F033"/>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1" w:char="F047"/>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2" w:char="F08A"/>
      </w:r>
      <w:r w:rsidRPr="00B12A34">
        <w:rPr>
          <w:rFonts w:ascii="Traditional Arabic" w:hAnsi="Traditional Arabic" w:cs="Traditional Arabic"/>
          <w:sz w:val="28"/>
          <w:szCs w:val="24"/>
        </w:rPr>
        <w:sym w:font="HQPB5" w:char="F074"/>
      </w:r>
      <w:r w:rsidRPr="00B12A34">
        <w:rPr>
          <w:rFonts w:ascii="Traditional Arabic" w:hAnsi="Traditional Arabic" w:cs="Traditional Arabic"/>
          <w:sz w:val="28"/>
          <w:szCs w:val="24"/>
        </w:rPr>
        <w:sym w:font="HQPB1" w:char="F047"/>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F9"/>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1" w:char="F04D"/>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6F"/>
      </w:r>
      <w:r w:rsidRPr="00B12A34">
        <w:rPr>
          <w:rFonts w:ascii="Traditional Arabic" w:hAnsi="Traditional Arabic" w:cs="Traditional Arabic"/>
          <w:sz w:val="28"/>
          <w:szCs w:val="24"/>
        </w:rPr>
        <w:sym w:font="HQPB2" w:char="F059"/>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Pr>
        <w:sym w:font="HQPB4" w:char="F0F7"/>
      </w:r>
      <w:r w:rsidRPr="00B12A34">
        <w:rPr>
          <w:rFonts w:ascii="Traditional Arabic" w:hAnsi="Traditional Arabic" w:cs="Traditional Arabic"/>
          <w:sz w:val="28"/>
          <w:szCs w:val="24"/>
        </w:rPr>
        <w:sym w:font="HQPB2" w:char="F073"/>
      </w:r>
      <w:r w:rsidRPr="00B12A34">
        <w:rPr>
          <w:rFonts w:ascii="Traditional Arabic" w:hAnsi="Traditional Arabic" w:cs="Traditional Arabic"/>
          <w:sz w:val="28"/>
          <w:szCs w:val="24"/>
        </w:rPr>
        <w:sym w:font="HQPB4" w:char="F0DF"/>
      </w:r>
      <w:r w:rsidRPr="00B12A34">
        <w:rPr>
          <w:rFonts w:ascii="Traditional Arabic" w:hAnsi="Traditional Arabic" w:cs="Traditional Arabic"/>
          <w:sz w:val="28"/>
          <w:szCs w:val="24"/>
        </w:rPr>
        <w:sym w:font="HQPB2" w:char="F04A"/>
      </w:r>
      <w:r w:rsidRPr="00B12A34">
        <w:rPr>
          <w:rFonts w:ascii="Traditional Arabic" w:hAnsi="Traditional Arabic" w:cs="Traditional Arabic"/>
          <w:sz w:val="28"/>
          <w:szCs w:val="24"/>
        </w:rPr>
        <w:sym w:font="HQPB4" w:char="F0F8"/>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Pr>
        <w:sym w:font="HQPB5" w:char="F024"/>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34"/>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AA"/>
      </w:r>
      <w:r w:rsidRPr="00B12A34">
        <w:rPr>
          <w:rFonts w:ascii="Traditional Arabic" w:hAnsi="Traditional Arabic" w:cs="Traditional Arabic"/>
          <w:sz w:val="28"/>
          <w:szCs w:val="24"/>
        </w:rPr>
        <w:sym w:font="HQPB1" w:char="F021"/>
      </w:r>
      <w:r w:rsidRPr="00B12A34">
        <w:rPr>
          <w:rFonts w:ascii="Traditional Arabic" w:hAnsi="Traditional Arabic" w:cs="Traditional Arabic"/>
          <w:sz w:val="28"/>
          <w:szCs w:val="24"/>
        </w:rPr>
        <w:sym w:font="HQPB5" w:char="F024"/>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2" w:char="F07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E3"/>
      </w:r>
      <w:r w:rsidRPr="00B12A34">
        <w:rPr>
          <w:rFonts w:ascii="Traditional Arabic" w:hAnsi="Traditional Arabic" w:cs="Traditional Arabic"/>
          <w:sz w:val="28"/>
          <w:szCs w:val="24"/>
        </w:rPr>
        <w:sym w:font="HQPB2" w:char="F04E"/>
      </w:r>
      <w:r w:rsidRPr="00B12A34">
        <w:rPr>
          <w:rFonts w:ascii="Traditional Arabic" w:hAnsi="Traditional Arabic" w:cs="Traditional Arabic"/>
          <w:sz w:val="28"/>
          <w:szCs w:val="24"/>
        </w:rPr>
        <w:sym w:font="HQPB5" w:char="F06E"/>
      </w:r>
      <w:r w:rsidRPr="00B12A34">
        <w:rPr>
          <w:rFonts w:ascii="Traditional Arabic" w:hAnsi="Traditional Arabic" w:cs="Traditional Arabic"/>
          <w:sz w:val="28"/>
          <w:szCs w:val="24"/>
        </w:rPr>
        <w:sym w:font="HQPB2" w:char="F03D"/>
      </w:r>
      <w:r w:rsidRPr="00B12A34">
        <w:rPr>
          <w:rFonts w:ascii="Traditional Arabic" w:hAnsi="Traditional Arabic" w:cs="Traditional Arabic"/>
          <w:sz w:val="28"/>
          <w:szCs w:val="24"/>
        </w:rPr>
        <w:sym w:font="HQPB4" w:char="F0F4"/>
      </w:r>
      <w:r w:rsidRPr="00B12A34">
        <w:rPr>
          <w:rFonts w:ascii="Traditional Arabic" w:hAnsi="Traditional Arabic" w:cs="Traditional Arabic"/>
          <w:sz w:val="28"/>
          <w:szCs w:val="24"/>
        </w:rPr>
        <w:sym w:font="HQPB1" w:char="F0E3"/>
      </w:r>
      <w:r w:rsidRPr="00B12A34">
        <w:rPr>
          <w:rFonts w:ascii="Traditional Arabic" w:hAnsi="Traditional Arabic" w:cs="Traditional Arabic"/>
          <w:sz w:val="28"/>
          <w:szCs w:val="24"/>
        </w:rPr>
        <w:sym w:font="HQPB5" w:char="F072"/>
      </w:r>
      <w:r w:rsidRPr="00B12A34">
        <w:rPr>
          <w:rFonts w:ascii="Traditional Arabic" w:hAnsi="Traditional Arabic" w:cs="Traditional Arabic"/>
          <w:sz w:val="28"/>
          <w:szCs w:val="24"/>
        </w:rPr>
        <w:sym w:font="HQPB1" w:char="F026"/>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2" w:char="F04E"/>
      </w:r>
      <w:r w:rsidRPr="00B12A34">
        <w:rPr>
          <w:rFonts w:ascii="Traditional Arabic" w:hAnsi="Traditional Arabic" w:cs="Traditional Arabic"/>
          <w:sz w:val="28"/>
          <w:szCs w:val="24"/>
        </w:rPr>
        <w:sym w:font="HQPB4" w:char="F0E4"/>
      </w:r>
      <w:r w:rsidRPr="00B12A34">
        <w:rPr>
          <w:rFonts w:ascii="Traditional Arabic" w:hAnsi="Traditional Arabic" w:cs="Traditional Arabic"/>
          <w:sz w:val="28"/>
          <w:szCs w:val="24"/>
        </w:rPr>
        <w:sym w:font="HQPB2" w:char="F033"/>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2" w:char="F05A"/>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2" w:char="F04A"/>
      </w:r>
      <w:r w:rsidRPr="00B12A34">
        <w:rPr>
          <w:rFonts w:ascii="Traditional Arabic" w:hAnsi="Traditional Arabic" w:cs="Traditional Arabic"/>
          <w:sz w:val="28"/>
          <w:szCs w:val="24"/>
        </w:rPr>
        <w:sym w:font="HQPB2" w:char="F083"/>
      </w:r>
      <w:r w:rsidRPr="00B12A34">
        <w:rPr>
          <w:rFonts w:ascii="Traditional Arabic" w:hAnsi="Traditional Arabic" w:cs="Traditional Arabic"/>
          <w:sz w:val="28"/>
          <w:szCs w:val="24"/>
        </w:rPr>
        <w:sym w:font="HQPB4" w:char="F0CE"/>
      </w:r>
      <w:r w:rsidRPr="00B12A34">
        <w:rPr>
          <w:rFonts w:ascii="Traditional Arabic" w:hAnsi="Traditional Arabic" w:cs="Traditional Arabic"/>
          <w:sz w:val="28"/>
          <w:szCs w:val="24"/>
        </w:rPr>
        <w:sym w:font="HQPB1" w:char="F02A"/>
      </w:r>
      <w:r w:rsidRPr="00B12A34">
        <w:rPr>
          <w:rFonts w:ascii="Traditional Arabic" w:hAnsi="Traditional Arabic" w:cs="Traditional Arabic"/>
          <w:sz w:val="28"/>
          <w:szCs w:val="24"/>
        </w:rPr>
        <w:sym w:font="HQPB4" w:char="F0CE"/>
      </w:r>
      <w:r w:rsidRPr="00B12A34">
        <w:rPr>
          <w:rFonts w:ascii="Traditional Arabic" w:hAnsi="Traditional Arabic" w:cs="Traditional Arabic"/>
          <w:sz w:val="28"/>
          <w:szCs w:val="24"/>
        </w:rPr>
        <w:sym w:font="HQPB1" w:char="F02F"/>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34"/>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2" w:char="F04E"/>
      </w:r>
      <w:r w:rsidRPr="00B12A34">
        <w:rPr>
          <w:rFonts w:ascii="Traditional Arabic" w:hAnsi="Traditional Arabic" w:cs="Traditional Arabic"/>
          <w:sz w:val="28"/>
          <w:szCs w:val="24"/>
        </w:rPr>
        <w:sym w:font="HQPB4" w:char="F0E4"/>
      </w:r>
      <w:r w:rsidRPr="00B12A34">
        <w:rPr>
          <w:rFonts w:ascii="Traditional Arabic" w:hAnsi="Traditional Arabic" w:cs="Traditional Arabic"/>
          <w:sz w:val="28"/>
          <w:szCs w:val="24"/>
        </w:rPr>
        <w:sym w:font="HQPB2" w:char="F033"/>
      </w:r>
      <w:r w:rsidRPr="00B12A34">
        <w:rPr>
          <w:rFonts w:ascii="Traditional Arabic" w:hAnsi="Traditional Arabic" w:cs="Traditional Arabic"/>
          <w:sz w:val="28"/>
          <w:szCs w:val="24"/>
        </w:rPr>
        <w:sym w:font="HQPB4" w:char="F0E0"/>
      </w:r>
      <w:r w:rsidRPr="00B12A34">
        <w:rPr>
          <w:rFonts w:ascii="Traditional Arabic" w:hAnsi="Traditional Arabic" w:cs="Traditional Arabic"/>
          <w:sz w:val="28"/>
          <w:szCs w:val="24"/>
        </w:rPr>
        <w:sym w:font="HQPB1" w:char="F0D2"/>
      </w:r>
      <w:r w:rsidRPr="00B12A34">
        <w:rPr>
          <w:rFonts w:ascii="Traditional Arabic" w:hAnsi="Traditional Arabic" w:cs="Traditional Arabic"/>
          <w:sz w:val="28"/>
          <w:szCs w:val="24"/>
        </w:rPr>
        <w:sym w:font="HQPB4" w:char="F0F7"/>
      </w:r>
      <w:r w:rsidRPr="00B12A34">
        <w:rPr>
          <w:rFonts w:ascii="Traditional Arabic" w:hAnsi="Traditional Arabic" w:cs="Traditional Arabic"/>
          <w:sz w:val="28"/>
          <w:szCs w:val="24"/>
        </w:rPr>
        <w:sym w:font="HQPB1" w:char="F0E8"/>
      </w:r>
      <w:r w:rsidRPr="00B12A34">
        <w:rPr>
          <w:rFonts w:ascii="Traditional Arabic" w:hAnsi="Traditional Arabic" w:cs="Traditional Arabic"/>
          <w:sz w:val="28"/>
          <w:szCs w:val="24"/>
        </w:rPr>
        <w:sym w:font="HQPB5" w:char="F074"/>
      </w:r>
      <w:r w:rsidRPr="00B12A34">
        <w:rPr>
          <w:rFonts w:ascii="Traditional Arabic" w:hAnsi="Traditional Arabic" w:cs="Traditional Arabic"/>
          <w:sz w:val="28"/>
          <w:szCs w:val="24"/>
        </w:rPr>
        <w:sym w:font="HQPB1" w:char="F02F"/>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2E"/>
      </w:r>
      <w:r w:rsidRPr="00B12A34">
        <w:rPr>
          <w:rFonts w:ascii="Traditional Arabic" w:hAnsi="Traditional Arabic" w:cs="Traditional Arabic"/>
          <w:sz w:val="28"/>
          <w:szCs w:val="24"/>
        </w:rPr>
        <w:sym w:font="HQPB2" w:char="F060"/>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4" w:char="F069"/>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3C"/>
      </w:r>
      <w:r w:rsidRPr="00B12A34">
        <w:rPr>
          <w:rFonts w:ascii="Traditional Arabic" w:hAnsi="Traditional Arabic" w:cs="Traditional Arabic"/>
          <w:sz w:val="28"/>
          <w:szCs w:val="24"/>
        </w:rPr>
        <w:sym w:font="HQPB1" w:char="F0D9"/>
      </w:r>
      <w:r w:rsidRPr="00B12A34">
        <w:rPr>
          <w:rFonts w:ascii="Traditional Arabic" w:hAnsi="Traditional Arabic" w:cs="Traditional Arabic"/>
          <w:sz w:val="28"/>
          <w:szCs w:val="24"/>
        </w:rPr>
        <w:sym w:font="HQPB4" w:char="F0F7"/>
      </w:r>
      <w:r w:rsidRPr="00B12A34">
        <w:rPr>
          <w:rFonts w:ascii="Traditional Arabic" w:hAnsi="Traditional Arabic" w:cs="Traditional Arabic"/>
          <w:sz w:val="28"/>
          <w:szCs w:val="24"/>
        </w:rPr>
        <w:sym w:font="HQPB1" w:char="F0E8"/>
      </w:r>
      <w:r w:rsidRPr="00B12A34">
        <w:rPr>
          <w:rFonts w:ascii="Traditional Arabic" w:hAnsi="Traditional Arabic" w:cs="Traditional Arabic"/>
          <w:sz w:val="28"/>
          <w:szCs w:val="24"/>
        </w:rPr>
        <w:sym w:font="HQPB5" w:char="F074"/>
      </w:r>
      <w:r w:rsidRPr="00B12A34">
        <w:rPr>
          <w:rFonts w:ascii="Traditional Arabic" w:hAnsi="Traditional Arabic" w:cs="Traditional Arabic"/>
          <w:sz w:val="28"/>
          <w:szCs w:val="24"/>
        </w:rPr>
        <w:sym w:font="HQPB1" w:char="F02F"/>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34"/>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A3"/>
      </w:r>
      <w:r w:rsidRPr="00B12A34">
        <w:rPr>
          <w:rFonts w:ascii="Traditional Arabic" w:hAnsi="Traditional Arabic" w:cs="Traditional Arabic"/>
          <w:sz w:val="28"/>
          <w:szCs w:val="24"/>
        </w:rPr>
        <w:sym w:font="HQPB2" w:char="F060"/>
      </w:r>
      <w:r w:rsidRPr="00B12A34">
        <w:rPr>
          <w:rFonts w:ascii="Traditional Arabic" w:hAnsi="Traditional Arabic" w:cs="Traditional Arabic"/>
          <w:sz w:val="28"/>
          <w:szCs w:val="24"/>
        </w:rPr>
        <w:sym w:font="HQPB4" w:char="F0E8"/>
      </w:r>
      <w:r w:rsidRPr="00B12A34">
        <w:rPr>
          <w:rFonts w:ascii="Traditional Arabic" w:hAnsi="Traditional Arabic" w:cs="Traditional Arabic"/>
          <w:sz w:val="28"/>
          <w:szCs w:val="24"/>
        </w:rPr>
        <w:sym w:font="HQPB2" w:char="F064"/>
      </w:r>
      <w:r w:rsidRPr="00B12A34">
        <w:rPr>
          <w:rFonts w:ascii="Traditional Arabic" w:hAnsi="Traditional Arabic" w:cs="Traditional Arabic"/>
          <w:sz w:val="28"/>
          <w:szCs w:val="24"/>
        </w:rPr>
        <w:sym w:font="HQPB2" w:char="F071"/>
      </w:r>
      <w:r w:rsidRPr="00B12A34">
        <w:rPr>
          <w:rFonts w:ascii="Traditional Arabic" w:hAnsi="Traditional Arabic" w:cs="Traditional Arabic"/>
          <w:sz w:val="28"/>
          <w:szCs w:val="24"/>
        </w:rPr>
        <w:sym w:font="HQPB4" w:char="F0DF"/>
      </w:r>
      <w:r w:rsidRPr="00B12A34">
        <w:rPr>
          <w:rFonts w:ascii="Traditional Arabic" w:hAnsi="Traditional Arabic" w:cs="Traditional Arabic"/>
          <w:sz w:val="28"/>
          <w:szCs w:val="24"/>
        </w:rPr>
        <w:sym w:font="HQPB1" w:char="F073"/>
      </w:r>
      <w:r w:rsidRPr="00B12A34">
        <w:rPr>
          <w:rFonts w:ascii="Traditional Arabic" w:hAnsi="Traditional Arabic" w:cs="Traditional Arabic"/>
          <w:sz w:val="28"/>
          <w:szCs w:val="24"/>
        </w:rPr>
        <w:sym w:font="HQPB4" w:char="F0C5"/>
      </w:r>
      <w:r w:rsidRPr="00B12A34">
        <w:rPr>
          <w:rFonts w:ascii="Traditional Arabic" w:hAnsi="Traditional Arabic" w:cs="Traditional Arabic"/>
          <w:sz w:val="28"/>
          <w:szCs w:val="24"/>
        </w:rPr>
        <w:sym w:font="HQPB2" w:char="F033"/>
      </w:r>
      <w:r w:rsidRPr="00B12A34">
        <w:rPr>
          <w:rFonts w:ascii="Traditional Arabic" w:hAnsi="Traditional Arabic" w:cs="Traditional Arabic"/>
          <w:sz w:val="28"/>
          <w:szCs w:val="24"/>
        </w:rPr>
        <w:sym w:font="HQPB2" w:char="F052"/>
      </w:r>
      <w:r w:rsidRPr="00B12A34">
        <w:rPr>
          <w:rFonts w:ascii="Traditional Arabic" w:hAnsi="Traditional Arabic" w:cs="Traditional Arabic"/>
          <w:sz w:val="28"/>
          <w:szCs w:val="24"/>
        </w:rPr>
        <w:sym w:font="HQPB5" w:char="F024"/>
      </w:r>
      <w:r w:rsidRPr="00B12A34">
        <w:rPr>
          <w:rFonts w:ascii="Traditional Arabic" w:hAnsi="Traditional Arabic" w:cs="Traditional Arabic"/>
          <w:sz w:val="28"/>
          <w:szCs w:val="24"/>
        </w:rPr>
        <w:sym w:font="HQPB1" w:char="F024"/>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F9"/>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C8"/>
      </w:r>
      <w:r w:rsidRPr="00B12A34">
        <w:rPr>
          <w:rFonts w:ascii="Traditional Arabic" w:hAnsi="Traditional Arabic" w:cs="Traditional Arabic"/>
          <w:sz w:val="28"/>
          <w:szCs w:val="24"/>
        </w:rPr>
        <w:sym w:font="HQPB2" w:char="F062"/>
      </w:r>
      <w:r w:rsidRPr="00B12A34">
        <w:rPr>
          <w:rFonts w:ascii="Traditional Arabic" w:hAnsi="Traditional Arabic" w:cs="Traditional Arabic"/>
          <w:sz w:val="28"/>
          <w:szCs w:val="24"/>
        </w:rPr>
        <w:sym w:font="HQPB4" w:char="F0F8"/>
      </w:r>
      <w:r w:rsidRPr="00B12A34">
        <w:rPr>
          <w:rFonts w:ascii="Traditional Arabic" w:hAnsi="Traditional Arabic" w:cs="Traditional Arabic"/>
          <w:sz w:val="28"/>
          <w:szCs w:val="24"/>
        </w:rPr>
        <w:sym w:font="HQPB1" w:char="F08C"/>
      </w:r>
      <w:r w:rsidRPr="00B12A34">
        <w:rPr>
          <w:rFonts w:ascii="Traditional Arabic" w:hAnsi="Traditional Arabic" w:cs="Traditional Arabic"/>
          <w:sz w:val="28"/>
          <w:szCs w:val="24"/>
        </w:rPr>
        <w:sym w:font="HQPB4" w:char="F0CE"/>
      </w:r>
      <w:r w:rsidRPr="00B12A34">
        <w:rPr>
          <w:rFonts w:ascii="Traditional Arabic" w:hAnsi="Traditional Arabic" w:cs="Traditional Arabic"/>
          <w:sz w:val="28"/>
          <w:szCs w:val="24"/>
        </w:rPr>
        <w:sym w:font="HQPB1" w:char="F02A"/>
      </w:r>
      <w:r w:rsidRPr="00B12A34">
        <w:rPr>
          <w:rFonts w:ascii="Traditional Arabic" w:hAnsi="Traditional Arabic" w:cs="Traditional Arabic"/>
          <w:sz w:val="28"/>
          <w:szCs w:val="24"/>
        </w:rPr>
        <w:sym w:font="HQPB4" w:char="F0CE"/>
      </w:r>
      <w:r w:rsidRPr="00B12A34">
        <w:rPr>
          <w:rFonts w:ascii="Traditional Arabic" w:hAnsi="Traditional Arabic" w:cs="Traditional Arabic"/>
          <w:sz w:val="28"/>
          <w:szCs w:val="24"/>
        </w:rPr>
        <w:sym w:font="HQPB1" w:char="F02F"/>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A3"/>
      </w:r>
      <w:r w:rsidRPr="00B12A34">
        <w:rPr>
          <w:rFonts w:ascii="Traditional Arabic" w:hAnsi="Traditional Arabic" w:cs="Traditional Arabic"/>
          <w:sz w:val="28"/>
          <w:szCs w:val="24"/>
        </w:rPr>
        <w:sym w:font="HQPB2" w:char="F060"/>
      </w:r>
      <w:r w:rsidRPr="00B12A34">
        <w:rPr>
          <w:rFonts w:ascii="Traditional Arabic" w:hAnsi="Traditional Arabic" w:cs="Traditional Arabic"/>
          <w:sz w:val="28"/>
          <w:szCs w:val="24"/>
        </w:rPr>
        <w:sym w:font="HQPB4" w:char="F0CE"/>
      </w:r>
      <w:r w:rsidRPr="00B12A34">
        <w:rPr>
          <w:rFonts w:ascii="Traditional Arabic" w:hAnsi="Traditional Arabic" w:cs="Traditional Arabic"/>
          <w:sz w:val="28"/>
          <w:szCs w:val="24"/>
        </w:rPr>
        <w:sym w:font="HQPB2" w:char="F067"/>
      </w:r>
      <w:r w:rsidRPr="00B12A34">
        <w:rPr>
          <w:rFonts w:ascii="Traditional Arabic" w:hAnsi="Traditional Arabic" w:cs="Traditional Arabic"/>
          <w:sz w:val="28"/>
          <w:szCs w:val="24"/>
        </w:rPr>
        <w:sym w:font="HQPB4" w:char="F0CE"/>
      </w:r>
      <w:r w:rsidRPr="00B12A34">
        <w:rPr>
          <w:rFonts w:ascii="Traditional Arabic" w:hAnsi="Traditional Arabic" w:cs="Traditional Arabic"/>
          <w:sz w:val="28"/>
          <w:szCs w:val="24"/>
        </w:rPr>
        <w:sym w:font="HQPB2" w:char="F03D"/>
      </w:r>
      <w:r w:rsidRPr="00B12A34">
        <w:rPr>
          <w:rFonts w:ascii="Traditional Arabic" w:hAnsi="Traditional Arabic" w:cs="Traditional Arabic"/>
          <w:sz w:val="28"/>
          <w:szCs w:val="24"/>
        </w:rPr>
        <w:sym w:font="HQPB4" w:char="F0F7"/>
      </w:r>
      <w:r w:rsidRPr="00B12A34">
        <w:rPr>
          <w:rFonts w:ascii="Traditional Arabic" w:hAnsi="Traditional Arabic" w:cs="Traditional Arabic"/>
          <w:sz w:val="28"/>
          <w:szCs w:val="24"/>
        </w:rPr>
        <w:sym w:font="HQPB2" w:char="F064"/>
      </w:r>
      <w:r w:rsidRPr="00B12A34">
        <w:rPr>
          <w:rFonts w:ascii="Traditional Arabic" w:hAnsi="Traditional Arabic" w:cs="Traditional Arabic"/>
          <w:sz w:val="28"/>
          <w:szCs w:val="24"/>
        </w:rPr>
        <w:sym w:font="HQPB5" w:char="F072"/>
      </w:r>
      <w:r w:rsidRPr="00B12A34">
        <w:rPr>
          <w:rFonts w:ascii="Traditional Arabic" w:hAnsi="Traditional Arabic" w:cs="Traditional Arabic"/>
          <w:sz w:val="28"/>
          <w:szCs w:val="24"/>
        </w:rPr>
        <w:sym w:font="HQPB1" w:char="F026"/>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A0"/>
      </w:r>
      <w:r w:rsidRPr="00B12A34">
        <w:rPr>
          <w:rFonts w:ascii="Traditional Arabic" w:hAnsi="Traditional Arabic" w:cs="Traditional Arabic"/>
          <w:sz w:val="28"/>
          <w:szCs w:val="24"/>
        </w:rPr>
        <w:sym w:font="HQPB2" w:char="F0C6"/>
      </w:r>
      <w:r w:rsidRPr="00B12A34">
        <w:rPr>
          <w:rFonts w:ascii="Traditional Arabic" w:hAnsi="Traditional Arabic" w:cs="Traditional Arabic"/>
          <w:sz w:val="28"/>
          <w:szCs w:val="24"/>
        </w:rPr>
        <w:sym w:font="HQPB4" w:char="F0E8"/>
      </w:r>
      <w:r w:rsidRPr="00B12A34">
        <w:rPr>
          <w:rFonts w:ascii="Traditional Arabic" w:hAnsi="Traditional Arabic" w:cs="Traditional Arabic"/>
          <w:sz w:val="28"/>
          <w:szCs w:val="24"/>
        </w:rPr>
        <w:sym w:font="HQPB2" w:char="F064"/>
      </w:r>
      <w:r w:rsidRPr="00B12A34">
        <w:rPr>
          <w:rFonts w:ascii="Traditional Arabic" w:hAnsi="Traditional Arabic" w:cs="Traditional Arabic"/>
          <w:sz w:val="28"/>
          <w:szCs w:val="24"/>
        </w:rPr>
        <w:sym w:font="HQPB2" w:char="F071"/>
      </w:r>
      <w:r w:rsidRPr="00B12A34">
        <w:rPr>
          <w:rFonts w:ascii="Traditional Arabic" w:hAnsi="Traditional Arabic" w:cs="Traditional Arabic"/>
          <w:sz w:val="28"/>
          <w:szCs w:val="24"/>
        </w:rPr>
        <w:sym w:font="HQPB4" w:char="F0E8"/>
      </w:r>
      <w:r w:rsidRPr="00B12A34">
        <w:rPr>
          <w:rFonts w:ascii="Traditional Arabic" w:hAnsi="Traditional Arabic" w:cs="Traditional Arabic"/>
          <w:sz w:val="28"/>
          <w:szCs w:val="24"/>
        </w:rPr>
        <w:sym w:font="HQPB1" w:char="F03F"/>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2" w:char="F0E4"/>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2" w:char="F07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A3"/>
      </w:r>
      <w:r w:rsidRPr="00B12A34">
        <w:rPr>
          <w:rFonts w:ascii="Traditional Arabic" w:hAnsi="Traditional Arabic" w:cs="Traditional Arabic"/>
          <w:sz w:val="28"/>
          <w:szCs w:val="24"/>
        </w:rPr>
        <w:sym w:font="HQPB2" w:char="F060"/>
      </w:r>
      <w:r w:rsidRPr="00B12A34">
        <w:rPr>
          <w:rFonts w:ascii="Traditional Arabic" w:hAnsi="Traditional Arabic" w:cs="Traditional Arabic"/>
          <w:sz w:val="28"/>
          <w:szCs w:val="24"/>
        </w:rPr>
        <w:sym w:font="HQPB4" w:char="F0E8"/>
      </w:r>
      <w:r w:rsidRPr="00B12A34">
        <w:rPr>
          <w:rFonts w:ascii="Traditional Arabic" w:hAnsi="Traditional Arabic" w:cs="Traditional Arabic"/>
          <w:sz w:val="28"/>
          <w:szCs w:val="24"/>
        </w:rPr>
        <w:sym w:font="HQPB2" w:char="F064"/>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1" w:char="F091"/>
      </w:r>
      <w:r w:rsidRPr="00B12A34">
        <w:rPr>
          <w:rFonts w:ascii="Traditional Arabic" w:hAnsi="Traditional Arabic" w:cs="Traditional Arabic"/>
          <w:sz w:val="28"/>
          <w:szCs w:val="24"/>
        </w:rPr>
        <w:sym w:font="HQPB2" w:char="F071"/>
      </w:r>
      <w:r w:rsidRPr="00B12A34">
        <w:rPr>
          <w:rFonts w:ascii="Traditional Arabic" w:hAnsi="Traditional Arabic" w:cs="Traditional Arabic"/>
          <w:sz w:val="28"/>
          <w:szCs w:val="24"/>
        </w:rPr>
        <w:sym w:font="HQPB4" w:char="F0E3"/>
      </w:r>
      <w:r w:rsidRPr="00B12A34">
        <w:rPr>
          <w:rFonts w:ascii="Traditional Arabic" w:hAnsi="Traditional Arabic" w:cs="Traditional Arabic"/>
          <w:sz w:val="28"/>
          <w:szCs w:val="24"/>
        </w:rPr>
        <w:sym w:font="HQPB1" w:char="F05F"/>
      </w:r>
      <w:r w:rsidRPr="00B12A34">
        <w:rPr>
          <w:rFonts w:ascii="Traditional Arabic" w:hAnsi="Traditional Arabic" w:cs="Traditional Arabic"/>
          <w:sz w:val="28"/>
          <w:szCs w:val="24"/>
        </w:rPr>
        <w:sym w:font="HQPB4" w:char="F0E9"/>
      </w:r>
      <w:r w:rsidRPr="00B12A34">
        <w:rPr>
          <w:rFonts w:ascii="Traditional Arabic" w:hAnsi="Traditional Arabic" w:cs="Traditional Arabic"/>
          <w:sz w:val="28"/>
          <w:szCs w:val="24"/>
        </w:rPr>
        <w:sym w:font="HQPB1" w:char="F026"/>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C5"/>
      </w:r>
      <w:r w:rsidRPr="00B12A34">
        <w:rPr>
          <w:rFonts w:ascii="Traditional Arabic" w:hAnsi="Traditional Arabic" w:cs="Traditional Arabic"/>
          <w:sz w:val="28"/>
          <w:szCs w:val="24"/>
        </w:rPr>
        <w:sym w:font="HQPB2" w:char="F024"/>
      </w:r>
      <w:r w:rsidRPr="00B12A34">
        <w:rPr>
          <w:rFonts w:ascii="Traditional Arabic" w:hAnsi="Traditional Arabic" w:cs="Traditional Arabic"/>
          <w:sz w:val="28"/>
          <w:szCs w:val="24"/>
        </w:rPr>
        <w:sym w:font="HQPB2" w:char="F072"/>
      </w:r>
      <w:r w:rsidRPr="00B12A34">
        <w:rPr>
          <w:rFonts w:ascii="Traditional Arabic" w:hAnsi="Traditional Arabic" w:cs="Traditional Arabic"/>
          <w:sz w:val="28"/>
          <w:szCs w:val="24"/>
        </w:rPr>
        <w:sym w:font="HQPB4" w:char="F0E1"/>
      </w:r>
      <w:r w:rsidRPr="00B12A34">
        <w:rPr>
          <w:rFonts w:ascii="Traditional Arabic" w:hAnsi="Traditional Arabic" w:cs="Traditional Arabic"/>
          <w:sz w:val="28"/>
          <w:szCs w:val="24"/>
        </w:rPr>
        <w:sym w:font="HQPB1" w:char="F08F"/>
      </w:r>
      <w:r w:rsidRPr="00B12A34">
        <w:rPr>
          <w:rFonts w:ascii="Traditional Arabic" w:hAnsi="Traditional Arabic" w:cs="Traditional Arabic"/>
          <w:sz w:val="28"/>
          <w:szCs w:val="24"/>
        </w:rPr>
        <w:sym w:font="HQPB4" w:char="F0F7"/>
      </w:r>
      <w:r w:rsidRPr="00B12A34">
        <w:rPr>
          <w:rFonts w:ascii="Traditional Arabic" w:hAnsi="Traditional Arabic" w:cs="Traditional Arabic"/>
          <w:sz w:val="28"/>
          <w:szCs w:val="24"/>
        </w:rPr>
        <w:sym w:font="HQPB1" w:char="F0E8"/>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2" w:char="F04A"/>
      </w:r>
      <w:r w:rsidRPr="00B12A34">
        <w:rPr>
          <w:rFonts w:ascii="Traditional Arabic" w:hAnsi="Traditional Arabic" w:cs="Traditional Arabic"/>
          <w:sz w:val="28"/>
          <w:szCs w:val="24"/>
        </w:rPr>
        <w:sym w:font="HQPB4" w:char="F0F8"/>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Pr>
        <w:sym w:font="HQPB5" w:char="F024"/>
      </w:r>
      <w:r w:rsidRPr="00B12A34">
        <w:rPr>
          <w:rFonts w:ascii="Traditional Arabic" w:hAnsi="Traditional Arabic" w:cs="Traditional Arabic"/>
          <w:sz w:val="28"/>
          <w:szCs w:val="24"/>
        </w:rPr>
        <w:sym w:font="HQPB1" w:char="F024"/>
      </w:r>
      <w:r w:rsidRPr="00B12A34">
        <w:rPr>
          <w:rFonts w:ascii="Traditional Arabic" w:hAnsi="Traditional Arabic" w:cs="Traditional Arabic"/>
          <w:sz w:val="28"/>
          <w:szCs w:val="24"/>
        </w:rPr>
        <w:sym w:font="HQPB4" w:char="F0CE"/>
      </w:r>
      <w:r w:rsidRPr="00B12A34">
        <w:rPr>
          <w:rFonts w:ascii="Traditional Arabic" w:hAnsi="Traditional Arabic" w:cs="Traditional Arabic"/>
          <w:sz w:val="28"/>
          <w:szCs w:val="24"/>
        </w:rPr>
        <w:sym w:font="HQPB1" w:char="F02F"/>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42"/>
      </w:r>
      <w:r w:rsidRPr="00B12A34">
        <w:rPr>
          <w:rFonts w:ascii="Traditional Arabic" w:hAnsi="Traditional Arabic" w:cs="Traditional Arabic"/>
          <w:sz w:val="28"/>
          <w:szCs w:val="24"/>
        </w:rPr>
        <w:sym w:font="HQPB1" w:char="F04D"/>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6F"/>
      </w:r>
      <w:r w:rsidRPr="00B12A34">
        <w:rPr>
          <w:rFonts w:ascii="Traditional Arabic" w:hAnsi="Traditional Arabic" w:cs="Traditional Arabic"/>
          <w:sz w:val="28"/>
          <w:szCs w:val="24"/>
        </w:rPr>
        <w:sym w:font="HQPB2" w:char="F059"/>
      </w:r>
      <w:r w:rsidRPr="00B12A34">
        <w:rPr>
          <w:rFonts w:ascii="Traditional Arabic" w:hAnsi="Traditional Arabic" w:cs="Traditional Arabic"/>
          <w:sz w:val="28"/>
          <w:szCs w:val="24"/>
        </w:rPr>
        <w:sym w:font="HQPB5" w:char="F07C"/>
      </w:r>
      <w:r w:rsidRPr="00B12A34">
        <w:rPr>
          <w:rFonts w:ascii="Traditional Arabic" w:hAnsi="Traditional Arabic" w:cs="Traditional Arabic"/>
          <w:sz w:val="28"/>
          <w:szCs w:val="24"/>
        </w:rPr>
        <w:sym w:font="HQPB1" w:char="F0C1"/>
      </w:r>
      <w:r w:rsidRPr="00B12A34">
        <w:rPr>
          <w:rFonts w:ascii="Traditional Arabic" w:hAnsi="Traditional Arabic" w:cs="Traditional Arabic"/>
          <w:sz w:val="28"/>
          <w:szCs w:val="24"/>
        </w:rPr>
        <w:sym w:font="HQPB4" w:char="F0F8"/>
      </w:r>
      <w:r w:rsidRPr="00B12A34">
        <w:rPr>
          <w:rFonts w:ascii="Traditional Arabic" w:hAnsi="Traditional Arabic" w:cs="Traditional Arabic"/>
          <w:sz w:val="28"/>
          <w:szCs w:val="24"/>
        </w:rPr>
        <w:sym w:font="HQPB1" w:char="F074"/>
      </w:r>
      <w:r w:rsidRPr="00B12A34">
        <w:rPr>
          <w:rFonts w:ascii="Traditional Arabic" w:hAnsi="Traditional Arabic" w:cs="Traditional Arabic"/>
          <w:sz w:val="28"/>
          <w:szCs w:val="24"/>
        </w:rPr>
        <w:sym w:font="HQPB4" w:char="F0E8"/>
      </w:r>
      <w:r w:rsidRPr="00B12A34">
        <w:rPr>
          <w:rFonts w:ascii="Traditional Arabic" w:hAnsi="Traditional Arabic" w:cs="Traditional Arabic"/>
          <w:sz w:val="28"/>
          <w:szCs w:val="24"/>
        </w:rPr>
        <w:sym w:font="HQPB2" w:char="F043"/>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1" w:char="F08E"/>
      </w:r>
      <w:r w:rsidRPr="00B12A34">
        <w:rPr>
          <w:rFonts w:ascii="Traditional Arabic" w:hAnsi="Traditional Arabic" w:cs="Traditional Arabic"/>
          <w:sz w:val="28"/>
          <w:szCs w:val="24"/>
        </w:rPr>
        <w:sym w:font="HQPB4" w:char="F0F6"/>
      </w:r>
      <w:r w:rsidRPr="00B12A34">
        <w:rPr>
          <w:rFonts w:ascii="Traditional Arabic" w:hAnsi="Traditional Arabic" w:cs="Traditional Arabic"/>
          <w:sz w:val="28"/>
          <w:szCs w:val="24"/>
        </w:rPr>
        <w:sym w:font="HQPB2" w:char="F08D"/>
      </w:r>
      <w:r w:rsidRPr="00B12A34">
        <w:rPr>
          <w:rFonts w:ascii="Traditional Arabic" w:hAnsi="Traditional Arabic" w:cs="Traditional Arabic"/>
          <w:sz w:val="28"/>
          <w:szCs w:val="24"/>
        </w:rPr>
        <w:sym w:font="HQPB5" w:char="F078"/>
      </w:r>
      <w:r w:rsidRPr="00B12A34">
        <w:rPr>
          <w:rFonts w:ascii="Traditional Arabic" w:hAnsi="Traditional Arabic" w:cs="Traditional Arabic"/>
          <w:sz w:val="28"/>
          <w:szCs w:val="24"/>
        </w:rPr>
        <w:sym w:font="HQPB1" w:char="F0EE"/>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lastRenderedPageBreak/>
        <w:sym w:font="HQPB4" w:char="F03B"/>
      </w:r>
      <w:r w:rsidRPr="00B12A34">
        <w:rPr>
          <w:rFonts w:ascii="Traditional Arabic" w:hAnsi="Traditional Arabic" w:cs="Traditional Arabic"/>
          <w:sz w:val="28"/>
          <w:szCs w:val="24"/>
        </w:rPr>
        <w:sym w:font="HQPB1" w:char="F04D"/>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1" w:char="F073"/>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1" w:char="F0FF"/>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7C"/>
      </w:r>
      <w:r w:rsidRPr="00B12A34">
        <w:rPr>
          <w:rFonts w:ascii="Traditional Arabic" w:hAnsi="Traditional Arabic" w:cs="Traditional Arabic"/>
          <w:sz w:val="28"/>
          <w:szCs w:val="24"/>
        </w:rPr>
        <w:sym w:font="HQPB1" w:char="F0A1"/>
      </w:r>
      <w:r w:rsidRPr="00B12A34">
        <w:rPr>
          <w:rFonts w:ascii="Traditional Arabic" w:hAnsi="Traditional Arabic" w:cs="Traditional Arabic"/>
          <w:sz w:val="28"/>
          <w:szCs w:val="24"/>
        </w:rPr>
        <w:sym w:font="HQPB4" w:char="F0E3"/>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9F"/>
      </w:r>
      <w:r w:rsidRPr="00B12A34">
        <w:rPr>
          <w:rFonts w:ascii="Traditional Arabic" w:hAnsi="Traditional Arabic" w:cs="Traditional Arabic"/>
          <w:sz w:val="28"/>
          <w:szCs w:val="24"/>
        </w:rPr>
        <w:sym w:font="HQPB2" w:char="F077"/>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2" w:char="F07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C5"/>
      </w:r>
      <w:r w:rsidRPr="00B12A34">
        <w:rPr>
          <w:rFonts w:ascii="Traditional Arabic" w:hAnsi="Traditional Arabic" w:cs="Traditional Arabic"/>
          <w:sz w:val="28"/>
          <w:szCs w:val="24"/>
        </w:rPr>
        <w:sym w:font="HQPB3" w:char="F056"/>
      </w:r>
      <w:r w:rsidRPr="00B12A34">
        <w:rPr>
          <w:rFonts w:ascii="Traditional Arabic" w:hAnsi="Traditional Arabic" w:cs="Traditional Arabic"/>
          <w:sz w:val="28"/>
          <w:szCs w:val="24"/>
        </w:rPr>
        <w:sym w:font="HQPB2" w:char="F0BA"/>
      </w:r>
      <w:r w:rsidRPr="00B12A34">
        <w:rPr>
          <w:rFonts w:ascii="Traditional Arabic" w:hAnsi="Traditional Arabic" w:cs="Traditional Arabic"/>
          <w:sz w:val="28"/>
          <w:szCs w:val="24"/>
        </w:rPr>
        <w:sym w:font="HQPB5" w:char="F078"/>
      </w:r>
      <w:r w:rsidRPr="00B12A34">
        <w:rPr>
          <w:rFonts w:ascii="Traditional Arabic" w:hAnsi="Traditional Arabic" w:cs="Traditional Arabic"/>
          <w:sz w:val="28"/>
          <w:szCs w:val="24"/>
        </w:rPr>
        <w:sym w:font="HQPB1" w:char="F08B"/>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1" w:char="F082"/>
      </w:r>
      <w:r w:rsidRPr="00B12A34">
        <w:rPr>
          <w:rFonts w:ascii="Traditional Arabic" w:hAnsi="Traditional Arabic" w:cs="Traditional Arabic"/>
          <w:sz w:val="28"/>
          <w:szCs w:val="24"/>
        </w:rPr>
        <w:sym w:font="HQPB4" w:char="F0AD"/>
      </w:r>
      <w:r w:rsidRPr="00B12A34">
        <w:rPr>
          <w:rFonts w:ascii="Traditional Arabic" w:hAnsi="Traditional Arabic" w:cs="Traditional Arabic"/>
          <w:sz w:val="28"/>
          <w:szCs w:val="24"/>
        </w:rPr>
        <w:sym w:font="HQPB1" w:char="F047"/>
      </w:r>
      <w:r w:rsidRPr="00B12A34">
        <w:rPr>
          <w:rFonts w:ascii="Traditional Arabic" w:hAnsi="Traditional Arabic" w:cs="Traditional Arabic"/>
          <w:sz w:val="28"/>
          <w:szCs w:val="24"/>
        </w:rPr>
        <w:sym w:font="HQPB4" w:char="F0E3"/>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35"/>
      </w:r>
      <w:r w:rsidRPr="00B12A34">
        <w:rPr>
          <w:rFonts w:ascii="Traditional Arabic" w:hAnsi="Traditional Arabic" w:cs="Traditional Arabic"/>
          <w:sz w:val="28"/>
          <w:szCs w:val="24"/>
        </w:rPr>
        <w:sym w:font="HQPB2" w:char="F062"/>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1" w:char="F089"/>
      </w:r>
      <w:r w:rsidRPr="00B12A34">
        <w:rPr>
          <w:rFonts w:ascii="Traditional Arabic" w:hAnsi="Traditional Arabic" w:cs="Traditional Arabic"/>
          <w:sz w:val="28"/>
          <w:szCs w:val="24"/>
        </w:rPr>
        <w:sym w:font="HQPB4" w:char="F0F7"/>
      </w:r>
      <w:r w:rsidRPr="00B12A34">
        <w:rPr>
          <w:rFonts w:ascii="Traditional Arabic" w:hAnsi="Traditional Arabic" w:cs="Traditional Arabic"/>
          <w:sz w:val="28"/>
          <w:szCs w:val="24"/>
        </w:rPr>
        <w:sym w:font="HQPB1" w:char="F07B"/>
      </w:r>
      <w:r w:rsidRPr="00B12A34">
        <w:rPr>
          <w:rFonts w:ascii="Traditional Arabic" w:hAnsi="Traditional Arabic" w:cs="Traditional Arabic"/>
          <w:sz w:val="28"/>
          <w:szCs w:val="24"/>
        </w:rPr>
        <w:sym w:font="HQPB5" w:char="F072"/>
      </w:r>
      <w:r w:rsidRPr="00B12A34">
        <w:rPr>
          <w:rFonts w:ascii="Traditional Arabic" w:hAnsi="Traditional Arabic" w:cs="Traditional Arabic"/>
          <w:sz w:val="28"/>
          <w:szCs w:val="24"/>
        </w:rPr>
        <w:sym w:font="HQPB1" w:char="F026"/>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34"/>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21"/>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8C"/>
      </w:r>
      <w:r w:rsidRPr="00B12A34">
        <w:rPr>
          <w:rFonts w:ascii="Traditional Arabic" w:hAnsi="Traditional Arabic" w:cs="Traditional Arabic"/>
          <w:sz w:val="28"/>
          <w:szCs w:val="24"/>
        </w:rPr>
        <w:sym w:font="HQPB4" w:char="F0CE"/>
      </w:r>
      <w:r w:rsidRPr="00B12A34">
        <w:rPr>
          <w:rFonts w:ascii="Traditional Arabic" w:hAnsi="Traditional Arabic" w:cs="Traditional Arabic"/>
          <w:sz w:val="28"/>
          <w:szCs w:val="24"/>
        </w:rPr>
        <w:sym w:font="HQPB1" w:char="F02A"/>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F9"/>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A3"/>
      </w:r>
      <w:r w:rsidRPr="00B12A34">
        <w:rPr>
          <w:rFonts w:ascii="Traditional Arabic" w:hAnsi="Traditional Arabic" w:cs="Traditional Arabic"/>
          <w:sz w:val="28"/>
          <w:szCs w:val="24"/>
        </w:rPr>
        <w:sym w:font="HQPB2" w:char="F060"/>
      </w:r>
      <w:r w:rsidRPr="00B12A34">
        <w:rPr>
          <w:rFonts w:ascii="Traditional Arabic" w:hAnsi="Traditional Arabic" w:cs="Traditional Arabic"/>
          <w:sz w:val="28"/>
          <w:szCs w:val="24"/>
        </w:rPr>
        <w:sym w:font="HQPB4" w:char="F0C5"/>
      </w:r>
      <w:r w:rsidRPr="00B12A34">
        <w:rPr>
          <w:rFonts w:ascii="Traditional Arabic" w:hAnsi="Traditional Arabic" w:cs="Traditional Arabic"/>
          <w:sz w:val="28"/>
          <w:szCs w:val="24"/>
        </w:rPr>
        <w:sym w:font="HQPB1" w:char="F0C1"/>
      </w:r>
      <w:r w:rsidRPr="00B12A34">
        <w:rPr>
          <w:rFonts w:ascii="Traditional Arabic" w:hAnsi="Traditional Arabic" w:cs="Traditional Arabic"/>
          <w:sz w:val="28"/>
          <w:szCs w:val="24"/>
        </w:rPr>
        <w:sym w:font="HQPB4" w:char="F0F4"/>
      </w:r>
      <w:r w:rsidRPr="00B12A34">
        <w:rPr>
          <w:rFonts w:ascii="Traditional Arabic" w:hAnsi="Traditional Arabic" w:cs="Traditional Arabic"/>
          <w:sz w:val="28"/>
          <w:szCs w:val="24"/>
        </w:rPr>
        <w:sym w:font="HQPB1" w:char="F06D"/>
      </w:r>
      <w:r w:rsidRPr="00B12A34">
        <w:rPr>
          <w:rFonts w:ascii="Traditional Arabic" w:hAnsi="Traditional Arabic" w:cs="Traditional Arabic"/>
          <w:sz w:val="28"/>
          <w:szCs w:val="24"/>
        </w:rPr>
        <w:sym w:font="HQPB4" w:char="F0E9"/>
      </w:r>
      <w:r w:rsidRPr="00B12A34">
        <w:rPr>
          <w:rFonts w:ascii="Traditional Arabic" w:hAnsi="Traditional Arabic" w:cs="Traditional Arabic"/>
          <w:sz w:val="28"/>
          <w:szCs w:val="24"/>
        </w:rPr>
        <w:sym w:font="HQPB1" w:char="F026"/>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F7"/>
      </w:r>
      <w:r w:rsidRPr="00B12A34">
        <w:rPr>
          <w:rFonts w:ascii="Traditional Arabic" w:hAnsi="Traditional Arabic" w:cs="Traditional Arabic"/>
          <w:sz w:val="28"/>
          <w:szCs w:val="24"/>
        </w:rPr>
        <w:sym w:font="HQPB2" w:char="F062"/>
      </w:r>
      <w:r w:rsidRPr="00B12A34">
        <w:rPr>
          <w:rFonts w:ascii="Traditional Arabic" w:hAnsi="Traditional Arabic" w:cs="Traditional Arabic"/>
          <w:sz w:val="28"/>
          <w:szCs w:val="24"/>
        </w:rPr>
        <w:sym w:font="HQPB4" w:char="F0CE"/>
      </w:r>
      <w:r w:rsidRPr="00B12A34">
        <w:rPr>
          <w:rFonts w:ascii="Traditional Arabic" w:hAnsi="Traditional Arabic" w:cs="Traditional Arabic"/>
          <w:sz w:val="28"/>
          <w:szCs w:val="24"/>
        </w:rPr>
        <w:sym w:font="HQPB1" w:char="F02A"/>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F9"/>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9A"/>
      </w:r>
      <w:r w:rsidRPr="00B12A34">
        <w:rPr>
          <w:rFonts w:ascii="Traditional Arabic" w:hAnsi="Traditional Arabic" w:cs="Traditional Arabic"/>
          <w:sz w:val="28"/>
          <w:szCs w:val="24"/>
        </w:rPr>
        <w:sym w:font="HQPB2" w:char="F0FA"/>
      </w:r>
      <w:r w:rsidRPr="00B12A34">
        <w:rPr>
          <w:rFonts w:ascii="Traditional Arabic" w:hAnsi="Traditional Arabic" w:cs="Traditional Arabic"/>
          <w:sz w:val="28"/>
          <w:szCs w:val="24"/>
        </w:rPr>
        <w:sym w:font="HQPB4" w:char="F0F7"/>
      </w:r>
      <w:r w:rsidRPr="00B12A34">
        <w:rPr>
          <w:rFonts w:ascii="Traditional Arabic" w:hAnsi="Traditional Arabic" w:cs="Traditional Arabic"/>
          <w:sz w:val="28"/>
          <w:szCs w:val="24"/>
        </w:rPr>
        <w:sym w:font="HQPB2" w:char="F0FC"/>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3F"/>
      </w:r>
      <w:r w:rsidRPr="00B12A34">
        <w:rPr>
          <w:rFonts w:ascii="Traditional Arabic" w:hAnsi="Traditional Arabic" w:cs="Traditional Arabic"/>
          <w:sz w:val="28"/>
          <w:szCs w:val="24"/>
        </w:rPr>
        <w:sym w:font="HQPB5" w:char="F072"/>
      </w:r>
      <w:r w:rsidRPr="00B12A34">
        <w:rPr>
          <w:rFonts w:ascii="Traditional Arabic" w:hAnsi="Traditional Arabic" w:cs="Traditional Arabic"/>
          <w:sz w:val="28"/>
          <w:szCs w:val="24"/>
        </w:rPr>
        <w:sym w:font="HQPB1" w:char="F026"/>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37"/>
      </w:r>
      <w:r w:rsidRPr="00B12A34">
        <w:rPr>
          <w:rFonts w:ascii="Traditional Arabic" w:hAnsi="Traditional Arabic" w:cs="Traditional Arabic"/>
          <w:sz w:val="28"/>
          <w:szCs w:val="24"/>
        </w:rPr>
        <w:sym w:font="HQPB2" w:char="F070"/>
      </w:r>
      <w:r w:rsidRPr="00B12A34">
        <w:rPr>
          <w:rFonts w:ascii="Traditional Arabic" w:hAnsi="Traditional Arabic" w:cs="Traditional Arabic"/>
          <w:sz w:val="28"/>
          <w:szCs w:val="24"/>
        </w:rPr>
        <w:sym w:font="HQPB5" w:char="F074"/>
      </w:r>
      <w:r w:rsidRPr="00B12A34">
        <w:rPr>
          <w:rFonts w:ascii="Traditional Arabic" w:hAnsi="Traditional Arabic" w:cs="Traditional Arabic"/>
          <w:sz w:val="28"/>
          <w:szCs w:val="24"/>
        </w:rPr>
        <w:sym w:font="HQPB1" w:char="F0B1"/>
      </w:r>
      <w:r w:rsidRPr="00B12A34">
        <w:rPr>
          <w:rFonts w:ascii="Traditional Arabic" w:hAnsi="Traditional Arabic" w:cs="Traditional Arabic"/>
          <w:sz w:val="28"/>
          <w:szCs w:val="24"/>
        </w:rPr>
        <w:sym w:font="HQPB4" w:char="F0C5"/>
      </w:r>
      <w:r w:rsidRPr="00B12A34">
        <w:rPr>
          <w:rFonts w:ascii="Traditional Arabic" w:hAnsi="Traditional Arabic" w:cs="Traditional Arabic"/>
          <w:sz w:val="28"/>
          <w:szCs w:val="24"/>
        </w:rPr>
        <w:sym w:font="HQPB1" w:char="F073"/>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78"/>
      </w:r>
      <w:r w:rsidRPr="00B12A34">
        <w:rPr>
          <w:rFonts w:ascii="Traditional Arabic" w:hAnsi="Traditional Arabic" w:cs="Traditional Arabic"/>
          <w:sz w:val="28"/>
          <w:szCs w:val="24"/>
        </w:rPr>
        <w:sym w:font="HQPB1" w:char="F0FF"/>
      </w:r>
      <w:r w:rsidRPr="00B12A34">
        <w:rPr>
          <w:rFonts w:ascii="Traditional Arabic" w:hAnsi="Traditional Arabic" w:cs="Traditional Arabic"/>
          <w:sz w:val="28"/>
          <w:szCs w:val="24"/>
        </w:rPr>
        <w:sym w:font="HQPB4" w:char="F0CE"/>
      </w:r>
      <w:r w:rsidRPr="00B12A34">
        <w:rPr>
          <w:rFonts w:ascii="Traditional Arabic" w:hAnsi="Traditional Arabic" w:cs="Traditional Arabic"/>
          <w:sz w:val="28"/>
          <w:szCs w:val="24"/>
        </w:rPr>
        <w:sym w:font="HQPB1" w:char="F02F"/>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A3"/>
      </w:r>
      <w:r w:rsidRPr="00B12A34">
        <w:rPr>
          <w:rFonts w:ascii="Traditional Arabic" w:hAnsi="Traditional Arabic" w:cs="Traditional Arabic"/>
          <w:sz w:val="28"/>
          <w:szCs w:val="24"/>
        </w:rPr>
        <w:sym w:font="HQPB2" w:char="F060"/>
      </w:r>
      <w:r w:rsidRPr="00B12A34">
        <w:rPr>
          <w:rFonts w:ascii="Traditional Arabic" w:hAnsi="Traditional Arabic" w:cs="Traditional Arabic"/>
          <w:sz w:val="28"/>
          <w:szCs w:val="24"/>
        </w:rPr>
        <w:sym w:font="HQPB4" w:char="F0CD"/>
      </w:r>
      <w:r w:rsidRPr="00B12A34">
        <w:rPr>
          <w:rFonts w:ascii="Traditional Arabic" w:hAnsi="Traditional Arabic" w:cs="Traditional Arabic"/>
          <w:sz w:val="28"/>
          <w:szCs w:val="24"/>
        </w:rPr>
        <w:sym w:font="HQPB2" w:char="F06B"/>
      </w:r>
      <w:r w:rsidRPr="00B12A34">
        <w:rPr>
          <w:rFonts w:ascii="Traditional Arabic" w:hAnsi="Traditional Arabic" w:cs="Traditional Arabic"/>
          <w:sz w:val="28"/>
          <w:szCs w:val="24"/>
        </w:rPr>
        <w:sym w:font="HQPB4" w:char="F0F6"/>
      </w:r>
      <w:r w:rsidRPr="00B12A34">
        <w:rPr>
          <w:rFonts w:ascii="Traditional Arabic" w:hAnsi="Traditional Arabic" w:cs="Traditional Arabic"/>
          <w:sz w:val="28"/>
          <w:szCs w:val="24"/>
        </w:rPr>
        <w:sym w:font="HQPB2" w:char="F08E"/>
      </w:r>
      <w:r w:rsidRPr="00B12A34">
        <w:rPr>
          <w:rFonts w:ascii="Traditional Arabic" w:hAnsi="Traditional Arabic" w:cs="Traditional Arabic"/>
          <w:sz w:val="28"/>
          <w:szCs w:val="24"/>
        </w:rPr>
        <w:sym w:font="HQPB5" w:char="F06E"/>
      </w:r>
      <w:r w:rsidRPr="00B12A34">
        <w:rPr>
          <w:rFonts w:ascii="Traditional Arabic" w:hAnsi="Traditional Arabic" w:cs="Traditional Arabic"/>
          <w:sz w:val="28"/>
          <w:szCs w:val="24"/>
        </w:rPr>
        <w:sym w:font="HQPB2" w:char="F03D"/>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1" w:char="F0E8"/>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F9"/>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DF"/>
      </w:r>
      <w:r w:rsidRPr="00B12A34">
        <w:rPr>
          <w:rFonts w:ascii="Traditional Arabic" w:hAnsi="Traditional Arabic" w:cs="Traditional Arabic"/>
          <w:sz w:val="28"/>
          <w:szCs w:val="24"/>
        </w:rPr>
        <w:sym w:font="HQPB2" w:char="F023"/>
      </w:r>
      <w:r w:rsidRPr="00B12A34">
        <w:rPr>
          <w:rFonts w:ascii="Traditional Arabic" w:hAnsi="Traditional Arabic" w:cs="Traditional Arabic"/>
          <w:sz w:val="28"/>
          <w:szCs w:val="24"/>
        </w:rPr>
        <w:sym w:font="HQPB4" w:char="F0F3"/>
      </w:r>
      <w:r w:rsidRPr="00B12A34">
        <w:rPr>
          <w:rFonts w:ascii="Traditional Arabic" w:hAnsi="Traditional Arabic" w:cs="Traditional Arabic"/>
          <w:sz w:val="28"/>
          <w:szCs w:val="24"/>
        </w:rPr>
        <w:sym w:font="HQPB1" w:char="F0C1"/>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2" w:char="F05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1" w:char="F024"/>
      </w:r>
      <w:r w:rsidRPr="00B12A34">
        <w:rPr>
          <w:rFonts w:ascii="Traditional Arabic" w:hAnsi="Traditional Arabic" w:cs="Traditional Arabic"/>
          <w:sz w:val="28"/>
          <w:szCs w:val="24"/>
        </w:rPr>
        <w:sym w:font="HQPB5" w:char="F074"/>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2" w:char="F092"/>
      </w:r>
      <w:r w:rsidRPr="00B12A34">
        <w:rPr>
          <w:rFonts w:ascii="Traditional Arabic" w:hAnsi="Traditional Arabic" w:cs="Traditional Arabic"/>
          <w:sz w:val="28"/>
          <w:szCs w:val="24"/>
        </w:rPr>
        <w:sym w:font="HQPB5" w:char="F06E"/>
      </w:r>
      <w:r w:rsidRPr="00B12A34">
        <w:rPr>
          <w:rFonts w:ascii="Traditional Arabic" w:hAnsi="Traditional Arabic" w:cs="Traditional Arabic"/>
          <w:sz w:val="28"/>
          <w:szCs w:val="24"/>
        </w:rPr>
        <w:sym w:font="HQPB2" w:char="F03F"/>
      </w:r>
      <w:r w:rsidRPr="00B12A34">
        <w:rPr>
          <w:rFonts w:ascii="Traditional Arabic" w:hAnsi="Traditional Arabic" w:cs="Traditional Arabic"/>
          <w:sz w:val="28"/>
          <w:szCs w:val="24"/>
        </w:rPr>
        <w:sym w:font="HQPB5" w:char="F074"/>
      </w:r>
      <w:r w:rsidRPr="00B12A34">
        <w:rPr>
          <w:rFonts w:ascii="Traditional Arabic" w:hAnsi="Traditional Arabic" w:cs="Traditional Arabic"/>
          <w:sz w:val="28"/>
          <w:szCs w:val="24"/>
        </w:rPr>
        <w:sym w:font="HQPB1" w:char="F0E3"/>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1" w:char="F04D"/>
      </w:r>
      <w:r w:rsidRPr="00B12A34">
        <w:rPr>
          <w:rFonts w:ascii="Traditional Arabic" w:hAnsi="Traditional Arabic" w:cs="Traditional Arabic"/>
          <w:sz w:val="28"/>
          <w:szCs w:val="24"/>
        </w:rPr>
        <w:sym w:font="HQPB2" w:char="F0BB"/>
      </w:r>
      <w:r w:rsidRPr="00B12A34">
        <w:rPr>
          <w:rFonts w:ascii="Traditional Arabic" w:hAnsi="Traditional Arabic" w:cs="Traditional Arabic"/>
          <w:sz w:val="28"/>
          <w:szCs w:val="24"/>
        </w:rPr>
        <w:sym w:font="HQPB5" w:char="F06F"/>
      </w:r>
      <w:r w:rsidRPr="00B12A34">
        <w:rPr>
          <w:rFonts w:ascii="Traditional Arabic" w:hAnsi="Traditional Arabic" w:cs="Traditional Arabic"/>
          <w:sz w:val="28"/>
          <w:szCs w:val="24"/>
        </w:rPr>
        <w:sym w:font="HQPB2" w:char="F059"/>
      </w:r>
      <w:r w:rsidRPr="00B12A34">
        <w:rPr>
          <w:rFonts w:ascii="Traditional Arabic" w:hAnsi="Traditional Arabic" w:cs="Traditional Arabic"/>
          <w:sz w:val="28"/>
          <w:szCs w:val="24"/>
        </w:rPr>
        <w:sym w:font="HQPB5" w:char="F07C"/>
      </w:r>
      <w:r w:rsidRPr="00B12A34">
        <w:rPr>
          <w:rFonts w:ascii="Traditional Arabic" w:hAnsi="Traditional Arabic" w:cs="Traditional Arabic"/>
          <w:sz w:val="28"/>
          <w:szCs w:val="24"/>
        </w:rPr>
        <w:sym w:font="HQPB1" w:char="F0C1"/>
      </w:r>
      <w:r w:rsidRPr="00B12A34">
        <w:rPr>
          <w:rFonts w:ascii="Traditional Arabic" w:hAnsi="Traditional Arabic" w:cs="Traditional Arabic"/>
          <w:sz w:val="28"/>
          <w:szCs w:val="24"/>
        </w:rPr>
        <w:sym w:font="HQPB4" w:char="F0F3"/>
      </w:r>
      <w:r w:rsidRPr="00B12A34">
        <w:rPr>
          <w:rFonts w:ascii="Traditional Arabic" w:hAnsi="Traditional Arabic" w:cs="Traditional Arabic"/>
          <w:sz w:val="28"/>
          <w:szCs w:val="24"/>
        </w:rPr>
        <w:sym w:font="HQPB1" w:char="F073"/>
      </w:r>
      <w:r w:rsidRPr="00B12A34">
        <w:rPr>
          <w:rFonts w:ascii="Traditional Arabic" w:hAnsi="Traditional Arabic" w:cs="Traditional Arabic"/>
          <w:sz w:val="28"/>
          <w:szCs w:val="24"/>
        </w:rPr>
        <w:sym w:font="HQPB4" w:char="F0DF"/>
      </w:r>
      <w:r w:rsidRPr="00B12A34">
        <w:rPr>
          <w:rFonts w:ascii="Traditional Arabic" w:hAnsi="Traditional Arabic" w:cs="Traditional Arabic"/>
          <w:sz w:val="28"/>
          <w:szCs w:val="24"/>
        </w:rPr>
        <w:sym w:font="HQPB2" w:char="F04A"/>
      </w:r>
      <w:r w:rsidRPr="00B12A34">
        <w:rPr>
          <w:rFonts w:ascii="Traditional Arabic" w:hAnsi="Traditional Arabic" w:cs="Traditional Arabic"/>
          <w:sz w:val="28"/>
          <w:szCs w:val="24"/>
        </w:rPr>
        <w:sym w:font="HQPB4" w:char="F0F8"/>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Pr>
        <w:sym w:font="HQPB5" w:char="F024"/>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9A"/>
      </w:r>
      <w:r w:rsidRPr="00B12A34">
        <w:rPr>
          <w:rFonts w:ascii="Traditional Arabic" w:hAnsi="Traditional Arabic" w:cs="Traditional Arabic"/>
          <w:sz w:val="28"/>
          <w:szCs w:val="24"/>
        </w:rPr>
        <w:sym w:font="HQPB2" w:char="F0C6"/>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C9"/>
      </w:r>
      <w:r w:rsidRPr="00B12A34">
        <w:rPr>
          <w:rFonts w:ascii="Traditional Arabic" w:hAnsi="Traditional Arabic" w:cs="Traditional Arabic"/>
          <w:sz w:val="28"/>
          <w:szCs w:val="24"/>
        </w:rPr>
        <w:sym w:font="HQPB1" w:char="F03E"/>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Pr>
        <w:sym w:font="HQPB5" w:char="F078"/>
      </w:r>
      <w:r w:rsidRPr="00B12A34">
        <w:rPr>
          <w:rFonts w:ascii="Traditional Arabic" w:hAnsi="Traditional Arabic" w:cs="Traditional Arabic"/>
          <w:sz w:val="28"/>
          <w:szCs w:val="24"/>
        </w:rPr>
        <w:sym w:font="HQPB1" w:char="F08B"/>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1" w:char="F0E8"/>
      </w:r>
      <w:r w:rsidRPr="00B12A34">
        <w:rPr>
          <w:rFonts w:ascii="Traditional Arabic" w:hAnsi="Traditional Arabic" w:cs="Traditional Arabic"/>
          <w:sz w:val="28"/>
          <w:szCs w:val="24"/>
        </w:rPr>
        <w:sym w:font="HQPB4" w:char="F0F8"/>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Pr>
        <w:sym w:font="HQPB5" w:char="F024"/>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34"/>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2" w:char="F037"/>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Pr>
        <w:sym w:font="HQPB2" w:char="F0BA"/>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8C"/>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F4"/>
      </w:r>
      <w:r w:rsidRPr="00B12A34">
        <w:rPr>
          <w:rFonts w:ascii="Traditional Arabic" w:hAnsi="Traditional Arabic" w:cs="Traditional Arabic"/>
          <w:sz w:val="28"/>
          <w:szCs w:val="24"/>
        </w:rPr>
        <w:sym w:font="HQPB2" w:char="F060"/>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2" w:char="F04A"/>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7D"/>
      </w:r>
      <w:r w:rsidRPr="00B12A34">
        <w:rPr>
          <w:rFonts w:ascii="Traditional Arabic" w:hAnsi="Traditional Arabic" w:cs="Traditional Arabic"/>
          <w:sz w:val="28"/>
          <w:szCs w:val="24"/>
        </w:rPr>
        <w:sym w:font="HQPB2" w:char="F091"/>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1" w:char="F0B1"/>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1" w:char="F07A"/>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7C"/>
      </w:r>
      <w:r w:rsidRPr="00B12A34">
        <w:rPr>
          <w:rFonts w:ascii="Traditional Arabic" w:hAnsi="Traditional Arabic" w:cs="Traditional Arabic"/>
          <w:sz w:val="28"/>
          <w:szCs w:val="24"/>
        </w:rPr>
        <w:sym w:font="HQPB1" w:char="F04D"/>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2" w:char="F05A"/>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1" w:char="F0E8"/>
      </w:r>
      <w:r w:rsidRPr="00B12A34">
        <w:rPr>
          <w:rFonts w:ascii="Traditional Arabic" w:hAnsi="Traditional Arabic" w:cs="Traditional Arabic"/>
          <w:sz w:val="28"/>
          <w:szCs w:val="24"/>
        </w:rPr>
        <w:sym w:font="HQPB4" w:char="F0F8"/>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Pr>
        <w:sym w:font="HQPB5" w:char="F024"/>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F6"/>
      </w:r>
      <w:r w:rsidRPr="00B12A34">
        <w:rPr>
          <w:rFonts w:ascii="Traditional Arabic" w:hAnsi="Traditional Arabic" w:cs="Traditional Arabic"/>
          <w:sz w:val="28"/>
          <w:szCs w:val="24"/>
        </w:rPr>
        <w:sym w:font="HQPB2" w:char="F04E"/>
      </w:r>
      <w:r w:rsidRPr="00B12A34">
        <w:rPr>
          <w:rFonts w:ascii="Traditional Arabic" w:hAnsi="Traditional Arabic" w:cs="Traditional Arabic"/>
          <w:sz w:val="28"/>
          <w:szCs w:val="24"/>
        </w:rPr>
        <w:sym w:font="HQPB4" w:char="F0E4"/>
      </w:r>
      <w:r w:rsidRPr="00B12A34">
        <w:rPr>
          <w:rFonts w:ascii="Traditional Arabic" w:hAnsi="Traditional Arabic" w:cs="Traditional Arabic"/>
          <w:sz w:val="28"/>
          <w:szCs w:val="24"/>
        </w:rPr>
        <w:sym w:font="HQPB2" w:char="F033"/>
      </w:r>
      <w:r w:rsidRPr="00B12A34">
        <w:rPr>
          <w:rFonts w:ascii="Traditional Arabic" w:hAnsi="Traditional Arabic" w:cs="Traditional Arabic"/>
          <w:sz w:val="28"/>
          <w:szCs w:val="24"/>
        </w:rPr>
        <w:sym w:font="HQPB2" w:char="F05A"/>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2" w:char="F04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34"/>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2" w:char="F062"/>
      </w:r>
      <w:r w:rsidRPr="00B12A34">
        <w:rPr>
          <w:rFonts w:ascii="Traditional Arabic" w:hAnsi="Traditional Arabic" w:cs="Traditional Arabic"/>
          <w:sz w:val="28"/>
          <w:szCs w:val="24"/>
        </w:rPr>
        <w:sym w:font="HQPB5" w:char="F072"/>
      </w:r>
      <w:r w:rsidRPr="00B12A34">
        <w:rPr>
          <w:rFonts w:ascii="Traditional Arabic" w:hAnsi="Traditional Arabic" w:cs="Traditional Arabic"/>
          <w:sz w:val="28"/>
          <w:szCs w:val="24"/>
        </w:rPr>
        <w:sym w:font="HQPB1" w:char="F026"/>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2" w:char="F07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28"/>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Pr>
        <w:sym w:font="HQPB2" w:char="F072"/>
      </w:r>
      <w:r w:rsidRPr="00B12A34">
        <w:rPr>
          <w:rFonts w:ascii="Traditional Arabic" w:hAnsi="Traditional Arabic" w:cs="Traditional Arabic"/>
          <w:sz w:val="28"/>
          <w:szCs w:val="24"/>
        </w:rPr>
        <w:sym w:font="HQPB4" w:char="F0E7"/>
      </w:r>
      <w:r w:rsidRPr="00B12A34">
        <w:rPr>
          <w:rFonts w:ascii="Traditional Arabic" w:hAnsi="Traditional Arabic" w:cs="Traditional Arabic"/>
          <w:sz w:val="28"/>
          <w:szCs w:val="24"/>
        </w:rPr>
        <w:sym w:font="HQPB1" w:char="F08E"/>
      </w:r>
      <w:r w:rsidRPr="00B12A34">
        <w:rPr>
          <w:rFonts w:ascii="Traditional Arabic" w:hAnsi="Traditional Arabic" w:cs="Traditional Arabic"/>
          <w:sz w:val="28"/>
          <w:szCs w:val="24"/>
        </w:rPr>
        <w:sym w:font="HQPB4" w:char="F0C9"/>
      </w:r>
      <w:r w:rsidRPr="00B12A34">
        <w:rPr>
          <w:rFonts w:ascii="Traditional Arabic" w:hAnsi="Traditional Arabic" w:cs="Traditional Arabic"/>
          <w:sz w:val="28"/>
          <w:szCs w:val="24"/>
        </w:rPr>
        <w:sym w:font="HQPB1" w:char="F039"/>
      </w:r>
      <w:r w:rsidRPr="00B12A34">
        <w:rPr>
          <w:rFonts w:ascii="Traditional Arabic" w:hAnsi="Traditional Arabic" w:cs="Traditional Arabic"/>
          <w:sz w:val="28"/>
          <w:szCs w:val="24"/>
        </w:rPr>
        <w:sym w:font="HQPB4" w:char="F0F3"/>
      </w:r>
      <w:r w:rsidRPr="00B12A34">
        <w:rPr>
          <w:rFonts w:ascii="Traditional Arabic" w:hAnsi="Traditional Arabic" w:cs="Traditional Arabic"/>
          <w:sz w:val="28"/>
          <w:szCs w:val="24"/>
        </w:rPr>
        <w:sym w:font="HQPB1" w:char="F0C1"/>
      </w:r>
      <w:r w:rsidRPr="00B12A34">
        <w:rPr>
          <w:rFonts w:ascii="Traditional Arabic" w:hAnsi="Traditional Arabic" w:cs="Traditional Arabic"/>
          <w:sz w:val="28"/>
          <w:szCs w:val="24"/>
        </w:rPr>
        <w:sym w:font="HQPB5" w:char="F073"/>
      </w:r>
      <w:r w:rsidRPr="00B12A34">
        <w:rPr>
          <w:rFonts w:ascii="Traditional Arabic" w:hAnsi="Traditional Arabic" w:cs="Traditional Arabic"/>
          <w:sz w:val="28"/>
          <w:szCs w:val="24"/>
        </w:rPr>
        <w:sym w:font="HQPB1" w:char="F03F"/>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D7"/>
      </w:r>
      <w:r w:rsidRPr="00B12A34">
        <w:rPr>
          <w:rFonts w:ascii="Traditional Arabic" w:hAnsi="Traditional Arabic" w:cs="Traditional Arabic"/>
          <w:sz w:val="28"/>
          <w:szCs w:val="24"/>
        </w:rPr>
        <w:sym w:font="HQPB1" w:char="F08E"/>
      </w:r>
      <w:r w:rsidRPr="00B12A34">
        <w:rPr>
          <w:rFonts w:ascii="Traditional Arabic" w:hAnsi="Traditional Arabic" w:cs="Traditional Arabic"/>
          <w:sz w:val="28"/>
          <w:szCs w:val="24"/>
        </w:rPr>
        <w:sym w:font="HQPB4" w:char="F0F6"/>
      </w:r>
      <w:r w:rsidRPr="00B12A34">
        <w:rPr>
          <w:rFonts w:ascii="Traditional Arabic" w:hAnsi="Traditional Arabic" w:cs="Traditional Arabic"/>
          <w:sz w:val="28"/>
          <w:szCs w:val="24"/>
        </w:rPr>
        <w:sym w:font="HQPB2" w:char="F08D"/>
      </w:r>
      <w:r w:rsidRPr="00B12A34">
        <w:rPr>
          <w:rFonts w:ascii="Traditional Arabic" w:hAnsi="Traditional Arabic" w:cs="Traditional Arabic"/>
          <w:sz w:val="28"/>
          <w:szCs w:val="24"/>
        </w:rPr>
        <w:sym w:font="HQPB5" w:char="F079"/>
      </w:r>
      <w:r w:rsidRPr="00B12A34">
        <w:rPr>
          <w:rFonts w:ascii="Traditional Arabic" w:hAnsi="Traditional Arabic" w:cs="Traditional Arabic"/>
          <w:sz w:val="28"/>
          <w:szCs w:val="24"/>
        </w:rPr>
        <w:sym w:font="HQPB1" w:char="F07A"/>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F6"/>
      </w:r>
      <w:r w:rsidRPr="00B12A34">
        <w:rPr>
          <w:rFonts w:ascii="Traditional Arabic" w:hAnsi="Traditional Arabic" w:cs="Traditional Arabic"/>
          <w:sz w:val="28"/>
          <w:szCs w:val="24"/>
        </w:rPr>
        <w:sym w:font="HQPB2" w:char="F04E"/>
      </w:r>
      <w:r w:rsidRPr="00B12A34">
        <w:rPr>
          <w:rFonts w:ascii="Traditional Arabic" w:hAnsi="Traditional Arabic" w:cs="Traditional Arabic"/>
          <w:sz w:val="28"/>
          <w:szCs w:val="24"/>
        </w:rPr>
        <w:sym w:font="HQPB4" w:char="F0E4"/>
      </w:r>
      <w:r w:rsidRPr="00B12A34">
        <w:rPr>
          <w:rFonts w:ascii="Traditional Arabic" w:hAnsi="Traditional Arabic" w:cs="Traditional Arabic"/>
          <w:sz w:val="28"/>
          <w:szCs w:val="24"/>
        </w:rPr>
        <w:sym w:font="HQPB2" w:char="F033"/>
      </w:r>
      <w:r w:rsidRPr="00B12A34">
        <w:rPr>
          <w:rFonts w:ascii="Traditional Arabic" w:hAnsi="Traditional Arabic" w:cs="Traditional Arabic"/>
          <w:sz w:val="28"/>
          <w:szCs w:val="24"/>
        </w:rPr>
        <w:sym w:font="HQPB4" w:char="F0A9"/>
      </w:r>
      <w:r w:rsidRPr="00B12A34">
        <w:rPr>
          <w:rFonts w:ascii="Traditional Arabic" w:hAnsi="Traditional Arabic" w:cs="Traditional Arabic"/>
          <w:sz w:val="28"/>
          <w:szCs w:val="24"/>
        </w:rPr>
        <w:sym w:font="HQPB2" w:char="F039"/>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33"/>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5" w:char="F0AA"/>
      </w:r>
      <w:r w:rsidRPr="00B12A34">
        <w:rPr>
          <w:rFonts w:ascii="Traditional Arabic" w:hAnsi="Traditional Arabic" w:cs="Traditional Arabic"/>
          <w:sz w:val="28"/>
          <w:szCs w:val="24"/>
        </w:rPr>
        <w:sym w:font="HQPB1" w:char="F021"/>
      </w:r>
      <w:r w:rsidRPr="00B12A34">
        <w:rPr>
          <w:rFonts w:ascii="Traditional Arabic" w:hAnsi="Traditional Arabic" w:cs="Traditional Arabic"/>
          <w:sz w:val="28"/>
          <w:szCs w:val="24"/>
        </w:rPr>
        <w:sym w:font="HQPB5" w:char="F024"/>
      </w:r>
      <w:r w:rsidRPr="00B12A34">
        <w:rPr>
          <w:rFonts w:ascii="Traditional Arabic" w:hAnsi="Traditional Arabic" w:cs="Traditional Arabic"/>
          <w:sz w:val="28"/>
          <w:szCs w:val="24"/>
        </w:rPr>
        <w:sym w:font="HQPB1" w:char="F023"/>
      </w:r>
      <w:r w:rsidRPr="00B12A34">
        <w:rPr>
          <w:rFonts w:ascii="Traditional Arabic" w:hAnsi="Traditional Arabic" w:cs="Traditional Arabic"/>
          <w:sz w:val="28"/>
          <w:szCs w:val="24"/>
        </w:rPr>
        <w:sym w:font="HQPB5" w:char="F075"/>
      </w:r>
      <w:r w:rsidRPr="00B12A34">
        <w:rPr>
          <w:rFonts w:ascii="Traditional Arabic" w:hAnsi="Traditional Arabic" w:cs="Traditional Arabic"/>
          <w:sz w:val="28"/>
          <w:szCs w:val="24"/>
        </w:rPr>
        <w:sym w:font="HQPB2" w:char="F072"/>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D6"/>
      </w:r>
      <w:r w:rsidRPr="00B12A34">
        <w:rPr>
          <w:rFonts w:ascii="Traditional Arabic" w:hAnsi="Traditional Arabic" w:cs="Traditional Arabic"/>
          <w:sz w:val="28"/>
          <w:szCs w:val="24"/>
        </w:rPr>
        <w:sym w:font="HQPB1" w:char="F091"/>
      </w:r>
      <w:r w:rsidRPr="00B12A34">
        <w:rPr>
          <w:rFonts w:ascii="Traditional Arabic" w:hAnsi="Traditional Arabic" w:cs="Traditional Arabic"/>
          <w:sz w:val="28"/>
          <w:szCs w:val="24"/>
        </w:rPr>
        <w:sym w:font="HQPB2" w:char="F071"/>
      </w:r>
      <w:r w:rsidRPr="00B12A34">
        <w:rPr>
          <w:rFonts w:ascii="Traditional Arabic" w:hAnsi="Traditional Arabic" w:cs="Traditional Arabic"/>
          <w:sz w:val="28"/>
          <w:szCs w:val="24"/>
        </w:rPr>
        <w:sym w:font="HQPB4" w:char="F0E0"/>
      </w:r>
      <w:r w:rsidRPr="00B12A34">
        <w:rPr>
          <w:rFonts w:ascii="Traditional Arabic" w:hAnsi="Traditional Arabic" w:cs="Traditional Arabic"/>
          <w:sz w:val="28"/>
          <w:szCs w:val="24"/>
        </w:rPr>
        <w:sym w:font="HQPB1" w:char="F0FF"/>
      </w:r>
      <w:r w:rsidRPr="00B12A34">
        <w:rPr>
          <w:rFonts w:ascii="Traditional Arabic" w:hAnsi="Traditional Arabic" w:cs="Traditional Arabic"/>
          <w:sz w:val="28"/>
          <w:szCs w:val="24"/>
        </w:rPr>
        <w:sym w:font="HQPB5" w:char="F078"/>
      </w:r>
      <w:r w:rsidRPr="00B12A34">
        <w:rPr>
          <w:rFonts w:ascii="Traditional Arabic" w:hAnsi="Traditional Arabic" w:cs="Traditional Arabic"/>
          <w:sz w:val="28"/>
          <w:szCs w:val="24"/>
        </w:rPr>
        <w:sym w:font="HQPB1" w:char="F0EE"/>
      </w:r>
      <w:r w:rsidRPr="00B12A34">
        <w:rPr>
          <w:rFonts w:ascii="Traditional Arabic" w:hAnsi="Traditional Arabic" w:cs="Traditional Arabic"/>
          <w:sz w:val="28"/>
          <w:szCs w:val="24"/>
          <w:rtl/>
        </w:rPr>
        <w:t xml:space="preserve"> </w:t>
      </w:r>
      <w:r w:rsidRPr="00B12A34">
        <w:rPr>
          <w:rFonts w:ascii="Traditional Arabic" w:hAnsi="Traditional Arabic" w:cs="Traditional Arabic"/>
          <w:sz w:val="28"/>
          <w:szCs w:val="24"/>
        </w:rPr>
        <w:sym w:font="HQPB4" w:char="F0D2"/>
      </w:r>
      <w:r w:rsidRPr="00B12A34">
        <w:rPr>
          <w:rFonts w:ascii="Traditional Arabic" w:hAnsi="Traditional Arabic" w:cs="Traditional Arabic"/>
          <w:sz w:val="28"/>
          <w:szCs w:val="24"/>
        </w:rPr>
        <w:sym w:font="HQPB2" w:char="F04F"/>
      </w:r>
      <w:r w:rsidRPr="00B12A34">
        <w:rPr>
          <w:rFonts w:ascii="Traditional Arabic" w:hAnsi="Traditional Arabic" w:cs="Traditional Arabic"/>
          <w:sz w:val="28"/>
          <w:szCs w:val="24"/>
        </w:rPr>
        <w:sym w:font="HQPB2" w:char="F08B"/>
      </w:r>
      <w:r w:rsidRPr="00B12A34">
        <w:rPr>
          <w:rFonts w:ascii="Traditional Arabic" w:hAnsi="Traditional Arabic" w:cs="Traditional Arabic"/>
          <w:sz w:val="28"/>
          <w:szCs w:val="24"/>
        </w:rPr>
        <w:sym w:font="HQPB4" w:char="F0CF"/>
      </w:r>
      <w:r w:rsidRPr="00B12A34">
        <w:rPr>
          <w:rFonts w:ascii="Traditional Arabic" w:hAnsi="Traditional Arabic" w:cs="Traditional Arabic"/>
          <w:sz w:val="28"/>
          <w:szCs w:val="24"/>
        </w:rPr>
        <w:sym w:font="HQPB1" w:char="F06D"/>
      </w:r>
      <w:r w:rsidRPr="00B12A34">
        <w:rPr>
          <w:rFonts w:ascii="Traditional Arabic" w:hAnsi="Traditional Arabic" w:cs="Traditional Arabic"/>
          <w:sz w:val="28"/>
          <w:szCs w:val="24"/>
        </w:rPr>
        <w:sym w:font="HQPB4" w:char="F0A7"/>
      </w:r>
      <w:r w:rsidRPr="00B12A34">
        <w:rPr>
          <w:rFonts w:ascii="Traditional Arabic" w:hAnsi="Traditional Arabic" w:cs="Traditional Arabic"/>
          <w:sz w:val="28"/>
          <w:szCs w:val="24"/>
        </w:rPr>
        <w:sym w:font="HQPB1" w:char="F091"/>
      </w:r>
      <w:r w:rsidRPr="00B12A34">
        <w:rPr>
          <w:rFonts w:ascii="Traditional Arabic" w:hAnsi="Traditional Arabic" w:cs="Traditional Arabic"/>
          <w:sz w:val="28"/>
          <w:szCs w:val="24"/>
          <w:rtl/>
        </w:rPr>
        <w:t xml:space="preserve"> </w:t>
      </w:r>
      <w:r w:rsidRPr="0004202A">
        <w:rPr>
          <w:rFonts w:ascii="Traditional Arabic" w:hAnsi="Traditional Arabic" w:cs="Traditional Arabic"/>
          <w:sz w:val="28"/>
          <w:szCs w:val="24"/>
          <w:lang w:val="id-ID"/>
        </w:rPr>
        <w:t>.</w:t>
      </w:r>
    </w:p>
    <w:p w:rsidR="00EA12DD" w:rsidRPr="00EA12DD" w:rsidRDefault="00EA12DD" w:rsidP="00EA12DD">
      <w:pPr>
        <w:autoSpaceDE w:val="0"/>
        <w:autoSpaceDN w:val="0"/>
        <w:adjustRightInd w:val="0"/>
        <w:spacing w:after="0" w:line="240" w:lineRule="auto"/>
        <w:ind w:left="709"/>
        <w:jc w:val="both"/>
        <w:rPr>
          <w:rFonts w:ascii="Times New Roman" w:hAnsi="Times New Roman" w:cs="Times New Roman"/>
          <w:i/>
          <w:iCs/>
          <w:sz w:val="24"/>
          <w:szCs w:val="24"/>
        </w:rPr>
      </w:pPr>
      <w:r w:rsidRPr="0004202A">
        <w:rPr>
          <w:rFonts w:ascii="Times New Roman" w:hAnsi="Times New Roman" w:cs="Times New Roman"/>
          <w:i/>
          <w:iCs/>
          <w:sz w:val="24"/>
          <w:szCs w:val="24"/>
          <w:lang w:val="id-ID"/>
        </w:rPr>
        <w:t xml:space="preserve">Dan barangsiapa diantara kamu (orang merdeka) yang tidak cukup perbelanjaannya untuk mengawini wanita merdeka lagi beriman, ia boleh mengawini wanita yang beriman, dari budak-budak yang kamu miliki. Allah mengetahui keimananmu; sebahagian kamu adalah dari sebahagian yang lain, Karena itu kawinilah mereka dengan seizin tuan mereka, dan berilah maskawin mereka menurut yang patut, sedang merekapun wanita-wanita yang memelihara diri, bukan pezina dan bukan (pula) wanita yang mengambil laki-laki lain sebagai piaraannya; dan apabila mereka Telah menjaga diri dengan kawin, Kemudian mereka melakukan perbuatan yang keji (zina), Maka atas mereka separo hukuman dari hukuman wanita-wanita merdeka yang bersuami. (Kebolehan mengawini budak) itu, adalah bagi orang-orang yang takut kepada kemasyakatan menjaga diri (dari perbuatan zina) di antara kamu, dan kesabaran itu lebih baik bagimu. dan Allah Maha Pengampun lagi Maha Penyayang. </w:t>
      </w:r>
      <w:r w:rsidRPr="00EA12DD">
        <w:rPr>
          <w:rFonts w:ascii="Times New Roman" w:hAnsi="Times New Roman" w:cs="Times New Roman"/>
          <w:sz w:val="24"/>
          <w:szCs w:val="24"/>
        </w:rPr>
        <w:t>(</w:t>
      </w:r>
      <w:r w:rsidRPr="00EA12DD">
        <w:rPr>
          <w:rFonts w:ascii="Times New Roman" w:hAnsi="Times New Roman" w:cs="Times New Roman"/>
          <w:i/>
          <w:iCs/>
          <w:sz w:val="24"/>
          <w:szCs w:val="24"/>
        </w:rPr>
        <w:t>Q.S. Al-Nisa</w:t>
      </w:r>
      <w:r>
        <w:rPr>
          <w:rFonts w:ascii="Times New Roman" w:hAnsi="Times New Roman" w:cs="Times New Roman"/>
          <w:sz w:val="24"/>
          <w:szCs w:val="24"/>
        </w:rPr>
        <w:t xml:space="preserve"> : 25)</w:t>
      </w:r>
    </w:p>
    <w:p w:rsidR="00744C96" w:rsidRPr="00EA12DD" w:rsidRDefault="00744C96" w:rsidP="00B12A34">
      <w:pPr>
        <w:spacing w:after="0" w:line="480" w:lineRule="auto"/>
        <w:jc w:val="both"/>
        <w:rPr>
          <w:rFonts w:ascii="Times New Roman" w:hAnsi="Times New Roman" w:cs="Times New Roman"/>
          <w:sz w:val="24"/>
          <w:szCs w:val="24"/>
        </w:rPr>
      </w:pPr>
    </w:p>
    <w:p w:rsidR="00744C96" w:rsidRPr="00744C96" w:rsidRDefault="00744C96" w:rsidP="00441E80">
      <w:pPr>
        <w:spacing w:after="0" w:line="480" w:lineRule="auto"/>
        <w:ind w:firstLine="720"/>
        <w:jc w:val="both"/>
        <w:rPr>
          <w:rFonts w:ascii="Times New Roman" w:hAnsi="Times New Roman" w:cs="Times New Roman"/>
          <w:sz w:val="24"/>
          <w:szCs w:val="24"/>
          <w:lang w:val="id-ID"/>
        </w:rPr>
      </w:pPr>
      <w:r w:rsidRPr="00744C96">
        <w:rPr>
          <w:rFonts w:ascii="Times New Roman" w:hAnsi="Times New Roman" w:cs="Times New Roman"/>
          <w:sz w:val="24"/>
          <w:szCs w:val="24"/>
          <w:lang w:val="id-ID"/>
        </w:rPr>
        <w:t>Ayat di atas menegaskan bahwa dalam menunaikan kewajiban</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membayar mahar adalah didasarkan pada kemampuan calon mempelai</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pria secara pantas. Al-Qur’an tidak menjadikan mahar itu untuk</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tuannya, karena mahar itu adalah haknya. Karena itu, keluarkanlah hal</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ini dari kaidah bahwa seluruh penghasilan budak itu milik tuannya.</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Hal ini sekaligus menunjukkan bahwa apa yang diperolehnya itu</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bukan penghasilan, melainkan hak karena hubungannya dengan</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seorang laki-laki. Islam memuliakan mereka dengan tidak menggangap</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mereka menjual kehormatannya dengan mendapatkan sejumlah uang,</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tetapi yang dilakukannya itu adalah pernikahan dan pemeliharaan diri.</w:t>
      </w:r>
    </w:p>
    <w:p w:rsidR="00744C96" w:rsidRPr="00744C96" w:rsidRDefault="00744C96" w:rsidP="00441E80">
      <w:pPr>
        <w:spacing w:after="0" w:line="480" w:lineRule="auto"/>
        <w:ind w:firstLine="720"/>
        <w:jc w:val="both"/>
        <w:rPr>
          <w:rFonts w:ascii="Times New Roman" w:hAnsi="Times New Roman" w:cs="Times New Roman"/>
          <w:sz w:val="24"/>
          <w:szCs w:val="24"/>
          <w:lang w:val="id-ID"/>
        </w:rPr>
      </w:pPr>
      <w:r w:rsidRPr="00744C96">
        <w:rPr>
          <w:rFonts w:ascii="Times New Roman" w:hAnsi="Times New Roman" w:cs="Times New Roman"/>
          <w:sz w:val="24"/>
          <w:szCs w:val="24"/>
          <w:lang w:val="id-ID"/>
        </w:rPr>
        <w:t xml:space="preserve">Penggunaan kata ( </w:t>
      </w:r>
      <w:r w:rsidRPr="00744C96">
        <w:rPr>
          <w:rFonts w:ascii="Times New Roman" w:hAnsi="Times New Roman" w:cs="Times New Roman" w:hint="cs"/>
          <w:sz w:val="24"/>
          <w:szCs w:val="24"/>
          <w:rtl/>
          <w:lang w:val="id-ID"/>
        </w:rPr>
        <w:t>أجر</w:t>
      </w:r>
      <w:r w:rsidRPr="00744C96">
        <w:rPr>
          <w:rFonts w:ascii="Times New Roman" w:hAnsi="Times New Roman" w:cs="Times New Roman"/>
          <w:sz w:val="24"/>
          <w:szCs w:val="24"/>
          <w:lang w:val="id-ID"/>
        </w:rPr>
        <w:t xml:space="preserve"> ) </w:t>
      </w:r>
      <w:r w:rsidRPr="002D37A4">
        <w:rPr>
          <w:rFonts w:ascii="Times New Roman" w:hAnsi="Times New Roman" w:cs="Times New Roman"/>
          <w:i/>
          <w:iCs/>
          <w:sz w:val="24"/>
          <w:szCs w:val="24"/>
          <w:lang w:val="id-ID"/>
        </w:rPr>
        <w:t>ajr</w:t>
      </w:r>
      <w:r w:rsidRPr="00744C96">
        <w:rPr>
          <w:rFonts w:ascii="Times New Roman" w:hAnsi="Times New Roman" w:cs="Times New Roman"/>
          <w:sz w:val="24"/>
          <w:szCs w:val="24"/>
          <w:lang w:val="id-ID"/>
        </w:rPr>
        <w:t>/upah untuk menunjukkan maskawin,</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dijadikan dasar oleh ulama-ulama bermazhab Hanafi untuk</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 xml:space="preserve">mengatakan bahwa maskawin </w:t>
      </w:r>
      <w:r w:rsidRPr="00744C96">
        <w:rPr>
          <w:rFonts w:ascii="Times New Roman" w:hAnsi="Times New Roman" w:cs="Times New Roman"/>
          <w:sz w:val="24"/>
          <w:szCs w:val="24"/>
          <w:lang w:val="id-ID"/>
        </w:rPr>
        <w:lastRenderedPageBreak/>
        <w:t>haruslah sesuatu yang bersifat materi,</w:t>
      </w:r>
      <w:r w:rsidRPr="00744C96">
        <w:rPr>
          <w:lang w:val="id-ID"/>
        </w:rPr>
        <w:t xml:space="preserve"> </w:t>
      </w:r>
      <w:r w:rsidRPr="00744C96">
        <w:rPr>
          <w:rFonts w:ascii="Times New Roman" w:hAnsi="Times New Roman" w:cs="Times New Roman"/>
          <w:sz w:val="24"/>
          <w:szCs w:val="24"/>
          <w:lang w:val="id-ID"/>
        </w:rPr>
        <w:t>tetapi kelompok ulama bermazhab Syafi’i tidak mensyaratkan sifat</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materi untuk maskawin. Penyebutan upah di atas, hanyalah karena itu</w:t>
      </w:r>
      <w:r>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 xml:space="preserve">yang </w:t>
      </w:r>
      <w:r>
        <w:rPr>
          <w:rFonts w:ascii="Times New Roman" w:hAnsi="Times New Roman" w:cs="Times New Roman"/>
          <w:sz w:val="24"/>
          <w:szCs w:val="24"/>
          <w:lang w:val="id-ID"/>
        </w:rPr>
        <w:t>umum terjadi dalam masyarakat.</w:t>
      </w:r>
      <w:r>
        <w:rPr>
          <w:rStyle w:val="FootnoteReference"/>
          <w:rFonts w:ascii="Times New Roman" w:hAnsi="Times New Roman" w:cs="Times New Roman"/>
          <w:sz w:val="24"/>
          <w:szCs w:val="24"/>
          <w:lang w:val="id-ID"/>
        </w:rPr>
        <w:footnoteReference w:id="18"/>
      </w:r>
    </w:p>
    <w:p w:rsidR="00744C96" w:rsidRPr="00B04FE8" w:rsidRDefault="00744C96" w:rsidP="00441E80">
      <w:pPr>
        <w:pStyle w:val="ListParagraph"/>
        <w:numPr>
          <w:ilvl w:val="0"/>
          <w:numId w:val="16"/>
        </w:numPr>
        <w:spacing w:after="0" w:line="480" w:lineRule="auto"/>
        <w:ind w:left="709"/>
        <w:jc w:val="both"/>
        <w:rPr>
          <w:rFonts w:ascii="Times New Roman" w:hAnsi="Times New Roman" w:cs="Times New Roman"/>
          <w:sz w:val="24"/>
          <w:szCs w:val="24"/>
          <w:lang w:val="id-ID"/>
        </w:rPr>
      </w:pPr>
      <w:r w:rsidRPr="00B04FE8">
        <w:rPr>
          <w:rFonts w:ascii="Times New Roman" w:hAnsi="Times New Roman" w:cs="Times New Roman"/>
          <w:sz w:val="24"/>
          <w:szCs w:val="24"/>
          <w:lang w:val="id-ID"/>
        </w:rPr>
        <w:t>Syarat menurut Syafi’iyah.</w:t>
      </w:r>
    </w:p>
    <w:p w:rsidR="00744C96" w:rsidRPr="00744C96" w:rsidRDefault="00744C96" w:rsidP="00441E80">
      <w:pPr>
        <w:spacing w:after="0" w:line="480" w:lineRule="auto"/>
        <w:ind w:firstLine="720"/>
        <w:jc w:val="both"/>
        <w:rPr>
          <w:rFonts w:ascii="Times New Roman" w:hAnsi="Times New Roman" w:cs="Times New Roman"/>
          <w:sz w:val="24"/>
          <w:szCs w:val="24"/>
          <w:lang w:val="id-ID"/>
        </w:rPr>
      </w:pPr>
      <w:r w:rsidRPr="00744C96">
        <w:rPr>
          <w:rFonts w:ascii="Times New Roman" w:hAnsi="Times New Roman" w:cs="Times New Roman"/>
          <w:sz w:val="24"/>
          <w:szCs w:val="24"/>
          <w:lang w:val="id-ID"/>
        </w:rPr>
        <w:t>Syaratnya manfaat itu harus mempunyai nilai seperti harta</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yang bisa diserahterimakan baik secara konkrit atau secara syari’at,</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sehingga tidak sah bila mengajarkan satu kata atau satu ayat pendek</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yang mudah dan menjahit baju sendiri atau manfaat yang</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diharamkan seperti mengajarkan al-Qur’an kepada orang kafir</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dzimmi yang bel</w:t>
      </w:r>
      <w:r w:rsidR="00B04FE8">
        <w:rPr>
          <w:rFonts w:ascii="Times New Roman" w:hAnsi="Times New Roman" w:cs="Times New Roman"/>
          <w:sz w:val="24"/>
          <w:szCs w:val="24"/>
          <w:lang w:val="id-ID"/>
        </w:rPr>
        <w:t>ajar bukan karena masuk Islam.</w:t>
      </w:r>
      <w:r w:rsidR="00B04FE8">
        <w:rPr>
          <w:rStyle w:val="FootnoteReference"/>
          <w:rFonts w:ascii="Times New Roman" w:hAnsi="Times New Roman" w:cs="Times New Roman"/>
          <w:sz w:val="24"/>
          <w:szCs w:val="24"/>
          <w:lang w:val="id-ID"/>
        </w:rPr>
        <w:footnoteReference w:id="19"/>
      </w:r>
    </w:p>
    <w:p w:rsidR="00744C96" w:rsidRPr="00B04FE8" w:rsidRDefault="00744C96" w:rsidP="00441E80">
      <w:pPr>
        <w:pStyle w:val="ListParagraph"/>
        <w:numPr>
          <w:ilvl w:val="0"/>
          <w:numId w:val="16"/>
        </w:numPr>
        <w:spacing w:after="0" w:line="480" w:lineRule="auto"/>
        <w:ind w:left="709"/>
        <w:jc w:val="both"/>
        <w:rPr>
          <w:rFonts w:ascii="Times New Roman" w:hAnsi="Times New Roman" w:cs="Times New Roman"/>
          <w:sz w:val="24"/>
          <w:szCs w:val="24"/>
          <w:lang w:val="id-ID"/>
        </w:rPr>
      </w:pPr>
      <w:r w:rsidRPr="00B04FE8">
        <w:rPr>
          <w:rFonts w:ascii="Times New Roman" w:hAnsi="Times New Roman" w:cs="Times New Roman"/>
          <w:sz w:val="24"/>
          <w:szCs w:val="24"/>
          <w:lang w:val="id-ID"/>
        </w:rPr>
        <w:t>Syarat menurut Hanbaliyah.</w:t>
      </w:r>
    </w:p>
    <w:p w:rsidR="00744C96" w:rsidRDefault="00744C96" w:rsidP="00441E80">
      <w:pPr>
        <w:spacing w:after="0" w:line="480" w:lineRule="auto"/>
        <w:ind w:firstLine="720"/>
        <w:jc w:val="both"/>
        <w:rPr>
          <w:rFonts w:ascii="Times New Roman" w:hAnsi="Times New Roman" w:cs="Times New Roman"/>
          <w:sz w:val="24"/>
          <w:szCs w:val="24"/>
          <w:lang w:val="id-ID"/>
        </w:rPr>
      </w:pPr>
      <w:r w:rsidRPr="00744C96">
        <w:rPr>
          <w:rFonts w:ascii="Times New Roman" w:hAnsi="Times New Roman" w:cs="Times New Roman"/>
          <w:sz w:val="24"/>
          <w:szCs w:val="24"/>
          <w:lang w:val="id-ID"/>
        </w:rPr>
        <w:t>Syaratnya manfaat itu harus diketahui dan bisa diambil</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 xml:space="preserve">imbalannya, seperti menjahit baju </w:t>
      </w:r>
      <w:r w:rsidR="0012382B">
        <w:rPr>
          <w:rFonts w:ascii="Times New Roman" w:hAnsi="Times New Roman" w:cs="Times New Roman"/>
          <w:sz w:val="24"/>
          <w:szCs w:val="24"/>
          <w:lang w:val="id-ID"/>
        </w:rPr>
        <w:t>isteri</w:t>
      </w:r>
      <w:r w:rsidRPr="00744C96">
        <w:rPr>
          <w:rFonts w:ascii="Times New Roman" w:hAnsi="Times New Roman" w:cs="Times New Roman"/>
          <w:sz w:val="24"/>
          <w:szCs w:val="24"/>
          <w:lang w:val="id-ID"/>
        </w:rPr>
        <w:t xml:space="preserve"> atau mengajarkan kerajinan</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 xml:space="preserve">tangan kepada </w:t>
      </w:r>
      <w:r w:rsidR="0012382B">
        <w:rPr>
          <w:rFonts w:ascii="Times New Roman" w:hAnsi="Times New Roman" w:cs="Times New Roman"/>
          <w:sz w:val="24"/>
          <w:szCs w:val="24"/>
          <w:lang w:val="id-ID"/>
        </w:rPr>
        <w:t>isteri</w:t>
      </w:r>
      <w:r w:rsidRPr="00744C96">
        <w:rPr>
          <w:rFonts w:ascii="Times New Roman" w:hAnsi="Times New Roman" w:cs="Times New Roman"/>
          <w:sz w:val="24"/>
          <w:szCs w:val="24"/>
          <w:lang w:val="id-ID"/>
        </w:rPr>
        <w:t>nya, jika manfaat itu tidak diketahui secara pasti</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 xml:space="preserve">seperti </w:t>
      </w:r>
      <w:r w:rsidR="0012382B">
        <w:rPr>
          <w:rFonts w:ascii="Times New Roman" w:hAnsi="Times New Roman" w:cs="Times New Roman"/>
          <w:sz w:val="24"/>
          <w:szCs w:val="24"/>
          <w:lang w:val="id-ID"/>
        </w:rPr>
        <w:t>isteri</w:t>
      </w:r>
      <w:r w:rsidRPr="00744C96">
        <w:rPr>
          <w:rFonts w:ascii="Times New Roman" w:hAnsi="Times New Roman" w:cs="Times New Roman"/>
          <w:sz w:val="24"/>
          <w:szCs w:val="24"/>
          <w:lang w:val="id-ID"/>
        </w:rPr>
        <w:t xml:space="preserve"> bekerja kapan saja selama satu bulan, maka hal itu tidak</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sah, karena manfaat itu berfungsi sebagai imbalan dalam tukar</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menukar. Maka tidak sah kalau manfaat itu tidak diketahui seperti</w:t>
      </w:r>
      <w:r w:rsidR="00B04FE8">
        <w:rPr>
          <w:rFonts w:ascii="Times New Roman" w:hAnsi="Times New Roman" w:cs="Times New Roman"/>
          <w:sz w:val="24"/>
          <w:szCs w:val="24"/>
          <w:lang w:val="id-ID"/>
        </w:rPr>
        <w:t xml:space="preserve"> </w:t>
      </w:r>
      <w:r w:rsidRPr="00744C96">
        <w:rPr>
          <w:rFonts w:ascii="Times New Roman" w:hAnsi="Times New Roman" w:cs="Times New Roman"/>
          <w:sz w:val="24"/>
          <w:szCs w:val="24"/>
          <w:lang w:val="id-ID"/>
        </w:rPr>
        <w:t>harga dal</w:t>
      </w:r>
      <w:r w:rsidR="00B04FE8">
        <w:rPr>
          <w:rFonts w:ascii="Times New Roman" w:hAnsi="Times New Roman" w:cs="Times New Roman"/>
          <w:sz w:val="24"/>
          <w:szCs w:val="24"/>
          <w:lang w:val="id-ID"/>
        </w:rPr>
        <w:t>am jual beli dan sewa-menyewa.</w:t>
      </w:r>
    </w:p>
    <w:p w:rsidR="00B04FE8" w:rsidRPr="00B04FE8" w:rsidRDefault="00B04FE8" w:rsidP="00441E80">
      <w:pPr>
        <w:pStyle w:val="ListParagraph"/>
        <w:numPr>
          <w:ilvl w:val="0"/>
          <w:numId w:val="16"/>
        </w:numPr>
        <w:spacing w:after="0" w:line="480" w:lineRule="auto"/>
        <w:ind w:left="709"/>
        <w:jc w:val="both"/>
        <w:rPr>
          <w:rFonts w:ascii="Times New Roman" w:hAnsi="Times New Roman" w:cs="Times New Roman"/>
          <w:sz w:val="24"/>
          <w:szCs w:val="24"/>
          <w:lang w:val="id-ID"/>
        </w:rPr>
      </w:pPr>
      <w:r w:rsidRPr="00B04FE8">
        <w:rPr>
          <w:rFonts w:ascii="Times New Roman" w:hAnsi="Times New Roman" w:cs="Times New Roman"/>
          <w:sz w:val="24"/>
          <w:szCs w:val="24"/>
          <w:lang w:val="id-ID"/>
        </w:rPr>
        <w:t>Syarat menurut Malikiyah.</w:t>
      </w:r>
    </w:p>
    <w:p w:rsidR="00B04FE8" w:rsidRPr="00B04FE8" w:rsidRDefault="00B04FE8" w:rsidP="00441E80">
      <w:pPr>
        <w:spacing w:after="0" w:line="480" w:lineRule="auto"/>
        <w:ind w:firstLine="720"/>
        <w:jc w:val="both"/>
        <w:rPr>
          <w:rFonts w:ascii="Times New Roman" w:hAnsi="Times New Roman" w:cs="Times New Roman"/>
          <w:sz w:val="24"/>
          <w:szCs w:val="24"/>
          <w:lang w:val="id-ID"/>
        </w:rPr>
      </w:pPr>
      <w:r w:rsidRPr="00B04FE8">
        <w:rPr>
          <w:rFonts w:ascii="Times New Roman" w:hAnsi="Times New Roman" w:cs="Times New Roman"/>
          <w:sz w:val="24"/>
          <w:szCs w:val="24"/>
          <w:lang w:val="id-ID"/>
        </w:rPr>
        <w:t>Syaratnya manfaat itu harus diketahui dari suatu pekerjaan</w:t>
      </w:r>
      <w:r>
        <w:rPr>
          <w:rFonts w:ascii="Times New Roman" w:hAnsi="Times New Roman" w:cs="Times New Roman"/>
          <w:sz w:val="24"/>
          <w:szCs w:val="24"/>
          <w:lang w:val="id-ID"/>
        </w:rPr>
        <w:t xml:space="preserve"> </w:t>
      </w:r>
      <w:r w:rsidRPr="00B04FE8">
        <w:rPr>
          <w:rFonts w:ascii="Times New Roman" w:hAnsi="Times New Roman" w:cs="Times New Roman"/>
          <w:sz w:val="24"/>
          <w:szCs w:val="24"/>
          <w:lang w:val="id-ID"/>
        </w:rPr>
        <w:t>yang mempunyai nilai manfaat,</w:t>
      </w:r>
      <w:r>
        <w:rPr>
          <w:rFonts w:ascii="Times New Roman" w:hAnsi="Times New Roman" w:cs="Times New Roman"/>
          <w:sz w:val="24"/>
          <w:szCs w:val="24"/>
          <w:lang w:val="id-ID"/>
        </w:rPr>
        <w:t xml:space="preserve"> seperti pengajaran al-Qur’an.</w:t>
      </w:r>
    </w:p>
    <w:p w:rsidR="00B04FE8" w:rsidRPr="00B04FE8" w:rsidRDefault="00B04FE8" w:rsidP="00441E80">
      <w:pPr>
        <w:pStyle w:val="ListParagraph"/>
        <w:numPr>
          <w:ilvl w:val="0"/>
          <w:numId w:val="16"/>
        </w:numPr>
        <w:spacing w:after="0" w:line="480" w:lineRule="auto"/>
        <w:ind w:left="709"/>
        <w:jc w:val="both"/>
        <w:rPr>
          <w:rFonts w:ascii="Times New Roman" w:hAnsi="Times New Roman" w:cs="Times New Roman"/>
          <w:sz w:val="24"/>
          <w:szCs w:val="24"/>
          <w:lang w:val="id-ID"/>
        </w:rPr>
      </w:pPr>
      <w:r w:rsidRPr="00B04FE8">
        <w:rPr>
          <w:rFonts w:ascii="Times New Roman" w:hAnsi="Times New Roman" w:cs="Times New Roman"/>
          <w:sz w:val="24"/>
          <w:szCs w:val="24"/>
          <w:lang w:val="id-ID"/>
        </w:rPr>
        <w:t>Syarat menurut Hanafiyah</w:t>
      </w:r>
    </w:p>
    <w:p w:rsidR="00B04FE8" w:rsidRDefault="00B04FE8" w:rsidP="00B75646">
      <w:pPr>
        <w:spacing w:after="0" w:line="480" w:lineRule="auto"/>
        <w:ind w:firstLine="720"/>
        <w:jc w:val="both"/>
        <w:rPr>
          <w:rFonts w:ascii="Times New Roman" w:hAnsi="Times New Roman" w:cs="Times New Roman"/>
          <w:sz w:val="24"/>
          <w:szCs w:val="24"/>
          <w:lang w:val="id-ID"/>
        </w:rPr>
      </w:pPr>
      <w:r w:rsidRPr="00B04FE8">
        <w:rPr>
          <w:rFonts w:ascii="Times New Roman" w:hAnsi="Times New Roman" w:cs="Times New Roman"/>
          <w:sz w:val="24"/>
          <w:szCs w:val="24"/>
          <w:lang w:val="id-ID"/>
        </w:rPr>
        <w:lastRenderedPageBreak/>
        <w:t>Syaratnya manfaat yang akan dijadikan mahar harus manfaat</w:t>
      </w:r>
      <w:r>
        <w:rPr>
          <w:rFonts w:ascii="Times New Roman" w:hAnsi="Times New Roman" w:cs="Times New Roman"/>
          <w:sz w:val="24"/>
          <w:szCs w:val="24"/>
          <w:lang w:val="id-ID"/>
        </w:rPr>
        <w:t xml:space="preserve"> </w:t>
      </w:r>
      <w:r w:rsidRPr="00B04FE8">
        <w:rPr>
          <w:rFonts w:ascii="Times New Roman" w:hAnsi="Times New Roman" w:cs="Times New Roman"/>
          <w:sz w:val="24"/>
          <w:szCs w:val="24"/>
          <w:lang w:val="id-ID"/>
        </w:rPr>
        <w:t>yang dapat diukur dengan harta, seperti mengendarai kendaraan,</w:t>
      </w:r>
      <w:r>
        <w:rPr>
          <w:rFonts w:ascii="Times New Roman" w:hAnsi="Times New Roman" w:cs="Times New Roman"/>
          <w:sz w:val="24"/>
          <w:szCs w:val="24"/>
          <w:lang w:val="id-ID"/>
        </w:rPr>
        <w:t xml:space="preserve"> </w:t>
      </w:r>
      <w:r w:rsidRPr="00B04FE8">
        <w:rPr>
          <w:rFonts w:ascii="Times New Roman" w:hAnsi="Times New Roman" w:cs="Times New Roman"/>
          <w:sz w:val="24"/>
          <w:szCs w:val="24"/>
          <w:lang w:val="id-ID"/>
        </w:rPr>
        <w:t>menempati rumah atau menan</w:t>
      </w:r>
      <w:r>
        <w:rPr>
          <w:rFonts w:ascii="Times New Roman" w:hAnsi="Times New Roman" w:cs="Times New Roman"/>
          <w:sz w:val="24"/>
          <w:szCs w:val="24"/>
          <w:lang w:val="id-ID"/>
        </w:rPr>
        <w:t>am sawah dalam waktu tertentu.</w:t>
      </w:r>
      <w:r>
        <w:rPr>
          <w:rStyle w:val="FootnoteReference"/>
          <w:rFonts w:ascii="Times New Roman" w:hAnsi="Times New Roman" w:cs="Times New Roman"/>
          <w:sz w:val="24"/>
          <w:szCs w:val="24"/>
          <w:lang w:val="id-ID"/>
        </w:rPr>
        <w:footnoteReference w:id="20"/>
      </w:r>
    </w:p>
    <w:p w:rsidR="00B04FE8" w:rsidRPr="00E30DBB" w:rsidRDefault="00B04FE8" w:rsidP="00B75646">
      <w:pPr>
        <w:pStyle w:val="ListParagraph"/>
        <w:numPr>
          <w:ilvl w:val="0"/>
          <w:numId w:val="17"/>
        </w:numPr>
        <w:spacing w:after="0" w:line="480" w:lineRule="auto"/>
        <w:jc w:val="both"/>
        <w:rPr>
          <w:rFonts w:ascii="Times New Roman" w:hAnsi="Times New Roman" w:cs="Times New Roman"/>
          <w:b/>
          <w:bCs/>
          <w:sz w:val="24"/>
          <w:szCs w:val="24"/>
          <w:lang w:val="id-ID"/>
        </w:rPr>
      </w:pPr>
      <w:r w:rsidRPr="00E30DBB">
        <w:rPr>
          <w:rFonts w:ascii="Times New Roman" w:hAnsi="Times New Roman" w:cs="Times New Roman"/>
          <w:b/>
          <w:bCs/>
          <w:sz w:val="24"/>
          <w:szCs w:val="24"/>
          <w:lang w:val="id-ID"/>
        </w:rPr>
        <w:t>Ditinjau dari Klasifikasi Mahar</w:t>
      </w:r>
    </w:p>
    <w:p w:rsidR="00FB7CA2" w:rsidRPr="007C4CAB" w:rsidRDefault="00FB7CA2" w:rsidP="00441E80">
      <w:pPr>
        <w:spacing w:after="0" w:line="480" w:lineRule="auto"/>
        <w:ind w:firstLine="720"/>
        <w:jc w:val="both"/>
        <w:rPr>
          <w:rFonts w:ascii="Times New Roman" w:hAnsi="Times New Roman" w:cs="Times New Roman"/>
          <w:i/>
          <w:iCs/>
          <w:sz w:val="24"/>
          <w:szCs w:val="24"/>
          <w:lang w:val="id-ID"/>
        </w:rPr>
      </w:pPr>
      <w:r w:rsidRPr="00FB7CA2">
        <w:rPr>
          <w:rFonts w:ascii="Times New Roman" w:hAnsi="Times New Roman" w:cs="Times New Roman"/>
          <w:sz w:val="24"/>
          <w:szCs w:val="24"/>
          <w:lang w:val="id-ID"/>
        </w:rPr>
        <w:t>Ulama fiqh sepakat bahwa mahar itu ada dua macam, ya</w:t>
      </w:r>
      <w:r>
        <w:rPr>
          <w:rFonts w:ascii="Times New Roman" w:hAnsi="Times New Roman" w:cs="Times New Roman"/>
          <w:sz w:val="24"/>
          <w:szCs w:val="24"/>
          <w:lang w:val="id-ID"/>
        </w:rPr>
        <w:t xml:space="preserve">itu mahar </w:t>
      </w:r>
      <w:r w:rsidR="008D029C" w:rsidRPr="008D029C">
        <w:rPr>
          <w:rFonts w:ascii="Times New Roman" w:hAnsi="Times New Roman" w:cs="Times New Roman"/>
          <w:i/>
          <w:iCs/>
          <w:sz w:val="24"/>
          <w:szCs w:val="24"/>
          <w:lang w:val="id-ID"/>
        </w:rPr>
        <w:t>musamma</w:t>
      </w:r>
      <w:r w:rsidR="0074070E">
        <w:rPr>
          <w:rFonts w:ascii="Times New Roman" w:hAnsi="Times New Roman" w:cs="Times New Roman"/>
          <w:sz w:val="24"/>
          <w:szCs w:val="24"/>
          <w:lang w:val="id-ID"/>
        </w:rPr>
        <w:t xml:space="preserve"> (mahar yang disebutkan)</w:t>
      </w:r>
      <w:r w:rsidRPr="00FB7CA2">
        <w:rPr>
          <w:rFonts w:ascii="Times New Roman" w:hAnsi="Times New Roman" w:cs="Times New Roman"/>
          <w:sz w:val="24"/>
          <w:szCs w:val="24"/>
          <w:lang w:val="id-ID"/>
        </w:rPr>
        <w:t xml:space="preserve"> dan mahar </w:t>
      </w:r>
      <w:r w:rsidR="008D029C" w:rsidRPr="008D029C">
        <w:rPr>
          <w:rFonts w:ascii="Times New Roman" w:hAnsi="Times New Roman" w:cs="Times New Roman"/>
          <w:i/>
          <w:iCs/>
          <w:sz w:val="24"/>
          <w:szCs w:val="24"/>
          <w:lang w:val="id-ID"/>
        </w:rPr>
        <w:t>mitsil</w:t>
      </w:r>
      <w:r w:rsidRPr="007C4CAB">
        <w:rPr>
          <w:rFonts w:ascii="Times New Roman" w:hAnsi="Times New Roman" w:cs="Times New Roman"/>
          <w:i/>
          <w:iCs/>
          <w:sz w:val="24"/>
          <w:szCs w:val="24"/>
          <w:lang w:val="id-ID"/>
        </w:rPr>
        <w:t>.</w:t>
      </w:r>
    </w:p>
    <w:p w:rsidR="0074070E" w:rsidRPr="00B75646" w:rsidRDefault="0074070E" w:rsidP="00E30DBB">
      <w:pPr>
        <w:pStyle w:val="ListParagraph"/>
        <w:numPr>
          <w:ilvl w:val="0"/>
          <w:numId w:val="19"/>
        </w:numPr>
        <w:spacing w:after="0" w:line="480" w:lineRule="auto"/>
        <w:ind w:left="360"/>
        <w:jc w:val="both"/>
        <w:rPr>
          <w:rFonts w:ascii="Times New Roman" w:hAnsi="Times New Roman" w:cs="Times New Roman"/>
          <w:sz w:val="24"/>
          <w:szCs w:val="24"/>
          <w:lang w:val="id-ID"/>
        </w:rPr>
      </w:pPr>
      <w:r w:rsidRPr="00B75646">
        <w:rPr>
          <w:rFonts w:ascii="Times New Roman" w:hAnsi="Times New Roman" w:cs="Times New Roman"/>
          <w:sz w:val="24"/>
          <w:szCs w:val="24"/>
          <w:lang w:val="id-ID"/>
        </w:rPr>
        <w:t xml:space="preserve">Mahar </w:t>
      </w:r>
      <w:r w:rsidR="008D029C" w:rsidRPr="008D029C">
        <w:rPr>
          <w:rFonts w:ascii="Times New Roman" w:hAnsi="Times New Roman" w:cs="Times New Roman"/>
          <w:i/>
          <w:iCs/>
          <w:sz w:val="24"/>
          <w:szCs w:val="24"/>
          <w:lang w:val="id-ID"/>
        </w:rPr>
        <w:t>Musamma</w:t>
      </w:r>
    </w:p>
    <w:p w:rsidR="0074070E" w:rsidRDefault="0074070E" w:rsidP="00441E8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Mahar </w:t>
      </w:r>
      <w:r w:rsidR="008D029C" w:rsidRPr="008D029C">
        <w:rPr>
          <w:rFonts w:ascii="Times New Roman" w:hAnsi="Times New Roman" w:cs="Times New Roman"/>
          <w:i/>
          <w:iCs/>
          <w:sz w:val="24"/>
          <w:szCs w:val="24"/>
          <w:lang w:val="id-ID"/>
        </w:rPr>
        <w:t>musamma</w:t>
      </w:r>
      <w:r>
        <w:rPr>
          <w:rFonts w:ascii="Times New Roman" w:hAnsi="Times New Roman" w:cs="Times New Roman"/>
          <w:sz w:val="24"/>
          <w:szCs w:val="24"/>
          <w:lang w:val="id-ID"/>
        </w:rPr>
        <w:t xml:space="preserve"> adalah mahar yang disepakati oleh kedua pihak, baik pada saat akad maupun setelahnya seperti membatasi mahar bersama akad atau penyelenggaraan akad tanpa menyebutkan mahar, kemudian setelah itu kedua belah pihak mengadakan kesepakatan dengan syarat penyebutanya benar.</w:t>
      </w:r>
    </w:p>
    <w:p w:rsidR="0074070E" w:rsidRDefault="0074070E" w:rsidP="00441E8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w:t>
      </w:r>
      <w:r w:rsidR="007C4CAB" w:rsidRPr="007C4CAB">
        <w:rPr>
          <w:rFonts w:ascii="Times New Roman" w:hAnsi="Times New Roman" w:cs="Times New Roman"/>
          <w:sz w:val="24"/>
          <w:szCs w:val="24"/>
          <w:lang w:val="id-ID"/>
        </w:rPr>
        <w:t>pun</w:t>
      </w:r>
      <w:r>
        <w:rPr>
          <w:rFonts w:ascii="Times New Roman" w:hAnsi="Times New Roman" w:cs="Times New Roman"/>
          <w:sz w:val="24"/>
          <w:szCs w:val="24"/>
          <w:lang w:val="id-ID"/>
        </w:rPr>
        <w:t xml:space="preserve"> macam mahar yang disepakati kedua belah pihak sebelum akad kemudian diumumkan </w:t>
      </w:r>
      <w:r w:rsidR="00D814A7">
        <w:rPr>
          <w:rFonts w:ascii="Times New Roman" w:hAnsi="Times New Roman" w:cs="Times New Roman"/>
          <w:sz w:val="24"/>
          <w:szCs w:val="24"/>
          <w:lang w:val="id-ID"/>
        </w:rPr>
        <w:t xml:space="preserve">pada saat akad berbeda dengan mahar yang disepakati, baik dari segi ukuran atau jenisnya. Pada saat itu berarti sang </w:t>
      </w:r>
      <w:r w:rsidR="0012382B">
        <w:rPr>
          <w:rFonts w:ascii="Times New Roman" w:hAnsi="Times New Roman" w:cs="Times New Roman"/>
          <w:sz w:val="24"/>
          <w:szCs w:val="24"/>
          <w:lang w:val="id-ID"/>
        </w:rPr>
        <w:t>isteri</w:t>
      </w:r>
      <w:r w:rsidR="00D814A7">
        <w:rPr>
          <w:rFonts w:ascii="Times New Roman" w:hAnsi="Times New Roman" w:cs="Times New Roman"/>
          <w:sz w:val="24"/>
          <w:szCs w:val="24"/>
          <w:lang w:val="id-ID"/>
        </w:rPr>
        <w:t xml:space="preserve"> dihadapkan pada dua mahar; pertama, mahar yang disepakati kedua belah pihak sebelum akad dan mahar ini yang disebut mahar tersembunyi. Kedua, mahar terbuka yang diumumkan dalam akad di hadapan orang banyak. Mana mahar yang wajib bagi </w:t>
      </w:r>
      <w:r w:rsidR="0012382B">
        <w:rPr>
          <w:rFonts w:ascii="Times New Roman" w:hAnsi="Times New Roman" w:cs="Times New Roman"/>
          <w:sz w:val="24"/>
          <w:szCs w:val="24"/>
          <w:lang w:val="id-ID"/>
        </w:rPr>
        <w:t>isteri</w:t>
      </w:r>
      <w:r w:rsidR="00D814A7">
        <w:rPr>
          <w:rFonts w:ascii="Times New Roman" w:hAnsi="Times New Roman" w:cs="Times New Roman"/>
          <w:sz w:val="24"/>
          <w:szCs w:val="24"/>
          <w:lang w:val="id-ID"/>
        </w:rPr>
        <w:t xml:space="preserve"> dalam kondisi seperti ini, apakah mahar tersembunyi ataukah mahar terbuka.</w:t>
      </w:r>
    </w:p>
    <w:p w:rsidR="00D814A7" w:rsidRDefault="00D814A7" w:rsidP="00441E8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Ulama Syafi’iyah berpendapat bahwa mahar yang wajib adalah yang disebutkan dalam akad, karena akad inilah mahar menjadi wajib. Yang wajib adalah yang disebutkan dalam akad, baik sedikit maupun banyak. Jikalau mahar tersembunyi 1.000</w:t>
      </w:r>
      <w:r w:rsidR="003E2259" w:rsidRPr="003E2259">
        <w:rPr>
          <w:rFonts w:ascii="Times New Roman" w:hAnsi="Times New Roman" w:cs="Times New Roman"/>
          <w:sz w:val="24"/>
          <w:szCs w:val="24"/>
          <w:lang w:val="id-ID"/>
        </w:rPr>
        <w:t xml:space="preserve"> junaih</w:t>
      </w:r>
      <w:r>
        <w:rPr>
          <w:rFonts w:ascii="Times New Roman" w:hAnsi="Times New Roman" w:cs="Times New Roman"/>
          <w:sz w:val="24"/>
          <w:szCs w:val="24"/>
          <w:lang w:val="id-ID"/>
        </w:rPr>
        <w:t xml:space="preserve"> dan mahar yang diumumkan 2.000</w:t>
      </w:r>
      <w:r w:rsidR="003E2259" w:rsidRPr="003E2259">
        <w:rPr>
          <w:rFonts w:ascii="Times New Roman" w:hAnsi="Times New Roman" w:cs="Times New Roman"/>
          <w:sz w:val="24"/>
          <w:szCs w:val="24"/>
          <w:lang w:val="id-ID"/>
        </w:rPr>
        <w:t xml:space="preserve"> junaih</w:t>
      </w:r>
      <w:r>
        <w:rPr>
          <w:rFonts w:ascii="Times New Roman" w:hAnsi="Times New Roman" w:cs="Times New Roman"/>
          <w:sz w:val="24"/>
          <w:szCs w:val="24"/>
          <w:lang w:val="id-ID"/>
        </w:rPr>
        <w:t xml:space="preserve">, kemudian </w:t>
      </w:r>
      <w:r>
        <w:rPr>
          <w:rFonts w:ascii="Times New Roman" w:hAnsi="Times New Roman" w:cs="Times New Roman"/>
          <w:sz w:val="24"/>
          <w:szCs w:val="24"/>
          <w:lang w:val="id-ID"/>
        </w:rPr>
        <w:lastRenderedPageBreak/>
        <w:t xml:space="preserve">mereka </w:t>
      </w:r>
      <w:r w:rsidR="001608D8">
        <w:rPr>
          <w:rFonts w:ascii="Times New Roman" w:hAnsi="Times New Roman" w:cs="Times New Roman"/>
          <w:sz w:val="24"/>
          <w:szCs w:val="24"/>
          <w:lang w:val="id-ID"/>
        </w:rPr>
        <w:t>mengumumkan pada saat akad bahwa mahar 2.000</w:t>
      </w:r>
      <w:r w:rsidR="003E2259" w:rsidRPr="003E2259">
        <w:rPr>
          <w:rFonts w:ascii="Times New Roman" w:hAnsi="Times New Roman" w:cs="Times New Roman"/>
          <w:sz w:val="24"/>
          <w:szCs w:val="24"/>
          <w:lang w:val="id-ID"/>
        </w:rPr>
        <w:t xml:space="preserve"> junaih</w:t>
      </w:r>
      <w:r w:rsidR="001608D8">
        <w:rPr>
          <w:rFonts w:ascii="Times New Roman" w:hAnsi="Times New Roman" w:cs="Times New Roman"/>
          <w:sz w:val="24"/>
          <w:szCs w:val="24"/>
          <w:lang w:val="id-ID"/>
        </w:rPr>
        <w:t xml:space="preserve"> maka itulah mahar yang wajib.</w:t>
      </w:r>
      <w:r w:rsidR="00AC25E8">
        <w:rPr>
          <w:rFonts w:ascii="Times New Roman" w:hAnsi="Times New Roman" w:cs="Times New Roman"/>
          <w:sz w:val="24"/>
          <w:szCs w:val="24"/>
          <w:lang w:val="id-ID"/>
        </w:rPr>
        <w:t xml:space="preserve"> </w:t>
      </w:r>
      <w:r w:rsidR="001608D8">
        <w:rPr>
          <w:rFonts w:ascii="Times New Roman" w:hAnsi="Times New Roman" w:cs="Times New Roman"/>
          <w:sz w:val="24"/>
          <w:szCs w:val="24"/>
          <w:lang w:val="id-ID"/>
        </w:rPr>
        <w:t>Apabila mereka mengumumkan mahar bahwa mahar 1.000</w:t>
      </w:r>
      <w:r w:rsidR="003E2259">
        <w:rPr>
          <w:rFonts w:ascii="Times New Roman" w:hAnsi="Times New Roman" w:cs="Times New Roman"/>
          <w:sz w:val="24"/>
          <w:szCs w:val="24"/>
        </w:rPr>
        <w:t xml:space="preserve"> junaih</w:t>
      </w:r>
      <w:r w:rsidR="001608D8">
        <w:rPr>
          <w:rFonts w:ascii="Times New Roman" w:hAnsi="Times New Roman" w:cs="Times New Roman"/>
          <w:sz w:val="24"/>
          <w:szCs w:val="24"/>
          <w:lang w:val="id-ID"/>
        </w:rPr>
        <w:t xml:space="preserve">, maka mahar yang wajib bagi </w:t>
      </w:r>
      <w:r w:rsidR="0012382B">
        <w:rPr>
          <w:rFonts w:ascii="Times New Roman" w:hAnsi="Times New Roman" w:cs="Times New Roman"/>
          <w:sz w:val="24"/>
          <w:szCs w:val="24"/>
          <w:lang w:val="id-ID"/>
        </w:rPr>
        <w:t>isteri</w:t>
      </w:r>
      <w:r w:rsidR="001608D8">
        <w:rPr>
          <w:rFonts w:ascii="Times New Roman" w:hAnsi="Times New Roman" w:cs="Times New Roman"/>
          <w:sz w:val="24"/>
          <w:szCs w:val="24"/>
          <w:lang w:val="id-ID"/>
        </w:rPr>
        <w:t xml:space="preserve"> adalah 1.000</w:t>
      </w:r>
      <w:r w:rsidR="003E2259">
        <w:rPr>
          <w:rFonts w:ascii="Times New Roman" w:hAnsi="Times New Roman" w:cs="Times New Roman"/>
          <w:sz w:val="24"/>
          <w:szCs w:val="24"/>
        </w:rPr>
        <w:t xml:space="preserve"> junaih</w:t>
      </w:r>
      <w:r w:rsidR="001608D8">
        <w:rPr>
          <w:rFonts w:ascii="Times New Roman" w:hAnsi="Times New Roman" w:cs="Times New Roman"/>
          <w:sz w:val="24"/>
          <w:szCs w:val="24"/>
          <w:lang w:val="id-ID"/>
        </w:rPr>
        <w:t>.</w:t>
      </w:r>
      <w:r w:rsidR="001608D8">
        <w:rPr>
          <w:rStyle w:val="FootnoteReference"/>
          <w:rFonts w:ascii="Times New Roman" w:hAnsi="Times New Roman" w:cs="Times New Roman"/>
          <w:sz w:val="24"/>
          <w:szCs w:val="24"/>
          <w:lang w:val="id-ID"/>
        </w:rPr>
        <w:footnoteReference w:id="21"/>
      </w:r>
    </w:p>
    <w:p w:rsidR="001608D8" w:rsidRDefault="00E30DBB" w:rsidP="00441E8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1608D8">
        <w:rPr>
          <w:rFonts w:ascii="Times New Roman" w:hAnsi="Times New Roman" w:cs="Times New Roman"/>
          <w:sz w:val="24"/>
          <w:szCs w:val="24"/>
          <w:lang w:val="id-ID"/>
        </w:rPr>
        <w:t xml:space="preserve">lama Malikiyah berpendapat, jika kedua belah pihak bersepakat pada mahar tersembunyi dan dalam pengumuman berbeda dengan yang pertama, maka yang dipedomani adalah yang disepakati kedua belah pihak yang tersembunyi tersebut. Yang tersembunyi inilah yang wajib diberikan kepada </w:t>
      </w:r>
      <w:r w:rsidR="0012382B">
        <w:rPr>
          <w:rFonts w:ascii="Times New Roman" w:hAnsi="Times New Roman" w:cs="Times New Roman"/>
          <w:sz w:val="24"/>
          <w:szCs w:val="24"/>
          <w:lang w:val="id-ID"/>
        </w:rPr>
        <w:t>isteri</w:t>
      </w:r>
      <w:r w:rsidR="001608D8">
        <w:rPr>
          <w:rFonts w:ascii="Times New Roman" w:hAnsi="Times New Roman" w:cs="Times New Roman"/>
          <w:sz w:val="24"/>
          <w:szCs w:val="24"/>
          <w:lang w:val="id-ID"/>
        </w:rPr>
        <w:t xml:space="preserve"> dan yang disepakati dalam pengumuman tidak diberlakukan.</w:t>
      </w:r>
    </w:p>
    <w:p w:rsidR="001608D8" w:rsidRDefault="001608D8" w:rsidP="00441E8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Ulama Hanbaliyah </w:t>
      </w:r>
      <w:r w:rsidR="000A7253">
        <w:rPr>
          <w:rFonts w:ascii="Times New Roman" w:hAnsi="Times New Roman" w:cs="Times New Roman"/>
          <w:sz w:val="24"/>
          <w:szCs w:val="24"/>
          <w:lang w:val="id-ID"/>
        </w:rPr>
        <w:t xml:space="preserve">memisahkan </w:t>
      </w:r>
      <w:r w:rsidR="00E30DBB">
        <w:rPr>
          <w:rFonts w:ascii="Times New Roman" w:hAnsi="Times New Roman" w:cs="Times New Roman"/>
          <w:sz w:val="24"/>
          <w:szCs w:val="24"/>
          <w:lang w:val="id-ID"/>
        </w:rPr>
        <w:t xml:space="preserve">mahar wajib dan tersembunyi </w:t>
      </w:r>
      <w:r w:rsidR="000A7253">
        <w:rPr>
          <w:rFonts w:ascii="Times New Roman" w:hAnsi="Times New Roman" w:cs="Times New Roman"/>
          <w:sz w:val="24"/>
          <w:szCs w:val="24"/>
          <w:lang w:val="id-ID"/>
        </w:rPr>
        <w:t xml:space="preserve">pada dua kondisi, </w:t>
      </w:r>
      <w:r w:rsidR="007C4CAB" w:rsidRPr="007C4CAB">
        <w:rPr>
          <w:rFonts w:ascii="Times New Roman" w:hAnsi="Times New Roman" w:cs="Times New Roman"/>
          <w:sz w:val="24"/>
          <w:szCs w:val="24"/>
          <w:lang w:val="id-ID"/>
        </w:rPr>
        <w:t>sebagaimana dikutip Ahmad Azhar B</w:t>
      </w:r>
      <w:r w:rsidR="003E2259" w:rsidRPr="003E2259">
        <w:rPr>
          <w:rFonts w:ascii="Times New Roman" w:hAnsi="Times New Roman" w:cs="Times New Roman"/>
          <w:sz w:val="24"/>
          <w:szCs w:val="24"/>
          <w:lang w:val="id-ID"/>
        </w:rPr>
        <w:t xml:space="preserve">asyir </w:t>
      </w:r>
      <w:r w:rsidR="003E2259">
        <w:rPr>
          <w:rStyle w:val="FootnoteReference"/>
          <w:rFonts w:ascii="Times New Roman" w:hAnsi="Times New Roman" w:cs="Times New Roman"/>
          <w:sz w:val="24"/>
          <w:szCs w:val="24"/>
          <w:lang w:val="id-ID"/>
        </w:rPr>
        <w:footnoteReference w:id="22"/>
      </w:r>
      <w:r w:rsidR="007C4CAB" w:rsidRPr="007C4CAB">
        <w:rPr>
          <w:rFonts w:ascii="Times New Roman" w:hAnsi="Times New Roman" w:cs="Times New Roman"/>
          <w:sz w:val="24"/>
          <w:szCs w:val="24"/>
          <w:lang w:val="id-ID"/>
        </w:rPr>
        <w:t xml:space="preserve"> </w:t>
      </w:r>
      <w:r w:rsidR="000A7253">
        <w:rPr>
          <w:rFonts w:ascii="Times New Roman" w:hAnsi="Times New Roman" w:cs="Times New Roman"/>
          <w:sz w:val="24"/>
          <w:szCs w:val="24"/>
          <w:lang w:val="id-ID"/>
        </w:rPr>
        <w:t>yaitu</w:t>
      </w:r>
      <w:r w:rsidR="00E30DBB">
        <w:rPr>
          <w:rFonts w:ascii="Times New Roman" w:hAnsi="Times New Roman" w:cs="Times New Roman"/>
          <w:sz w:val="24"/>
          <w:szCs w:val="24"/>
          <w:lang w:val="id-ID"/>
        </w:rPr>
        <w:t xml:space="preserve"> sebagai berikut: </w:t>
      </w:r>
    </w:p>
    <w:p w:rsidR="00E30DBB" w:rsidRDefault="000A7253" w:rsidP="00E30DBB">
      <w:pPr>
        <w:pStyle w:val="ListParagraph"/>
        <w:numPr>
          <w:ilvl w:val="0"/>
          <w:numId w:val="4"/>
        </w:numPr>
        <w:spacing w:after="0" w:line="480" w:lineRule="auto"/>
        <w:ind w:left="1080"/>
        <w:jc w:val="both"/>
        <w:rPr>
          <w:rFonts w:ascii="Times New Roman" w:hAnsi="Times New Roman" w:cs="Times New Roman"/>
          <w:sz w:val="24"/>
          <w:szCs w:val="24"/>
          <w:lang w:val="id-ID"/>
        </w:rPr>
      </w:pPr>
      <w:r w:rsidRPr="00E30DBB">
        <w:rPr>
          <w:rFonts w:ascii="Times New Roman" w:hAnsi="Times New Roman" w:cs="Times New Roman"/>
          <w:sz w:val="24"/>
          <w:szCs w:val="24"/>
          <w:lang w:val="id-ID"/>
        </w:rPr>
        <w:t xml:space="preserve">Jika kedua belah pihak mengadakan akad dengan mahar yang dirahasiakan, kemudian mengadakan akad lagi secara terbuka dan diumumkan mahar yang berbeda dengan mahar pada akad pertama. Dalam hukum kondisi ini mahar yang diambil adalah mahar yang lebih banyak dari keduanya dan inilah yang wajib diberikan kepada </w:t>
      </w:r>
      <w:r w:rsidR="0012382B">
        <w:rPr>
          <w:rFonts w:ascii="Times New Roman" w:hAnsi="Times New Roman" w:cs="Times New Roman"/>
          <w:sz w:val="24"/>
          <w:szCs w:val="24"/>
          <w:lang w:val="id-ID"/>
        </w:rPr>
        <w:t>isteri</w:t>
      </w:r>
      <w:r w:rsidRPr="00E30DBB">
        <w:rPr>
          <w:rFonts w:ascii="Times New Roman" w:hAnsi="Times New Roman" w:cs="Times New Roman"/>
          <w:sz w:val="24"/>
          <w:szCs w:val="24"/>
          <w:lang w:val="id-ID"/>
        </w:rPr>
        <w:t>.</w:t>
      </w:r>
    </w:p>
    <w:p w:rsidR="000A7253" w:rsidRPr="00E30DBB" w:rsidRDefault="000A7253" w:rsidP="00E30DBB">
      <w:pPr>
        <w:pStyle w:val="ListParagraph"/>
        <w:numPr>
          <w:ilvl w:val="0"/>
          <w:numId w:val="4"/>
        </w:numPr>
        <w:spacing w:after="0" w:line="480" w:lineRule="auto"/>
        <w:ind w:left="1080"/>
        <w:jc w:val="both"/>
        <w:rPr>
          <w:rFonts w:ascii="Times New Roman" w:hAnsi="Times New Roman" w:cs="Times New Roman"/>
          <w:sz w:val="24"/>
          <w:szCs w:val="24"/>
          <w:lang w:val="id-ID"/>
        </w:rPr>
      </w:pPr>
      <w:r w:rsidRPr="00E30DBB">
        <w:rPr>
          <w:rFonts w:ascii="Times New Roman" w:hAnsi="Times New Roman" w:cs="Times New Roman"/>
          <w:sz w:val="24"/>
          <w:szCs w:val="24"/>
          <w:lang w:val="id-ID"/>
        </w:rPr>
        <w:t xml:space="preserve">Jika kedua belah pihak bersepakat pada mahar sebelum akad kemudian mereka mengadakan akad setelah kesepakatan tersebut yang lebih banyak dari mahar yang disepakati. Karena penyebutan yang benar pada akad yang benar pula, mahar yang disebutkan dalam akad wajib diberikan kepada </w:t>
      </w:r>
      <w:r w:rsidR="0012382B">
        <w:rPr>
          <w:rFonts w:ascii="Times New Roman" w:hAnsi="Times New Roman" w:cs="Times New Roman"/>
          <w:sz w:val="24"/>
          <w:szCs w:val="24"/>
          <w:lang w:val="id-ID"/>
        </w:rPr>
        <w:t>isteri</w:t>
      </w:r>
      <w:r w:rsidRPr="00E30DBB">
        <w:rPr>
          <w:rFonts w:ascii="Times New Roman" w:hAnsi="Times New Roman" w:cs="Times New Roman"/>
          <w:sz w:val="24"/>
          <w:szCs w:val="24"/>
          <w:lang w:val="id-ID"/>
        </w:rPr>
        <w:t xml:space="preserve"> dan tidak usah memperhat</w:t>
      </w:r>
      <w:r w:rsidR="0083125F" w:rsidRPr="00E30DBB">
        <w:rPr>
          <w:rFonts w:ascii="Times New Roman" w:hAnsi="Times New Roman" w:cs="Times New Roman"/>
          <w:sz w:val="24"/>
          <w:szCs w:val="24"/>
          <w:lang w:val="id-ID"/>
        </w:rPr>
        <w:t>ikan penyebutan yang disepakati sebelum akad seolah-olah tidak ada.</w:t>
      </w:r>
    </w:p>
    <w:p w:rsidR="0083125F" w:rsidRPr="00974478" w:rsidRDefault="0083125F" w:rsidP="00441E8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ulama Hanafiayah, mahar tersembunyi dan terb</w:t>
      </w:r>
      <w:r w:rsidR="00974478">
        <w:rPr>
          <w:rFonts w:ascii="Times New Roman" w:hAnsi="Times New Roman" w:cs="Times New Roman"/>
          <w:sz w:val="24"/>
          <w:szCs w:val="24"/>
          <w:lang w:val="id-ID"/>
        </w:rPr>
        <w:t>uka ini dibagi pada dua kondisi</w:t>
      </w:r>
      <w:r w:rsidR="00974478" w:rsidRPr="00974478">
        <w:rPr>
          <w:rFonts w:ascii="Times New Roman" w:hAnsi="Times New Roman" w:cs="Times New Roman"/>
          <w:sz w:val="24"/>
          <w:szCs w:val="24"/>
          <w:lang w:val="id-ID"/>
        </w:rPr>
        <w:t xml:space="preserve"> sebagaimana dikemukakan basyir</w:t>
      </w:r>
      <w:r w:rsidR="00974478">
        <w:rPr>
          <w:rStyle w:val="FootnoteReference"/>
          <w:rFonts w:ascii="Times New Roman" w:hAnsi="Times New Roman" w:cs="Times New Roman"/>
          <w:sz w:val="24"/>
          <w:szCs w:val="24"/>
          <w:lang w:val="id-ID"/>
        </w:rPr>
        <w:footnoteReference w:id="23"/>
      </w:r>
    </w:p>
    <w:p w:rsidR="00E30DBB" w:rsidRDefault="0083125F" w:rsidP="00C540B9">
      <w:pPr>
        <w:pStyle w:val="ListParagraph"/>
        <w:numPr>
          <w:ilvl w:val="0"/>
          <w:numId w:val="21"/>
        </w:numPr>
        <w:spacing w:after="0" w:line="480" w:lineRule="auto"/>
        <w:ind w:left="1080"/>
        <w:jc w:val="both"/>
        <w:rPr>
          <w:rFonts w:ascii="Times New Roman" w:hAnsi="Times New Roman" w:cs="Times New Roman"/>
          <w:sz w:val="24"/>
          <w:szCs w:val="24"/>
          <w:lang w:val="id-ID"/>
        </w:rPr>
      </w:pPr>
      <w:r w:rsidRPr="00E30DBB">
        <w:rPr>
          <w:rFonts w:ascii="Times New Roman" w:hAnsi="Times New Roman" w:cs="Times New Roman"/>
          <w:sz w:val="24"/>
          <w:szCs w:val="24"/>
          <w:lang w:val="id-ID"/>
        </w:rPr>
        <w:t xml:space="preserve">Jika kedua belah pihak ketika akad tidak mengatakan bahwa mahar dari mereka </w:t>
      </w:r>
      <w:r w:rsidR="003E2259" w:rsidRPr="003E2259">
        <w:rPr>
          <w:rFonts w:ascii="Times New Roman" w:hAnsi="Times New Roman" w:cs="Times New Roman"/>
          <w:sz w:val="24"/>
          <w:szCs w:val="24"/>
          <w:lang w:val="id-ID"/>
        </w:rPr>
        <w:t xml:space="preserve">Rp </w:t>
      </w:r>
      <w:r w:rsidRPr="00E30DBB">
        <w:rPr>
          <w:rFonts w:ascii="Times New Roman" w:hAnsi="Times New Roman" w:cs="Times New Roman"/>
          <w:sz w:val="24"/>
          <w:szCs w:val="24"/>
          <w:lang w:val="id-ID"/>
        </w:rPr>
        <w:t>1.000</w:t>
      </w:r>
      <w:r w:rsidR="00EA12DD" w:rsidRPr="00EA12DD">
        <w:rPr>
          <w:rFonts w:ascii="Times New Roman" w:hAnsi="Times New Roman" w:cs="Times New Roman"/>
          <w:sz w:val="24"/>
          <w:szCs w:val="24"/>
          <w:lang w:val="id-ID"/>
        </w:rPr>
        <w:t xml:space="preserve"> junai</w:t>
      </w:r>
      <w:r w:rsidR="00EA12DD" w:rsidRPr="003270F7">
        <w:rPr>
          <w:rFonts w:ascii="Times New Roman" w:hAnsi="Times New Roman" w:cs="Times New Roman"/>
          <w:sz w:val="24"/>
          <w:szCs w:val="24"/>
          <w:lang w:val="id-ID"/>
        </w:rPr>
        <w:t>h</w:t>
      </w:r>
      <w:r w:rsidRPr="00E30DBB">
        <w:rPr>
          <w:rFonts w:ascii="Times New Roman" w:hAnsi="Times New Roman" w:cs="Times New Roman"/>
          <w:sz w:val="24"/>
          <w:szCs w:val="24"/>
          <w:lang w:val="id-ID"/>
        </w:rPr>
        <w:t xml:space="preserve"> karena ingin populer, mahar dalam kondisi ini adalah adalah apa yang disebutkan secara terbuka yaitu 2.000</w:t>
      </w:r>
      <w:r w:rsidR="003E2259" w:rsidRPr="003E2259">
        <w:rPr>
          <w:rFonts w:ascii="Times New Roman" w:hAnsi="Times New Roman" w:cs="Times New Roman"/>
          <w:sz w:val="24"/>
          <w:szCs w:val="24"/>
          <w:lang w:val="id-ID"/>
        </w:rPr>
        <w:t xml:space="preserve"> junaih</w:t>
      </w:r>
      <w:r w:rsidRPr="00E30DBB">
        <w:rPr>
          <w:rFonts w:ascii="Times New Roman" w:hAnsi="Times New Roman" w:cs="Times New Roman"/>
          <w:sz w:val="24"/>
          <w:szCs w:val="24"/>
          <w:lang w:val="id-ID"/>
        </w:rPr>
        <w:t>.</w:t>
      </w:r>
    </w:p>
    <w:p w:rsidR="00E30DBB" w:rsidRDefault="0083125F" w:rsidP="00C540B9">
      <w:pPr>
        <w:pStyle w:val="ListParagraph"/>
        <w:numPr>
          <w:ilvl w:val="0"/>
          <w:numId w:val="21"/>
        </w:numPr>
        <w:spacing w:after="0" w:line="480" w:lineRule="auto"/>
        <w:ind w:left="1080"/>
        <w:jc w:val="both"/>
        <w:rPr>
          <w:rFonts w:ascii="Times New Roman" w:hAnsi="Times New Roman" w:cs="Times New Roman"/>
          <w:sz w:val="24"/>
          <w:szCs w:val="24"/>
          <w:lang w:val="id-ID"/>
        </w:rPr>
      </w:pPr>
      <w:r w:rsidRPr="00E30DBB">
        <w:rPr>
          <w:rFonts w:ascii="Times New Roman" w:hAnsi="Times New Roman" w:cs="Times New Roman"/>
          <w:sz w:val="24"/>
          <w:szCs w:val="24"/>
          <w:lang w:val="id-ID"/>
        </w:rPr>
        <w:t>Jika kedua belah pihak mengatakan dalam akad 1.000</w:t>
      </w:r>
      <w:r w:rsidR="003270F7">
        <w:rPr>
          <w:rFonts w:ascii="Times New Roman" w:hAnsi="Times New Roman" w:cs="Times New Roman"/>
          <w:sz w:val="24"/>
          <w:szCs w:val="24"/>
        </w:rPr>
        <w:t xml:space="preserve"> junaih</w:t>
      </w:r>
      <w:r w:rsidRPr="00E30DBB">
        <w:rPr>
          <w:rFonts w:ascii="Times New Roman" w:hAnsi="Times New Roman" w:cs="Times New Roman"/>
          <w:sz w:val="24"/>
          <w:szCs w:val="24"/>
          <w:lang w:val="id-ID"/>
        </w:rPr>
        <w:t xml:space="preserve"> dari 2.000</w:t>
      </w:r>
      <w:r w:rsidR="003270F7">
        <w:rPr>
          <w:rFonts w:ascii="Times New Roman" w:hAnsi="Times New Roman" w:cs="Times New Roman"/>
          <w:sz w:val="24"/>
          <w:szCs w:val="24"/>
        </w:rPr>
        <w:t xml:space="preserve"> junaih</w:t>
      </w:r>
      <w:r w:rsidRPr="00E30DBB">
        <w:rPr>
          <w:rFonts w:ascii="Times New Roman" w:hAnsi="Times New Roman" w:cs="Times New Roman"/>
          <w:sz w:val="24"/>
          <w:szCs w:val="24"/>
          <w:lang w:val="id-ID"/>
        </w:rPr>
        <w:t xml:space="preserve"> karena mereka yang secara tersembunyi yakni 1.000 junaih. </w:t>
      </w:r>
      <w:r w:rsidR="003747A0" w:rsidRPr="00E30DBB">
        <w:rPr>
          <w:rFonts w:ascii="Times New Roman" w:hAnsi="Times New Roman" w:cs="Times New Roman"/>
          <w:sz w:val="24"/>
          <w:szCs w:val="24"/>
          <w:lang w:val="id-ID"/>
        </w:rPr>
        <w:t>Ini lahirnya riwayat dari Abu Hanifah, yakni pendapat dua temanya. Diriwayatkan pula dari Abu Hanifah dalam kondisi kedua di atas bahwa mahar adalah yang diu</w:t>
      </w:r>
      <w:r w:rsidR="003E2259">
        <w:rPr>
          <w:rFonts w:ascii="Times New Roman" w:hAnsi="Times New Roman" w:cs="Times New Roman"/>
          <w:sz w:val="24"/>
          <w:szCs w:val="24"/>
          <w:lang w:val="id-ID"/>
        </w:rPr>
        <w:t>mumkan mereka dalam akad, yaitu</w:t>
      </w:r>
      <w:r w:rsidR="003E2259" w:rsidRPr="003E2259">
        <w:rPr>
          <w:rFonts w:ascii="Times New Roman" w:hAnsi="Times New Roman" w:cs="Times New Roman"/>
          <w:sz w:val="24"/>
          <w:szCs w:val="24"/>
          <w:lang w:val="id-ID"/>
        </w:rPr>
        <w:t xml:space="preserve"> </w:t>
      </w:r>
      <w:r w:rsidR="003747A0" w:rsidRPr="00E30DBB">
        <w:rPr>
          <w:rFonts w:ascii="Times New Roman" w:hAnsi="Times New Roman" w:cs="Times New Roman"/>
          <w:sz w:val="24"/>
          <w:szCs w:val="24"/>
          <w:lang w:val="id-ID"/>
        </w:rPr>
        <w:t>2.000 junaih.</w:t>
      </w:r>
    </w:p>
    <w:p w:rsidR="00A50672" w:rsidRPr="00E30DBB" w:rsidRDefault="009F26FB" w:rsidP="00E30DBB">
      <w:pPr>
        <w:pStyle w:val="ListParagraph"/>
        <w:numPr>
          <w:ilvl w:val="0"/>
          <w:numId w:val="19"/>
        </w:numPr>
        <w:spacing w:after="0" w:line="480" w:lineRule="auto"/>
        <w:ind w:left="360"/>
        <w:jc w:val="both"/>
        <w:rPr>
          <w:rFonts w:ascii="Times New Roman" w:hAnsi="Times New Roman" w:cs="Times New Roman"/>
          <w:sz w:val="24"/>
          <w:szCs w:val="24"/>
          <w:lang w:val="id-ID"/>
        </w:rPr>
      </w:pPr>
      <w:r w:rsidRPr="00E30DBB">
        <w:rPr>
          <w:rFonts w:ascii="Times New Roman" w:hAnsi="Times New Roman" w:cs="Times New Roman"/>
          <w:sz w:val="24"/>
          <w:szCs w:val="24"/>
          <w:lang w:val="id-ID"/>
        </w:rPr>
        <w:t xml:space="preserve">Mahar </w:t>
      </w:r>
      <w:r w:rsidR="008D029C" w:rsidRPr="008D029C">
        <w:rPr>
          <w:rFonts w:ascii="Times New Roman" w:hAnsi="Times New Roman" w:cs="Times New Roman"/>
          <w:i/>
          <w:iCs/>
          <w:sz w:val="24"/>
          <w:szCs w:val="24"/>
          <w:lang w:val="id-ID"/>
        </w:rPr>
        <w:t>Mitsil</w:t>
      </w:r>
    </w:p>
    <w:p w:rsidR="008D029C" w:rsidRDefault="009F26FB" w:rsidP="00974478">
      <w:pPr>
        <w:spacing w:after="0" w:line="480" w:lineRule="auto"/>
        <w:ind w:firstLine="720"/>
        <w:jc w:val="both"/>
        <w:rPr>
          <w:rFonts w:ascii="Times New Roman" w:hAnsi="Times New Roman" w:cs="Times New Roman"/>
          <w:sz w:val="24"/>
          <w:szCs w:val="24"/>
        </w:rPr>
      </w:pPr>
      <w:r w:rsidRPr="009F26FB">
        <w:rPr>
          <w:rFonts w:ascii="Times New Roman" w:hAnsi="Times New Roman" w:cs="Times New Roman"/>
          <w:sz w:val="24"/>
          <w:szCs w:val="24"/>
          <w:lang w:val="id-ID"/>
        </w:rPr>
        <w:t>Yaitu maskawin yang tidak disebut besar kecilnya, pada saat sebelum atau</w:t>
      </w:r>
      <w:r>
        <w:rPr>
          <w:rFonts w:ascii="Times New Roman" w:hAnsi="Times New Roman" w:cs="Times New Roman"/>
          <w:sz w:val="24"/>
          <w:szCs w:val="24"/>
          <w:lang w:val="id-ID"/>
        </w:rPr>
        <w:t>pun ketika terjadi pernikahan</w:t>
      </w:r>
      <w:r w:rsidR="00974478" w:rsidRPr="00974478">
        <w:rPr>
          <w:rFonts w:ascii="Times New Roman" w:hAnsi="Times New Roman" w:cs="Times New Roman"/>
          <w:sz w:val="24"/>
          <w:szCs w:val="24"/>
          <w:lang w:val="id-ID"/>
        </w:rPr>
        <w:t>.</w:t>
      </w:r>
      <w:r w:rsidR="00974478">
        <w:rPr>
          <w:rFonts w:ascii="Times New Roman" w:hAnsi="Times New Roman" w:cs="Times New Roman"/>
          <w:sz w:val="24"/>
          <w:szCs w:val="24"/>
        </w:rPr>
        <w:t xml:space="preserve"> </w:t>
      </w:r>
      <w:r w:rsidRPr="009F26FB">
        <w:rPr>
          <w:rFonts w:ascii="Times New Roman" w:hAnsi="Times New Roman" w:cs="Times New Roman"/>
          <w:sz w:val="24"/>
          <w:szCs w:val="24"/>
          <w:lang w:val="id-ID"/>
        </w:rPr>
        <w:t xml:space="preserve">Bila terjadi demikian, maskawin itu mengikuti maskawin saudara perempuan pengantin wanita, apabila tidak ada, maka </w:t>
      </w:r>
      <w:r w:rsidR="008D029C" w:rsidRPr="008D029C">
        <w:rPr>
          <w:rFonts w:ascii="Times New Roman" w:hAnsi="Times New Roman" w:cs="Times New Roman"/>
          <w:i/>
          <w:iCs/>
          <w:sz w:val="24"/>
          <w:szCs w:val="24"/>
          <w:lang w:val="id-ID"/>
        </w:rPr>
        <w:t>mitsil</w:t>
      </w:r>
      <w:r w:rsidRPr="009F26FB">
        <w:rPr>
          <w:rFonts w:ascii="Times New Roman" w:hAnsi="Times New Roman" w:cs="Times New Roman"/>
          <w:sz w:val="24"/>
          <w:szCs w:val="24"/>
          <w:lang w:val="id-ID"/>
        </w:rPr>
        <w:t xml:space="preserve"> itu beralih dengan ukuran wanita lain yang sederajat dengan dia (adik, kakak dari perempuan itu, bibi</w:t>
      </w:r>
      <w:r w:rsidR="00974478">
        <w:rPr>
          <w:rFonts w:ascii="Times New Roman" w:hAnsi="Times New Roman" w:cs="Times New Roman"/>
          <w:sz w:val="24"/>
          <w:szCs w:val="24"/>
          <w:lang w:val="id-ID"/>
        </w:rPr>
        <w:t>, anak perempuan bibi</w:t>
      </w:r>
      <w:r w:rsidRPr="009F26FB">
        <w:rPr>
          <w:rFonts w:ascii="Times New Roman" w:hAnsi="Times New Roman" w:cs="Times New Roman"/>
          <w:sz w:val="24"/>
          <w:szCs w:val="24"/>
          <w:lang w:val="id-ID"/>
        </w:rPr>
        <w:t>).</w:t>
      </w:r>
      <w:r w:rsidR="00C540B9">
        <w:rPr>
          <w:rFonts w:ascii="Times New Roman" w:hAnsi="Times New Roman" w:cs="Times New Roman"/>
          <w:sz w:val="24"/>
          <w:szCs w:val="24"/>
          <w:lang w:val="id-ID"/>
        </w:rPr>
        <w:t xml:space="preserve"> </w:t>
      </w:r>
    </w:p>
    <w:p w:rsidR="009F26FB" w:rsidRPr="008D029C" w:rsidRDefault="009F26FB" w:rsidP="00974478">
      <w:pPr>
        <w:spacing w:after="0" w:line="480" w:lineRule="auto"/>
        <w:ind w:firstLine="720"/>
        <w:jc w:val="both"/>
        <w:rPr>
          <w:rFonts w:ascii="Times New Roman" w:hAnsi="Times New Roman" w:cs="Times New Roman"/>
          <w:sz w:val="24"/>
          <w:szCs w:val="24"/>
        </w:rPr>
      </w:pPr>
      <w:r w:rsidRPr="00974478">
        <w:rPr>
          <w:rFonts w:ascii="Times New Roman" w:hAnsi="Times New Roman" w:cs="Times New Roman"/>
          <w:sz w:val="24"/>
          <w:szCs w:val="24"/>
          <w:lang w:val="id-ID"/>
        </w:rPr>
        <w:t xml:space="preserve">Mahar </w:t>
      </w:r>
      <w:r w:rsidR="008D029C" w:rsidRPr="008D029C">
        <w:rPr>
          <w:rFonts w:ascii="Times New Roman" w:hAnsi="Times New Roman" w:cs="Times New Roman"/>
          <w:i/>
          <w:iCs/>
          <w:sz w:val="24"/>
          <w:szCs w:val="24"/>
          <w:lang w:val="id-ID"/>
        </w:rPr>
        <w:t>mitsil</w:t>
      </w:r>
      <w:r w:rsidRPr="00974478">
        <w:rPr>
          <w:rFonts w:ascii="Times New Roman" w:hAnsi="Times New Roman" w:cs="Times New Roman"/>
          <w:sz w:val="24"/>
          <w:szCs w:val="24"/>
          <w:lang w:val="id-ID"/>
        </w:rPr>
        <w:t xml:space="preserve"> juga terjadi apabil</w:t>
      </w:r>
      <w:r w:rsidR="008D029C">
        <w:rPr>
          <w:rFonts w:ascii="Times New Roman" w:hAnsi="Times New Roman" w:cs="Times New Roman"/>
          <w:sz w:val="24"/>
          <w:szCs w:val="24"/>
          <w:lang w:val="id-ID"/>
        </w:rPr>
        <w:t>a dalam keadaan sebagai berikut</w:t>
      </w:r>
      <w:r w:rsidR="008D029C">
        <w:rPr>
          <w:rFonts w:ascii="Times New Roman" w:hAnsi="Times New Roman" w:cs="Times New Roman"/>
          <w:sz w:val="24"/>
          <w:szCs w:val="24"/>
        </w:rPr>
        <w:t>, sebagaimana dikemukakan Mu’amal Hamidy.</w:t>
      </w:r>
      <w:r w:rsidR="008D029C">
        <w:rPr>
          <w:rStyle w:val="FootnoteReference"/>
          <w:rFonts w:ascii="Times New Roman" w:hAnsi="Times New Roman" w:cs="Times New Roman"/>
          <w:sz w:val="24"/>
          <w:szCs w:val="24"/>
        </w:rPr>
        <w:footnoteReference w:id="24"/>
      </w:r>
    </w:p>
    <w:p w:rsidR="009F26FB" w:rsidRPr="00AE0433" w:rsidRDefault="009F26FB" w:rsidP="00E30DBB">
      <w:pPr>
        <w:pStyle w:val="ListParagraph"/>
        <w:numPr>
          <w:ilvl w:val="1"/>
          <w:numId w:val="5"/>
        </w:numPr>
        <w:spacing w:after="0" w:line="480" w:lineRule="auto"/>
        <w:ind w:left="851" w:hanging="284"/>
        <w:jc w:val="both"/>
        <w:rPr>
          <w:rFonts w:ascii="Times New Roman" w:hAnsi="Times New Roman" w:cs="Times New Roman"/>
          <w:sz w:val="24"/>
          <w:szCs w:val="24"/>
          <w:lang w:val="id-ID"/>
        </w:rPr>
      </w:pPr>
      <w:r w:rsidRPr="00AE0433">
        <w:rPr>
          <w:rFonts w:ascii="Times New Roman" w:hAnsi="Times New Roman" w:cs="Times New Roman"/>
          <w:sz w:val="24"/>
          <w:szCs w:val="24"/>
          <w:lang w:val="id-ID"/>
        </w:rPr>
        <w:lastRenderedPageBreak/>
        <w:t xml:space="preserve">Bila tidak disebutkan kadar dan besarnya ketika berlangsung akad nikah, kemudian suami telah bercampur dengan </w:t>
      </w:r>
      <w:r w:rsidR="0012382B">
        <w:rPr>
          <w:rFonts w:ascii="Times New Roman" w:hAnsi="Times New Roman" w:cs="Times New Roman"/>
          <w:sz w:val="24"/>
          <w:szCs w:val="24"/>
          <w:lang w:val="id-ID"/>
        </w:rPr>
        <w:t>isteri</w:t>
      </w:r>
      <w:r w:rsidRPr="00AE0433">
        <w:rPr>
          <w:rFonts w:ascii="Times New Roman" w:hAnsi="Times New Roman" w:cs="Times New Roman"/>
          <w:sz w:val="24"/>
          <w:szCs w:val="24"/>
          <w:lang w:val="id-ID"/>
        </w:rPr>
        <w:t>, atau meninggal sebelum bercampur.</w:t>
      </w:r>
    </w:p>
    <w:p w:rsidR="00975463" w:rsidRDefault="009F26FB" w:rsidP="008D029C">
      <w:pPr>
        <w:pStyle w:val="ListParagraph"/>
        <w:numPr>
          <w:ilvl w:val="1"/>
          <w:numId w:val="5"/>
        </w:numPr>
        <w:spacing w:after="0" w:line="480" w:lineRule="auto"/>
        <w:ind w:left="851" w:hanging="284"/>
        <w:jc w:val="both"/>
        <w:rPr>
          <w:rFonts w:ascii="Times New Roman" w:hAnsi="Times New Roman" w:cs="Times New Roman"/>
          <w:sz w:val="24"/>
          <w:szCs w:val="24"/>
          <w:lang w:val="id-ID"/>
        </w:rPr>
      </w:pPr>
      <w:r w:rsidRPr="00AE0433">
        <w:rPr>
          <w:rFonts w:ascii="Times New Roman" w:hAnsi="Times New Roman" w:cs="Times New Roman"/>
          <w:sz w:val="24"/>
          <w:szCs w:val="24"/>
          <w:lang w:val="id-ID"/>
        </w:rPr>
        <w:t xml:space="preserve"> Kalau mahar </w:t>
      </w:r>
      <w:r w:rsidR="008D029C" w:rsidRPr="008D029C">
        <w:rPr>
          <w:rFonts w:ascii="Times New Roman" w:hAnsi="Times New Roman" w:cs="Times New Roman"/>
          <w:i/>
          <w:iCs/>
          <w:sz w:val="24"/>
          <w:szCs w:val="24"/>
          <w:lang w:val="id-ID"/>
        </w:rPr>
        <w:t>musamma</w:t>
      </w:r>
      <w:r w:rsidRPr="00AE0433">
        <w:rPr>
          <w:rFonts w:ascii="Times New Roman" w:hAnsi="Times New Roman" w:cs="Times New Roman"/>
          <w:sz w:val="24"/>
          <w:szCs w:val="24"/>
          <w:lang w:val="id-ID"/>
        </w:rPr>
        <w:t xml:space="preserve"> belum dibayar, sedangkan suami telah</w:t>
      </w:r>
      <w:r w:rsidR="00AE0433">
        <w:rPr>
          <w:rFonts w:ascii="Times New Roman" w:hAnsi="Times New Roman" w:cs="Times New Roman"/>
          <w:sz w:val="24"/>
          <w:szCs w:val="24"/>
          <w:lang w:val="id-ID"/>
        </w:rPr>
        <w:t xml:space="preserve"> </w:t>
      </w:r>
      <w:r w:rsidRPr="00AE0433">
        <w:rPr>
          <w:rFonts w:ascii="Times New Roman" w:hAnsi="Times New Roman" w:cs="Times New Roman"/>
          <w:sz w:val="24"/>
          <w:szCs w:val="24"/>
          <w:lang w:val="id-ID"/>
        </w:rPr>
        <w:t xml:space="preserve">bercampur dengan </w:t>
      </w:r>
      <w:r w:rsidR="0012382B">
        <w:rPr>
          <w:rFonts w:ascii="Times New Roman" w:hAnsi="Times New Roman" w:cs="Times New Roman"/>
          <w:sz w:val="24"/>
          <w:szCs w:val="24"/>
          <w:lang w:val="id-ID"/>
        </w:rPr>
        <w:t>isteri</w:t>
      </w:r>
      <w:r w:rsidRPr="00AE0433">
        <w:rPr>
          <w:rFonts w:ascii="Times New Roman" w:hAnsi="Times New Roman" w:cs="Times New Roman"/>
          <w:sz w:val="24"/>
          <w:szCs w:val="24"/>
          <w:lang w:val="id-ID"/>
        </w:rPr>
        <w:t xml:space="preserve"> da</w:t>
      </w:r>
      <w:r w:rsidR="00AE0433">
        <w:rPr>
          <w:rFonts w:ascii="Times New Roman" w:hAnsi="Times New Roman" w:cs="Times New Roman"/>
          <w:sz w:val="24"/>
          <w:szCs w:val="24"/>
          <w:lang w:val="id-ID"/>
        </w:rPr>
        <w:t xml:space="preserve">n ternyata nikahnya tidak sah. </w:t>
      </w:r>
    </w:p>
    <w:p w:rsidR="009F26FB" w:rsidRDefault="009F26FB" w:rsidP="00441E80">
      <w:pPr>
        <w:pStyle w:val="ListParagraph"/>
        <w:spacing w:after="0" w:line="480" w:lineRule="auto"/>
        <w:ind w:left="0" w:firstLine="851"/>
        <w:jc w:val="both"/>
        <w:rPr>
          <w:rFonts w:ascii="Times New Roman" w:hAnsi="Times New Roman" w:cs="Times New Roman"/>
          <w:sz w:val="24"/>
          <w:szCs w:val="24"/>
          <w:lang w:val="id-ID"/>
        </w:rPr>
      </w:pPr>
      <w:r w:rsidRPr="00AE0433">
        <w:rPr>
          <w:rFonts w:ascii="Times New Roman" w:hAnsi="Times New Roman" w:cs="Times New Roman"/>
          <w:sz w:val="24"/>
          <w:szCs w:val="24"/>
          <w:lang w:val="id-ID"/>
        </w:rPr>
        <w:t>Nikah yang tidak disebutkan dan tidak ditetapkan maskawinnya,</w:t>
      </w:r>
      <w:r w:rsidR="00AE0433">
        <w:rPr>
          <w:rFonts w:ascii="Times New Roman" w:hAnsi="Times New Roman" w:cs="Times New Roman"/>
          <w:sz w:val="24"/>
          <w:szCs w:val="24"/>
          <w:lang w:val="id-ID"/>
        </w:rPr>
        <w:t xml:space="preserve"> </w:t>
      </w:r>
      <w:r w:rsidRPr="00AE0433">
        <w:rPr>
          <w:rFonts w:ascii="Times New Roman" w:hAnsi="Times New Roman" w:cs="Times New Roman"/>
          <w:sz w:val="24"/>
          <w:szCs w:val="24"/>
          <w:lang w:val="id-ID"/>
        </w:rPr>
        <w:t xml:space="preserve">ini nikahnya disebut nikah </w:t>
      </w:r>
      <w:r w:rsidRPr="008D029C">
        <w:rPr>
          <w:rFonts w:ascii="Times New Roman" w:hAnsi="Times New Roman" w:cs="Times New Roman"/>
          <w:i/>
          <w:iCs/>
          <w:sz w:val="24"/>
          <w:szCs w:val="24"/>
          <w:lang w:val="id-ID"/>
        </w:rPr>
        <w:t>tafwid</w:t>
      </w:r>
      <w:r w:rsidR="00AE0433">
        <w:rPr>
          <w:rFonts w:ascii="Times New Roman" w:hAnsi="Times New Roman" w:cs="Times New Roman"/>
          <w:sz w:val="24"/>
          <w:szCs w:val="24"/>
          <w:lang w:val="id-ID"/>
        </w:rPr>
        <w:t xml:space="preserve"> (nikah yang aka</w:t>
      </w:r>
      <w:r w:rsidR="00AE0433" w:rsidRPr="00AE0433">
        <w:rPr>
          <w:rFonts w:ascii="Times New Roman" w:hAnsi="Times New Roman" w:cs="Times New Roman"/>
          <w:sz w:val="24"/>
          <w:szCs w:val="24"/>
          <w:lang w:val="id-ID"/>
        </w:rPr>
        <w:t xml:space="preserve">dnya tidak dinyatakan kesediaan membayar mahar oleh </w:t>
      </w:r>
      <w:r w:rsidR="00AE0433">
        <w:rPr>
          <w:rFonts w:ascii="Times New Roman" w:hAnsi="Times New Roman" w:cs="Times New Roman"/>
          <w:sz w:val="24"/>
          <w:szCs w:val="24"/>
          <w:lang w:val="id-ID"/>
        </w:rPr>
        <w:t>calon suami kepada calon isteri).</w:t>
      </w:r>
    </w:p>
    <w:p w:rsidR="00975463" w:rsidRDefault="008D029C" w:rsidP="00441E80">
      <w:pPr>
        <w:spacing w:after="0"/>
        <w:ind w:firstLine="720"/>
        <w:jc w:val="both"/>
        <w:rPr>
          <w:rFonts w:ascii="Times New Roman" w:hAnsi="Times New Roman" w:cs="Times New Roman"/>
          <w:sz w:val="24"/>
          <w:szCs w:val="24"/>
          <w:rtl/>
        </w:rPr>
      </w:pPr>
      <w:r>
        <w:rPr>
          <w:rFonts w:ascii="Times New Roman" w:hAnsi="Times New Roman" w:cs="Times New Roman"/>
          <w:sz w:val="24"/>
          <w:szCs w:val="24"/>
        </w:rPr>
        <w:t>Menurut jumhur ulama hal ini dianjurkan, sesuai dengan firman Allah SWT</w:t>
      </w:r>
      <w:r w:rsidR="00975463" w:rsidRPr="0038411F">
        <w:rPr>
          <w:rFonts w:ascii="Times New Roman" w:hAnsi="Times New Roman" w:cs="Times New Roman"/>
          <w:sz w:val="24"/>
          <w:szCs w:val="24"/>
        </w:rPr>
        <w:t>:</w:t>
      </w:r>
    </w:p>
    <w:p w:rsidR="0030222A" w:rsidRPr="0038411F" w:rsidRDefault="0030222A" w:rsidP="00441E80">
      <w:pPr>
        <w:spacing w:after="0"/>
        <w:ind w:firstLine="720"/>
        <w:jc w:val="both"/>
        <w:rPr>
          <w:rFonts w:ascii="Times New Roman" w:hAnsi="Times New Roman" w:cs="Times New Roman"/>
          <w:sz w:val="24"/>
          <w:szCs w:val="24"/>
          <w:lang w:val="id-ID"/>
        </w:rPr>
      </w:pPr>
    </w:p>
    <w:p w:rsidR="00975463" w:rsidRPr="00B92811" w:rsidRDefault="00B92811" w:rsidP="00441E80">
      <w:pPr>
        <w:spacing w:after="0" w:line="240" w:lineRule="auto"/>
        <w:jc w:val="right"/>
        <w:rPr>
          <w:rFonts w:ascii="Traditional Arabic" w:hAnsi="Traditional Arabic" w:cs="Traditional Arabic"/>
          <w:sz w:val="40"/>
          <w:szCs w:val="40"/>
          <w:lang w:val="id-ID"/>
        </w:rPr>
      </w:pPr>
      <w:r>
        <w:rPr>
          <w:rFonts w:ascii="Traditional Arabic" w:hAnsi="Traditional Arabic" w:cs="Traditional Arabic" w:hint="cs"/>
          <w:sz w:val="40"/>
          <w:szCs w:val="40"/>
          <w:rtl/>
          <w:lang w:val="id-ID"/>
        </w:rPr>
        <w:t>لاجناح عليكم ان طلقتم ا</w:t>
      </w:r>
      <w:r>
        <w:rPr>
          <w:rFonts w:ascii="Traditional Arabic" w:hAnsi="Traditional Arabic" w:cs="Traditional Arabic"/>
          <w:sz w:val="40"/>
          <w:szCs w:val="40"/>
          <w:rtl/>
          <w:lang w:val="id-ID"/>
        </w:rPr>
        <w:t>ﻟﻨﺴﺂ</w:t>
      </w:r>
      <w:r>
        <w:rPr>
          <w:rFonts w:ascii="Traditional Arabic" w:hAnsi="Traditional Arabic" w:cs="Traditional Arabic" w:hint="cs"/>
          <w:sz w:val="40"/>
          <w:szCs w:val="40"/>
          <w:rtl/>
          <w:lang w:val="id-ID"/>
        </w:rPr>
        <w:t>ء مالم تمسو هن اوتقرضوا لهن فريضة</w:t>
      </w:r>
      <w:r w:rsidR="0030222A">
        <w:rPr>
          <w:rFonts w:ascii="Traditional Arabic" w:hAnsi="Traditional Arabic" w:cs="Traditional Arabic" w:hint="cs"/>
          <w:sz w:val="40"/>
          <w:szCs w:val="40"/>
          <w:rtl/>
          <w:lang w:val="id-ID"/>
        </w:rPr>
        <w:t>.....</w:t>
      </w:r>
    </w:p>
    <w:p w:rsidR="00975463" w:rsidRDefault="00975463" w:rsidP="00441E80">
      <w:pPr>
        <w:spacing w:after="0"/>
        <w:ind w:firstLine="720"/>
        <w:jc w:val="both"/>
        <w:rPr>
          <w:rFonts w:asciiTheme="majorBidi" w:hAnsiTheme="majorBidi" w:cstheme="majorBidi"/>
          <w:sz w:val="24"/>
          <w:szCs w:val="24"/>
          <w:lang w:val="id-ID"/>
        </w:rPr>
      </w:pPr>
    </w:p>
    <w:p w:rsidR="00975463" w:rsidRPr="0038411F" w:rsidRDefault="00975463" w:rsidP="00441E80">
      <w:pPr>
        <w:spacing w:after="0" w:line="240" w:lineRule="auto"/>
        <w:ind w:left="709"/>
        <w:jc w:val="both"/>
        <w:rPr>
          <w:rFonts w:ascii="Times New Roman" w:hAnsi="Times New Roman" w:cs="Times New Roman"/>
          <w:sz w:val="24"/>
          <w:szCs w:val="24"/>
          <w:lang w:val="id-ID"/>
        </w:rPr>
      </w:pPr>
      <w:r w:rsidRPr="008D029C">
        <w:rPr>
          <w:rFonts w:ascii="Times New Roman" w:hAnsi="Times New Roman" w:cs="Times New Roman"/>
          <w:i/>
          <w:iCs/>
          <w:sz w:val="24"/>
          <w:szCs w:val="24"/>
          <w:lang w:val="id-ID"/>
        </w:rPr>
        <w:t xml:space="preserve">Tidak ada sesuatupun (maskawin) atas kamu jika kamu menceraikan </w:t>
      </w:r>
      <w:r w:rsidR="0012382B" w:rsidRPr="008D029C">
        <w:rPr>
          <w:rFonts w:ascii="Times New Roman" w:hAnsi="Times New Roman" w:cs="Times New Roman"/>
          <w:i/>
          <w:iCs/>
          <w:sz w:val="24"/>
          <w:szCs w:val="24"/>
          <w:lang w:val="id-ID"/>
        </w:rPr>
        <w:t>isteri</w:t>
      </w:r>
      <w:r w:rsidRPr="008D029C">
        <w:rPr>
          <w:rFonts w:ascii="Times New Roman" w:hAnsi="Times New Roman" w:cs="Times New Roman"/>
          <w:i/>
          <w:iCs/>
          <w:sz w:val="24"/>
          <w:szCs w:val="24"/>
          <w:lang w:val="id-ID"/>
        </w:rPr>
        <w:t>-</w:t>
      </w:r>
      <w:r w:rsidR="0012382B" w:rsidRPr="008D029C">
        <w:rPr>
          <w:rFonts w:ascii="Times New Roman" w:hAnsi="Times New Roman" w:cs="Times New Roman"/>
          <w:i/>
          <w:iCs/>
          <w:sz w:val="24"/>
          <w:szCs w:val="24"/>
          <w:lang w:val="id-ID"/>
        </w:rPr>
        <w:t>isteri</w:t>
      </w:r>
      <w:r w:rsidRPr="008D029C">
        <w:rPr>
          <w:rFonts w:ascii="Times New Roman" w:hAnsi="Times New Roman" w:cs="Times New Roman"/>
          <w:i/>
          <w:iCs/>
          <w:sz w:val="24"/>
          <w:szCs w:val="24"/>
          <w:lang w:val="id-ID"/>
        </w:rPr>
        <w:t>mu sebelum kamu bercampur dengan mereka dan sebelum</w:t>
      </w:r>
      <w:r w:rsidR="004E3A8E" w:rsidRPr="008D029C">
        <w:rPr>
          <w:rFonts w:ascii="Times New Roman" w:hAnsi="Times New Roman" w:cs="Times New Roman"/>
          <w:i/>
          <w:iCs/>
          <w:sz w:val="24"/>
          <w:szCs w:val="24"/>
          <w:lang w:val="id-ID"/>
        </w:rPr>
        <w:t xml:space="preserve"> menentukan maskawinnya...</w:t>
      </w:r>
      <w:r w:rsidR="0030222A">
        <w:rPr>
          <w:rFonts w:ascii="Times New Roman" w:hAnsi="Times New Roman" w:cs="Times New Roman" w:hint="cs"/>
          <w:sz w:val="24"/>
          <w:szCs w:val="24"/>
          <w:rtl/>
          <w:lang w:val="id-ID"/>
        </w:rPr>
        <w:t xml:space="preserve">  </w:t>
      </w:r>
      <w:r w:rsidR="004E3A8E">
        <w:rPr>
          <w:rFonts w:ascii="Times New Roman" w:hAnsi="Times New Roman" w:cs="Times New Roman"/>
          <w:sz w:val="24"/>
          <w:szCs w:val="24"/>
          <w:lang w:val="id-ID"/>
        </w:rPr>
        <w:t>(</w:t>
      </w:r>
      <w:r w:rsidR="004E3A8E" w:rsidRPr="003270F7">
        <w:rPr>
          <w:rFonts w:ascii="Times New Roman" w:hAnsi="Times New Roman" w:cs="Times New Roman"/>
          <w:i/>
          <w:iCs/>
          <w:sz w:val="24"/>
          <w:szCs w:val="24"/>
          <w:lang w:val="id-ID"/>
        </w:rPr>
        <w:t>Q.S.</w:t>
      </w:r>
      <w:r w:rsidR="00C540B9" w:rsidRPr="003270F7">
        <w:rPr>
          <w:rFonts w:ascii="Times New Roman" w:hAnsi="Times New Roman" w:cs="Times New Roman"/>
          <w:i/>
          <w:iCs/>
          <w:sz w:val="24"/>
          <w:szCs w:val="24"/>
          <w:lang w:val="id-ID"/>
        </w:rPr>
        <w:t xml:space="preserve"> </w:t>
      </w:r>
      <w:r w:rsidR="004E3A8E" w:rsidRPr="003270F7">
        <w:rPr>
          <w:rFonts w:ascii="Times New Roman" w:hAnsi="Times New Roman" w:cs="Times New Roman"/>
          <w:i/>
          <w:iCs/>
          <w:sz w:val="24"/>
          <w:szCs w:val="24"/>
          <w:lang w:val="id-ID"/>
        </w:rPr>
        <w:t>A</w:t>
      </w:r>
      <w:r w:rsidRPr="003270F7">
        <w:rPr>
          <w:rFonts w:ascii="Times New Roman" w:hAnsi="Times New Roman" w:cs="Times New Roman"/>
          <w:i/>
          <w:iCs/>
          <w:sz w:val="24"/>
          <w:szCs w:val="24"/>
          <w:lang w:val="id-ID"/>
        </w:rPr>
        <w:t>l-Baqarah</w:t>
      </w:r>
      <w:r w:rsidRPr="0038411F">
        <w:rPr>
          <w:rFonts w:ascii="Times New Roman" w:hAnsi="Times New Roman" w:cs="Times New Roman"/>
          <w:sz w:val="24"/>
          <w:szCs w:val="24"/>
          <w:lang w:val="id-ID"/>
        </w:rPr>
        <w:t>:</w:t>
      </w:r>
      <w:r w:rsidR="00C540B9">
        <w:rPr>
          <w:rFonts w:ascii="Times New Roman" w:hAnsi="Times New Roman" w:cs="Times New Roman"/>
          <w:sz w:val="24"/>
          <w:szCs w:val="24"/>
          <w:lang w:val="id-ID"/>
        </w:rPr>
        <w:t xml:space="preserve"> 236)</w:t>
      </w:r>
    </w:p>
    <w:p w:rsidR="00975463" w:rsidRDefault="00975463" w:rsidP="00441E80">
      <w:pPr>
        <w:spacing w:after="0" w:line="240" w:lineRule="auto"/>
        <w:ind w:firstLine="709"/>
        <w:jc w:val="both"/>
        <w:rPr>
          <w:rFonts w:asciiTheme="majorBidi" w:hAnsiTheme="majorBidi" w:cstheme="majorBidi"/>
          <w:sz w:val="24"/>
          <w:szCs w:val="24"/>
          <w:lang w:val="id-ID"/>
        </w:rPr>
      </w:pPr>
    </w:p>
    <w:p w:rsidR="00975463" w:rsidRPr="0038411F" w:rsidRDefault="00975463" w:rsidP="00441E80">
      <w:pPr>
        <w:spacing w:after="0" w:line="480" w:lineRule="auto"/>
        <w:ind w:firstLine="709"/>
        <w:jc w:val="both"/>
        <w:rPr>
          <w:rFonts w:ascii="Times New Roman" w:hAnsi="Times New Roman" w:cs="Times New Roman"/>
          <w:sz w:val="24"/>
          <w:szCs w:val="24"/>
          <w:lang w:val="id-ID"/>
        </w:rPr>
      </w:pPr>
      <w:r w:rsidRPr="0038411F">
        <w:rPr>
          <w:rFonts w:ascii="Times New Roman" w:hAnsi="Times New Roman" w:cs="Times New Roman"/>
          <w:sz w:val="24"/>
          <w:szCs w:val="24"/>
          <w:lang w:val="id-ID"/>
        </w:rPr>
        <w:t xml:space="preserve">Ayat ini menunjukkan bahwa seorang suami boleh menceraikan </w:t>
      </w:r>
      <w:r w:rsidR="0012382B">
        <w:rPr>
          <w:rFonts w:ascii="Times New Roman" w:hAnsi="Times New Roman" w:cs="Times New Roman"/>
          <w:sz w:val="24"/>
          <w:szCs w:val="24"/>
          <w:lang w:val="id-ID"/>
        </w:rPr>
        <w:t>isteri</w:t>
      </w:r>
      <w:r w:rsidRPr="0038411F">
        <w:rPr>
          <w:rFonts w:ascii="Times New Roman" w:hAnsi="Times New Roman" w:cs="Times New Roman"/>
          <w:sz w:val="24"/>
          <w:szCs w:val="24"/>
          <w:lang w:val="id-ID"/>
        </w:rPr>
        <w:t xml:space="preserve">nya sebelum digauli dan belum pula ditetapkan jumlah maskawin tertentu kepada </w:t>
      </w:r>
      <w:r w:rsidR="0012382B">
        <w:rPr>
          <w:rFonts w:ascii="Times New Roman" w:hAnsi="Times New Roman" w:cs="Times New Roman"/>
          <w:sz w:val="24"/>
          <w:szCs w:val="24"/>
          <w:lang w:val="id-ID"/>
        </w:rPr>
        <w:t>isteri</w:t>
      </w:r>
      <w:r w:rsidRPr="0038411F">
        <w:rPr>
          <w:rFonts w:ascii="Times New Roman" w:hAnsi="Times New Roman" w:cs="Times New Roman"/>
          <w:sz w:val="24"/>
          <w:szCs w:val="24"/>
          <w:lang w:val="id-ID"/>
        </w:rPr>
        <w:t xml:space="preserve">nya itu. Dalam hal ini, maka </w:t>
      </w:r>
      <w:r w:rsidR="0012382B">
        <w:rPr>
          <w:rFonts w:ascii="Times New Roman" w:hAnsi="Times New Roman" w:cs="Times New Roman"/>
          <w:sz w:val="24"/>
          <w:szCs w:val="24"/>
          <w:lang w:val="id-ID"/>
        </w:rPr>
        <w:t>isteri</w:t>
      </w:r>
      <w:r w:rsidRPr="0038411F">
        <w:rPr>
          <w:rFonts w:ascii="Times New Roman" w:hAnsi="Times New Roman" w:cs="Times New Roman"/>
          <w:sz w:val="24"/>
          <w:szCs w:val="24"/>
          <w:lang w:val="id-ID"/>
        </w:rPr>
        <w:t xml:space="preserve"> berhak menerima mahar </w:t>
      </w:r>
      <w:r w:rsidR="008D029C" w:rsidRPr="008D029C">
        <w:rPr>
          <w:rFonts w:ascii="Times New Roman" w:hAnsi="Times New Roman" w:cs="Times New Roman"/>
          <w:i/>
          <w:iCs/>
          <w:sz w:val="24"/>
          <w:szCs w:val="24"/>
          <w:lang w:val="id-ID"/>
        </w:rPr>
        <w:t>mitsil</w:t>
      </w:r>
      <w:r w:rsidRPr="0038411F">
        <w:rPr>
          <w:rFonts w:ascii="Times New Roman" w:hAnsi="Times New Roman" w:cs="Times New Roman"/>
          <w:sz w:val="24"/>
          <w:szCs w:val="24"/>
          <w:lang w:val="id-ID"/>
        </w:rPr>
        <w:t xml:space="preserve">. </w:t>
      </w:r>
    </w:p>
    <w:p w:rsidR="00E30DBB" w:rsidRDefault="00975463" w:rsidP="00E30DBB">
      <w:pPr>
        <w:spacing w:after="0" w:line="480" w:lineRule="auto"/>
        <w:ind w:firstLine="709"/>
        <w:jc w:val="both"/>
        <w:rPr>
          <w:rFonts w:ascii="Times New Roman" w:hAnsi="Times New Roman" w:cs="Times New Roman"/>
          <w:sz w:val="24"/>
          <w:szCs w:val="24"/>
          <w:lang w:val="id-ID"/>
        </w:rPr>
      </w:pPr>
      <w:r w:rsidRPr="0038411F">
        <w:rPr>
          <w:rFonts w:ascii="Times New Roman" w:hAnsi="Times New Roman" w:cs="Times New Roman"/>
          <w:sz w:val="24"/>
          <w:szCs w:val="24"/>
          <w:lang w:val="id-ID"/>
        </w:rPr>
        <w:t>Kemudian ulama</w:t>
      </w:r>
      <w:r w:rsidR="00E30DBB">
        <w:rPr>
          <w:rFonts w:ascii="Times New Roman" w:hAnsi="Times New Roman" w:cs="Times New Roman"/>
          <w:sz w:val="24"/>
          <w:szCs w:val="24"/>
          <w:lang w:val="id-ID"/>
        </w:rPr>
        <w:t xml:space="preserve"> berbeda pendapat dalam dua hal yaitu, </w:t>
      </w:r>
      <w:r w:rsidRPr="0038411F">
        <w:rPr>
          <w:rFonts w:ascii="Times New Roman" w:hAnsi="Times New Roman" w:cs="Times New Roman"/>
          <w:sz w:val="24"/>
          <w:szCs w:val="24"/>
          <w:lang w:val="id-ID"/>
        </w:rPr>
        <w:t xml:space="preserve">Pertama: jika </w:t>
      </w:r>
      <w:r w:rsidR="0012382B">
        <w:rPr>
          <w:rFonts w:ascii="Times New Roman" w:hAnsi="Times New Roman" w:cs="Times New Roman"/>
          <w:sz w:val="24"/>
          <w:szCs w:val="24"/>
          <w:lang w:val="id-ID"/>
        </w:rPr>
        <w:t>isteri</w:t>
      </w:r>
      <w:r w:rsidRPr="0038411F">
        <w:rPr>
          <w:rFonts w:ascii="Times New Roman" w:hAnsi="Times New Roman" w:cs="Times New Roman"/>
          <w:sz w:val="24"/>
          <w:szCs w:val="24"/>
          <w:lang w:val="id-ID"/>
        </w:rPr>
        <w:t xml:space="preserve"> menuntut penentuan maskaw</w:t>
      </w:r>
      <w:r w:rsidR="00E30DBB">
        <w:rPr>
          <w:rFonts w:ascii="Times New Roman" w:hAnsi="Times New Roman" w:cs="Times New Roman"/>
          <w:sz w:val="24"/>
          <w:szCs w:val="24"/>
          <w:lang w:val="id-ID"/>
        </w:rPr>
        <w:t xml:space="preserve">in, sedangkan kedua suami </w:t>
      </w:r>
      <w:r w:rsidR="0012382B">
        <w:rPr>
          <w:rFonts w:ascii="Times New Roman" w:hAnsi="Times New Roman" w:cs="Times New Roman"/>
          <w:sz w:val="24"/>
          <w:szCs w:val="24"/>
          <w:lang w:val="id-ID"/>
        </w:rPr>
        <w:t>isteri</w:t>
      </w:r>
      <w:r w:rsidR="00E30DBB">
        <w:rPr>
          <w:rFonts w:ascii="Times New Roman" w:hAnsi="Times New Roman" w:cs="Times New Roman"/>
          <w:sz w:val="24"/>
          <w:szCs w:val="24"/>
          <w:lang w:val="id-ID"/>
        </w:rPr>
        <w:t xml:space="preserve"> </w:t>
      </w:r>
      <w:r w:rsidRPr="0038411F">
        <w:rPr>
          <w:rFonts w:ascii="Times New Roman" w:hAnsi="Times New Roman" w:cs="Times New Roman"/>
          <w:sz w:val="24"/>
          <w:szCs w:val="24"/>
          <w:lang w:val="id-ID"/>
        </w:rPr>
        <w:t>mempersengketakannya.</w:t>
      </w:r>
      <w:r w:rsidR="00E30DBB">
        <w:rPr>
          <w:rFonts w:ascii="Times New Roman" w:hAnsi="Times New Roman" w:cs="Times New Roman"/>
          <w:sz w:val="24"/>
          <w:szCs w:val="24"/>
          <w:lang w:val="id-ID"/>
        </w:rPr>
        <w:t xml:space="preserve"> </w:t>
      </w:r>
      <w:r w:rsidRPr="0038411F">
        <w:rPr>
          <w:rFonts w:ascii="Times New Roman" w:hAnsi="Times New Roman" w:cs="Times New Roman"/>
          <w:sz w:val="24"/>
          <w:szCs w:val="24"/>
          <w:lang w:val="id-ID"/>
        </w:rPr>
        <w:t xml:space="preserve">Kedua: Jika suami meninggal sebelum ia menentukan maskawin, apakah </w:t>
      </w:r>
      <w:r w:rsidR="0012382B">
        <w:rPr>
          <w:rFonts w:ascii="Times New Roman" w:hAnsi="Times New Roman" w:cs="Times New Roman"/>
          <w:sz w:val="24"/>
          <w:szCs w:val="24"/>
          <w:lang w:val="id-ID"/>
        </w:rPr>
        <w:t>isteri</w:t>
      </w:r>
      <w:r w:rsidRPr="0038411F">
        <w:rPr>
          <w:rFonts w:ascii="Times New Roman" w:hAnsi="Times New Roman" w:cs="Times New Roman"/>
          <w:sz w:val="24"/>
          <w:szCs w:val="24"/>
          <w:lang w:val="id-ID"/>
        </w:rPr>
        <w:t xml:space="preserve"> berhak menerima atau tidak</w:t>
      </w:r>
      <w:r w:rsidR="00E30DBB">
        <w:rPr>
          <w:rFonts w:ascii="Times New Roman" w:hAnsi="Times New Roman" w:cs="Times New Roman"/>
          <w:sz w:val="24"/>
          <w:szCs w:val="24"/>
          <w:lang w:val="id-ID"/>
        </w:rPr>
        <w:t>.</w:t>
      </w:r>
    </w:p>
    <w:p w:rsidR="002A14A1" w:rsidRPr="0038411F" w:rsidRDefault="002A14A1" w:rsidP="00E30DBB">
      <w:pPr>
        <w:spacing w:after="0" w:line="480" w:lineRule="auto"/>
        <w:ind w:firstLine="709"/>
        <w:jc w:val="both"/>
        <w:rPr>
          <w:rFonts w:ascii="Times New Roman" w:hAnsi="Times New Roman" w:cs="Times New Roman"/>
          <w:sz w:val="24"/>
          <w:szCs w:val="24"/>
          <w:lang w:val="id-ID"/>
        </w:rPr>
      </w:pPr>
      <w:r w:rsidRPr="00E30DBB">
        <w:rPr>
          <w:rFonts w:ascii="Times New Roman" w:hAnsi="Times New Roman" w:cs="Times New Roman"/>
          <w:sz w:val="24"/>
          <w:szCs w:val="24"/>
          <w:lang w:val="id-ID"/>
        </w:rPr>
        <w:lastRenderedPageBreak/>
        <w:t>Segala sesuatu yang mempunyai nilai dan harga bisa dijadikan mahar,</w:t>
      </w:r>
      <w:r w:rsidRPr="0038411F">
        <w:rPr>
          <w:rFonts w:ascii="Times New Roman" w:hAnsi="Times New Roman" w:cs="Times New Roman"/>
          <w:sz w:val="24"/>
          <w:szCs w:val="24"/>
          <w:lang w:val="id-ID"/>
        </w:rPr>
        <w:t xml:space="preserve"> </w:t>
      </w:r>
      <w:r w:rsidRPr="00E30DBB">
        <w:rPr>
          <w:rFonts w:ascii="Times New Roman" w:hAnsi="Times New Roman" w:cs="Times New Roman"/>
          <w:sz w:val="24"/>
          <w:szCs w:val="24"/>
          <w:lang w:val="id-ID"/>
        </w:rPr>
        <w:t>seperti uang, emas, perak, rumah, kebun, mobil, pabrik, dan segala sesuatu</w:t>
      </w:r>
      <w:r w:rsidRPr="0038411F">
        <w:rPr>
          <w:rFonts w:ascii="Times New Roman" w:hAnsi="Times New Roman" w:cs="Times New Roman"/>
          <w:sz w:val="24"/>
          <w:szCs w:val="24"/>
          <w:lang w:val="id-ID"/>
        </w:rPr>
        <w:t xml:space="preserve"> </w:t>
      </w:r>
      <w:r w:rsidRPr="00E30DBB">
        <w:rPr>
          <w:rFonts w:ascii="Times New Roman" w:hAnsi="Times New Roman" w:cs="Times New Roman"/>
          <w:sz w:val="24"/>
          <w:szCs w:val="24"/>
          <w:lang w:val="id-ID"/>
        </w:rPr>
        <w:t>yang mempunyai nilai finansial dan harga.</w:t>
      </w:r>
      <w:r w:rsidRPr="0038411F">
        <w:rPr>
          <w:rStyle w:val="FootnoteReference"/>
          <w:rFonts w:ascii="Times New Roman" w:hAnsi="Times New Roman" w:cs="Times New Roman"/>
          <w:sz w:val="24"/>
          <w:szCs w:val="24"/>
        </w:rPr>
        <w:footnoteReference w:id="25"/>
      </w:r>
    </w:p>
    <w:p w:rsidR="00E30DBB" w:rsidRDefault="002A14A1" w:rsidP="00E30DBB">
      <w:pPr>
        <w:spacing w:after="0" w:line="480" w:lineRule="auto"/>
        <w:ind w:firstLine="709"/>
        <w:jc w:val="both"/>
        <w:rPr>
          <w:rFonts w:ascii="Times New Roman" w:hAnsi="Times New Roman" w:cs="Times New Roman"/>
          <w:sz w:val="24"/>
          <w:szCs w:val="24"/>
          <w:lang w:val="id-ID"/>
        </w:rPr>
      </w:pPr>
      <w:r w:rsidRPr="0038411F">
        <w:rPr>
          <w:rFonts w:ascii="Times New Roman" w:hAnsi="Times New Roman" w:cs="Times New Roman"/>
          <w:sz w:val="24"/>
          <w:szCs w:val="24"/>
          <w:lang w:val="id-ID"/>
        </w:rPr>
        <w:t xml:space="preserve">Sebagaimana telah diungkapkan sebelumnya bahwa maskawin atau mahar merupakan satu hak yang ditentukan oleh syariah untuk wanita sebagai ungkapan hasrat laki-laki pada calon </w:t>
      </w:r>
      <w:r w:rsidR="0012382B">
        <w:rPr>
          <w:rFonts w:ascii="Times New Roman" w:hAnsi="Times New Roman" w:cs="Times New Roman"/>
          <w:sz w:val="24"/>
          <w:szCs w:val="24"/>
          <w:lang w:val="id-ID"/>
        </w:rPr>
        <w:t>isteri</w:t>
      </w:r>
      <w:r w:rsidRPr="0038411F">
        <w:rPr>
          <w:rFonts w:ascii="Times New Roman" w:hAnsi="Times New Roman" w:cs="Times New Roman"/>
          <w:sz w:val="24"/>
          <w:szCs w:val="24"/>
          <w:lang w:val="id-ID"/>
        </w:rPr>
        <w:t>nya, dan juga sebagai tanda cinta kasih serta ikatan</w:t>
      </w:r>
      <w:r w:rsidRPr="002A14A1">
        <w:rPr>
          <w:rFonts w:asciiTheme="majorBidi" w:hAnsiTheme="majorBidi" w:cstheme="majorBidi"/>
          <w:sz w:val="24"/>
          <w:szCs w:val="24"/>
          <w:lang w:val="id-ID"/>
        </w:rPr>
        <w:t xml:space="preserve"> </w:t>
      </w:r>
      <w:r w:rsidRPr="0038411F">
        <w:rPr>
          <w:rFonts w:ascii="Times New Roman" w:hAnsi="Times New Roman" w:cs="Times New Roman"/>
          <w:sz w:val="24"/>
          <w:szCs w:val="24"/>
          <w:lang w:val="id-ID"/>
        </w:rPr>
        <w:t xml:space="preserve">tali kesuciannya. </w:t>
      </w:r>
      <w:r w:rsidRPr="0038411F">
        <w:rPr>
          <w:rFonts w:ascii="Times New Roman" w:hAnsi="Times New Roman" w:cs="Times New Roman"/>
          <w:sz w:val="24"/>
          <w:szCs w:val="24"/>
        </w:rPr>
        <w:t>Maka maskawin merupakan keharusan</w:t>
      </w:r>
      <w:r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tidak boleh diabaikan oleh laki-laki untuk menghargai pinangannya dan</w:t>
      </w:r>
      <w:r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simbol untuk menghorm</w:t>
      </w:r>
      <w:r w:rsidR="00933CB9" w:rsidRPr="0038411F">
        <w:rPr>
          <w:rFonts w:ascii="Times New Roman" w:hAnsi="Times New Roman" w:cs="Times New Roman"/>
          <w:sz w:val="24"/>
          <w:szCs w:val="24"/>
        </w:rPr>
        <w:t>atinya serta membahagiakannya.</w:t>
      </w:r>
      <w:r w:rsidR="00933CB9" w:rsidRPr="0038411F">
        <w:rPr>
          <w:rStyle w:val="FootnoteReference"/>
          <w:rFonts w:ascii="Times New Roman" w:hAnsi="Times New Roman" w:cs="Times New Roman"/>
          <w:sz w:val="24"/>
          <w:szCs w:val="24"/>
        </w:rPr>
        <w:footnoteReference w:id="26"/>
      </w:r>
    </w:p>
    <w:p w:rsidR="002A14A1" w:rsidRPr="0038411F" w:rsidRDefault="002A14A1" w:rsidP="00170DD9">
      <w:pPr>
        <w:spacing w:after="0" w:line="480" w:lineRule="auto"/>
        <w:ind w:firstLine="709"/>
        <w:jc w:val="both"/>
        <w:rPr>
          <w:rFonts w:ascii="Times New Roman" w:hAnsi="Times New Roman" w:cs="Times New Roman"/>
          <w:sz w:val="24"/>
          <w:szCs w:val="24"/>
          <w:lang w:val="id-ID"/>
        </w:rPr>
      </w:pPr>
      <w:r w:rsidRPr="0038411F">
        <w:rPr>
          <w:rFonts w:ascii="Times New Roman" w:hAnsi="Times New Roman" w:cs="Times New Roman"/>
          <w:sz w:val="24"/>
          <w:szCs w:val="24"/>
          <w:lang w:val="id-ID"/>
        </w:rPr>
        <w:t>Maskawin menunjukkan kebenaran dan kesungguhan cinta kasih laki</w:t>
      </w:r>
      <w:r w:rsidR="006A0234" w:rsidRPr="0038411F">
        <w:rPr>
          <w:rFonts w:ascii="Times New Roman" w:hAnsi="Times New Roman" w:cs="Times New Roman"/>
          <w:sz w:val="24"/>
          <w:szCs w:val="24"/>
          <w:lang w:val="id-ID"/>
        </w:rPr>
        <w:t>-</w:t>
      </w:r>
      <w:r w:rsidRPr="0038411F">
        <w:rPr>
          <w:rFonts w:ascii="Times New Roman" w:hAnsi="Times New Roman" w:cs="Times New Roman"/>
          <w:sz w:val="24"/>
          <w:szCs w:val="24"/>
          <w:lang w:val="id-ID"/>
        </w:rPr>
        <w:t>laki</w:t>
      </w:r>
      <w:r w:rsidR="006A0234" w:rsidRPr="0038411F">
        <w:rPr>
          <w:rFonts w:ascii="Times New Roman" w:hAnsi="Times New Roman" w:cs="Times New Roman"/>
          <w:sz w:val="24"/>
          <w:szCs w:val="24"/>
          <w:lang w:val="id-ID"/>
        </w:rPr>
        <w:t xml:space="preserve"> yang meminangnya. </w:t>
      </w:r>
      <w:r w:rsidRPr="0038411F">
        <w:rPr>
          <w:rFonts w:ascii="Times New Roman" w:hAnsi="Times New Roman" w:cs="Times New Roman"/>
          <w:sz w:val="24"/>
          <w:szCs w:val="24"/>
          <w:lang w:val="id-ID"/>
        </w:rPr>
        <w:t>la merupakan bukti kebenaran ucapan laki-laki atas</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lang w:val="id-ID"/>
        </w:rPr>
        <w:t>keinginannya untuk menjadi suami bagi orang yang dicintainya. Maskawin</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bukanlah harga atas diri seorang wanita. Wanita tidak menjual dirinya dengan</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maskawin. Tetapi, ia membuktikan ke</w:t>
      </w:r>
      <w:r w:rsidR="006A0234" w:rsidRPr="0038411F">
        <w:rPr>
          <w:rFonts w:ascii="Times New Roman" w:hAnsi="Times New Roman" w:cs="Times New Roman"/>
          <w:sz w:val="24"/>
          <w:szCs w:val="24"/>
        </w:rPr>
        <w:t>benaran kesungguhan, cinta, dan</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kasih</w:t>
      </w:r>
      <w:r w:rsidR="00170DD9">
        <w:rPr>
          <w:rFonts w:ascii="Times New Roman" w:hAnsi="Times New Roman" w:cs="Times New Roman"/>
          <w:sz w:val="24"/>
          <w:szCs w:val="24"/>
        </w:rPr>
        <w:t xml:space="preserve"> </w:t>
      </w:r>
      <w:r w:rsidRPr="0038411F">
        <w:rPr>
          <w:rFonts w:ascii="Times New Roman" w:hAnsi="Times New Roman" w:cs="Times New Roman"/>
          <w:sz w:val="24"/>
          <w:szCs w:val="24"/>
        </w:rPr>
        <w:t>sayang</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laki-laki yang bermaksud kepadanya dengan maskawin, Jadi, makna</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maskawin lebih dekat kepada</w:t>
      </w:r>
      <w:r w:rsidR="006A0234" w:rsidRPr="0038411F">
        <w:rPr>
          <w:rFonts w:ascii="Times New Roman" w:hAnsi="Times New Roman" w:cs="Times New Roman"/>
          <w:sz w:val="24"/>
          <w:szCs w:val="24"/>
          <w:lang w:val="id-ID"/>
        </w:rPr>
        <w:t xml:space="preserve"> </w:t>
      </w:r>
      <w:r w:rsidR="006A0234" w:rsidRPr="0038411F">
        <w:rPr>
          <w:rFonts w:ascii="Times New Roman" w:hAnsi="Times New Roman" w:cs="Times New Roman"/>
          <w:sz w:val="24"/>
          <w:szCs w:val="24"/>
        </w:rPr>
        <w:t>syari'at</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agama dalam rangka menjaga kemuliaan peristiwa suci. Juga sebagai</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ungkap</w:t>
      </w:r>
      <w:r w:rsidR="00C540B9">
        <w:rPr>
          <w:rFonts w:ascii="Times New Roman" w:hAnsi="Times New Roman" w:cs="Times New Roman"/>
          <w:sz w:val="24"/>
          <w:szCs w:val="24"/>
        </w:rPr>
        <w:t>an penghormatan</w:t>
      </w:r>
      <w:r w:rsidR="00C540B9">
        <w:rPr>
          <w:rFonts w:ascii="Times New Roman" w:hAnsi="Times New Roman" w:cs="Times New Roman"/>
          <w:sz w:val="24"/>
          <w:szCs w:val="24"/>
          <w:lang w:val="id-ID"/>
        </w:rPr>
        <w:t xml:space="preserve"> </w:t>
      </w:r>
      <w:r w:rsidRPr="0038411F">
        <w:rPr>
          <w:rFonts w:ascii="Times New Roman" w:hAnsi="Times New Roman" w:cs="Times New Roman"/>
          <w:sz w:val="24"/>
          <w:szCs w:val="24"/>
        </w:rPr>
        <w:t>seorang laki-laki kepada wanita yang menjadi</w:t>
      </w:r>
      <w:r w:rsidR="006A0234" w:rsidRPr="0038411F">
        <w:rPr>
          <w:rFonts w:ascii="Times New Roman" w:hAnsi="Times New Roman" w:cs="Times New Roman"/>
          <w:sz w:val="24"/>
          <w:szCs w:val="24"/>
          <w:lang w:val="id-ID"/>
        </w:rPr>
        <w:t xml:space="preserve"> </w:t>
      </w:r>
      <w:r w:rsidR="0012382B">
        <w:rPr>
          <w:rFonts w:ascii="Times New Roman" w:hAnsi="Times New Roman" w:cs="Times New Roman"/>
          <w:sz w:val="24"/>
          <w:szCs w:val="24"/>
        </w:rPr>
        <w:t>isteri</w:t>
      </w:r>
      <w:r w:rsidR="006A0234" w:rsidRPr="0038411F">
        <w:rPr>
          <w:rFonts w:ascii="Times New Roman" w:hAnsi="Times New Roman" w:cs="Times New Roman"/>
          <w:sz w:val="24"/>
          <w:szCs w:val="24"/>
        </w:rPr>
        <w:t>nya.</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lang w:val="id-ID"/>
        </w:rPr>
        <w:t>Memberikan maskawin merupakan ungkapan tanggungjawab kepada</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lang w:val="id-ID"/>
        </w:rPr>
        <w:t xml:space="preserve">Allah sebagai </w:t>
      </w:r>
      <w:r w:rsidRPr="00170DD9">
        <w:rPr>
          <w:rFonts w:ascii="Times New Roman" w:hAnsi="Times New Roman" w:cs="Times New Roman"/>
          <w:i/>
          <w:iCs/>
          <w:sz w:val="24"/>
          <w:szCs w:val="24"/>
          <w:lang w:val="id-ID"/>
        </w:rPr>
        <w:t xml:space="preserve">Asy-Syari' </w:t>
      </w:r>
      <w:r w:rsidRPr="0038411F">
        <w:rPr>
          <w:rFonts w:ascii="Times New Roman" w:hAnsi="Times New Roman" w:cs="Times New Roman"/>
          <w:sz w:val="24"/>
          <w:szCs w:val="24"/>
          <w:lang w:val="id-ID"/>
        </w:rPr>
        <w:t xml:space="preserve">(Pembuat Aturan) dan kepada </w:t>
      </w:r>
      <w:r w:rsidRPr="0038411F">
        <w:rPr>
          <w:rFonts w:ascii="Times New Roman" w:hAnsi="Times New Roman" w:cs="Times New Roman"/>
          <w:sz w:val="24"/>
          <w:szCs w:val="24"/>
          <w:lang w:val="id-ID"/>
        </w:rPr>
        <w:lastRenderedPageBreak/>
        <w:t>wanita yang</w:t>
      </w:r>
      <w:r w:rsidR="006A0234"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lang w:val="id-ID"/>
        </w:rPr>
        <w:t>dinikahinya sebagai kawan seiring dalam m</w:t>
      </w:r>
      <w:r w:rsidR="006A0234" w:rsidRPr="0038411F">
        <w:rPr>
          <w:rFonts w:ascii="Times New Roman" w:hAnsi="Times New Roman" w:cs="Times New Roman"/>
          <w:sz w:val="24"/>
          <w:szCs w:val="24"/>
          <w:lang w:val="id-ID"/>
        </w:rPr>
        <w:t>eniti kehidupan berumahtangga.</w:t>
      </w:r>
      <w:r w:rsidR="006A0234" w:rsidRPr="0038411F">
        <w:rPr>
          <w:rStyle w:val="FootnoteReference"/>
          <w:rFonts w:ascii="Times New Roman" w:hAnsi="Times New Roman" w:cs="Times New Roman"/>
          <w:sz w:val="24"/>
          <w:szCs w:val="24"/>
          <w:lang w:val="id-ID"/>
        </w:rPr>
        <w:footnoteReference w:id="27"/>
      </w:r>
    </w:p>
    <w:p w:rsidR="002336BD" w:rsidRPr="0004202A" w:rsidRDefault="002336BD" w:rsidP="00441E80">
      <w:pPr>
        <w:spacing w:after="0" w:line="480" w:lineRule="auto"/>
        <w:ind w:firstLine="720"/>
        <w:jc w:val="both"/>
        <w:rPr>
          <w:rFonts w:ascii="Times New Roman" w:hAnsi="Times New Roman" w:cs="Times New Roman"/>
          <w:sz w:val="24"/>
          <w:szCs w:val="24"/>
        </w:rPr>
      </w:pPr>
      <w:r w:rsidRPr="0038411F">
        <w:rPr>
          <w:rFonts w:ascii="Times New Roman" w:hAnsi="Times New Roman" w:cs="Times New Roman"/>
          <w:sz w:val="24"/>
          <w:szCs w:val="24"/>
          <w:lang w:val="id-ID"/>
        </w:rPr>
        <w:t xml:space="preserve">Pada umumnya maskawin itu dalam bentuk materi, baik berupa uang atau barang berharga lainnya. Namun syari'at Islam memungkinkan maskawin itu dalam bentuk jasa melakukan sesuatu. Ini adalah pendapat yang dipegang oleh jumhur ulama. Maskawin dalam bentuk jasa ini ada landasannya dalam Al-Qur'an dan demikian pula dalam </w:t>
      </w:r>
      <w:r w:rsidR="009A532B">
        <w:rPr>
          <w:rFonts w:ascii="Times New Roman" w:hAnsi="Times New Roman" w:cs="Times New Roman"/>
          <w:sz w:val="24"/>
          <w:szCs w:val="24"/>
          <w:lang w:val="id-ID"/>
        </w:rPr>
        <w:t>hadits</w:t>
      </w:r>
      <w:r w:rsidRPr="0038411F">
        <w:rPr>
          <w:rFonts w:ascii="Times New Roman" w:hAnsi="Times New Roman" w:cs="Times New Roman"/>
          <w:sz w:val="24"/>
          <w:szCs w:val="24"/>
          <w:lang w:val="id-ID"/>
        </w:rPr>
        <w:t xml:space="preserve"> Nabi. </w:t>
      </w:r>
    </w:p>
    <w:p w:rsidR="0030222A" w:rsidRPr="0004202A" w:rsidRDefault="002336BD" w:rsidP="0004202A">
      <w:pPr>
        <w:spacing w:after="0" w:line="480" w:lineRule="auto"/>
        <w:ind w:firstLine="720"/>
        <w:jc w:val="both"/>
        <w:rPr>
          <w:rFonts w:ascii="Times New Roman" w:hAnsi="Times New Roman" w:cs="Times New Roman"/>
          <w:sz w:val="24"/>
          <w:szCs w:val="24"/>
        </w:rPr>
      </w:pPr>
      <w:r w:rsidRPr="0038411F">
        <w:rPr>
          <w:rFonts w:ascii="Times New Roman" w:hAnsi="Times New Roman" w:cs="Times New Roman"/>
          <w:sz w:val="24"/>
          <w:szCs w:val="24"/>
          <w:lang w:val="id-ID"/>
        </w:rPr>
        <w:t xml:space="preserve">Contoh maskawin dalam bentuk jasa dalam Al-Qur'an </w:t>
      </w:r>
      <w:r w:rsidR="0004202A">
        <w:rPr>
          <w:rFonts w:ascii="Times New Roman" w:hAnsi="Times New Roman" w:cs="Times New Roman"/>
          <w:sz w:val="24"/>
          <w:szCs w:val="24"/>
        </w:rPr>
        <w:t xml:space="preserve">surat </w:t>
      </w:r>
      <w:r w:rsidR="0004202A" w:rsidRPr="0004202A">
        <w:rPr>
          <w:rFonts w:ascii="Times New Roman" w:hAnsi="Times New Roman" w:cs="Times New Roman"/>
          <w:i/>
          <w:iCs/>
          <w:sz w:val="24"/>
          <w:szCs w:val="24"/>
        </w:rPr>
        <w:t>Al-Qashash</w:t>
      </w:r>
      <w:r w:rsidR="0004202A">
        <w:rPr>
          <w:rFonts w:ascii="Times New Roman" w:hAnsi="Times New Roman" w:cs="Times New Roman"/>
          <w:sz w:val="24"/>
          <w:szCs w:val="24"/>
        </w:rPr>
        <w:t xml:space="preserve"> ayat 27:</w:t>
      </w:r>
    </w:p>
    <w:p w:rsidR="0004202A" w:rsidRDefault="0004202A" w:rsidP="0004202A">
      <w:pPr>
        <w:bidi/>
        <w:spacing w:after="0" w:line="240" w:lineRule="auto"/>
        <w:jc w:val="both"/>
        <w:rPr>
          <w:rFonts w:ascii="Traditional Arabic" w:hAnsi="Traditional Arabic" w:cs="Traditional Arabic"/>
          <w:sz w:val="28"/>
          <w:szCs w:val="24"/>
        </w:rPr>
      </w:pPr>
      <w:r w:rsidRPr="0004202A">
        <w:rPr>
          <w:rFonts w:ascii="Traditional Arabic" w:hAnsi="Traditional Arabic" w:cs="Traditional Arabic"/>
          <w:sz w:val="28"/>
          <w:szCs w:val="24"/>
        </w:rPr>
        <w:sym w:font="HQPB5" w:char="F074"/>
      </w:r>
      <w:r w:rsidRPr="0004202A">
        <w:rPr>
          <w:rFonts w:ascii="Traditional Arabic" w:hAnsi="Traditional Arabic" w:cs="Traditional Arabic"/>
          <w:sz w:val="28"/>
          <w:szCs w:val="24"/>
        </w:rPr>
        <w:sym w:font="HQPB2" w:char="F041"/>
      </w:r>
      <w:r w:rsidRPr="0004202A">
        <w:rPr>
          <w:rFonts w:ascii="Traditional Arabic" w:hAnsi="Traditional Arabic" w:cs="Traditional Arabic"/>
          <w:sz w:val="28"/>
          <w:szCs w:val="24"/>
        </w:rPr>
        <w:sym w:font="HQPB1" w:char="F024"/>
      </w:r>
      <w:r w:rsidRPr="0004202A">
        <w:rPr>
          <w:rFonts w:ascii="Traditional Arabic" w:hAnsi="Traditional Arabic" w:cs="Traditional Arabic"/>
          <w:sz w:val="28"/>
          <w:szCs w:val="24"/>
        </w:rPr>
        <w:sym w:font="HQPB5" w:char="F073"/>
      </w:r>
      <w:r w:rsidRPr="0004202A">
        <w:rPr>
          <w:rFonts w:ascii="Traditional Arabic" w:hAnsi="Traditional Arabic" w:cs="Traditional Arabic"/>
          <w:sz w:val="28"/>
          <w:szCs w:val="24"/>
        </w:rPr>
        <w:sym w:font="HQPB2" w:char="F025"/>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FE"/>
      </w:r>
      <w:r w:rsidRPr="0004202A">
        <w:rPr>
          <w:rFonts w:ascii="Traditional Arabic" w:hAnsi="Traditional Arabic" w:cs="Traditional Arabic"/>
          <w:sz w:val="28"/>
          <w:szCs w:val="24"/>
        </w:rPr>
        <w:sym w:font="HQPB2" w:char="F092"/>
      </w:r>
      <w:r w:rsidRPr="0004202A">
        <w:rPr>
          <w:rFonts w:ascii="Traditional Arabic" w:hAnsi="Traditional Arabic" w:cs="Traditional Arabic"/>
          <w:sz w:val="28"/>
          <w:szCs w:val="24"/>
        </w:rPr>
        <w:sym w:font="HQPB4" w:char="F0CE"/>
      </w:r>
      <w:r w:rsidRPr="0004202A">
        <w:rPr>
          <w:rFonts w:ascii="Traditional Arabic" w:hAnsi="Traditional Arabic" w:cs="Traditional Arabic"/>
          <w:sz w:val="28"/>
          <w:szCs w:val="24"/>
        </w:rPr>
        <w:sym w:font="HQPB4" w:char="F06F"/>
      </w:r>
      <w:r w:rsidRPr="0004202A">
        <w:rPr>
          <w:rFonts w:ascii="Traditional Arabic" w:hAnsi="Traditional Arabic" w:cs="Traditional Arabic"/>
          <w:sz w:val="28"/>
          <w:szCs w:val="24"/>
        </w:rPr>
        <w:sym w:font="HQPB2" w:char="F054"/>
      </w:r>
      <w:r w:rsidRPr="0004202A">
        <w:rPr>
          <w:rFonts w:ascii="Traditional Arabic" w:hAnsi="Traditional Arabic" w:cs="Traditional Arabic"/>
          <w:sz w:val="28"/>
          <w:szCs w:val="24"/>
        </w:rPr>
        <w:sym w:font="HQPB4" w:char="F0CE"/>
      </w:r>
      <w:r w:rsidRPr="0004202A">
        <w:rPr>
          <w:rFonts w:ascii="Traditional Arabic" w:hAnsi="Traditional Arabic" w:cs="Traditional Arabic"/>
          <w:sz w:val="28"/>
          <w:szCs w:val="24"/>
        </w:rPr>
        <w:sym w:font="HQPB1" w:char="F029"/>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DF"/>
      </w:r>
      <w:r w:rsidRPr="0004202A">
        <w:rPr>
          <w:rFonts w:ascii="Traditional Arabic" w:hAnsi="Traditional Arabic" w:cs="Traditional Arabic"/>
          <w:sz w:val="28"/>
          <w:szCs w:val="24"/>
        </w:rPr>
        <w:sym w:font="HQPB1" w:char="F089"/>
      </w:r>
      <w:r w:rsidRPr="0004202A">
        <w:rPr>
          <w:rFonts w:ascii="Traditional Arabic" w:hAnsi="Traditional Arabic" w:cs="Traditional Arabic"/>
          <w:sz w:val="28"/>
          <w:szCs w:val="24"/>
        </w:rPr>
        <w:sym w:font="HQPB2" w:char="F083"/>
      </w:r>
      <w:r w:rsidRPr="0004202A">
        <w:rPr>
          <w:rFonts w:ascii="Traditional Arabic" w:hAnsi="Traditional Arabic" w:cs="Traditional Arabic"/>
          <w:sz w:val="28"/>
          <w:szCs w:val="24"/>
        </w:rPr>
        <w:sym w:font="HQPB4" w:char="F0CD"/>
      </w:r>
      <w:r w:rsidRPr="0004202A">
        <w:rPr>
          <w:rFonts w:ascii="Traditional Arabic" w:hAnsi="Traditional Arabic" w:cs="Traditional Arabic"/>
          <w:sz w:val="28"/>
          <w:szCs w:val="24"/>
        </w:rPr>
        <w:sym w:font="HQPB1" w:char="F091"/>
      </w:r>
      <w:r w:rsidRPr="0004202A">
        <w:rPr>
          <w:rFonts w:ascii="Traditional Arabic" w:hAnsi="Traditional Arabic" w:cs="Traditional Arabic"/>
          <w:sz w:val="28"/>
          <w:szCs w:val="24"/>
        </w:rPr>
        <w:sym w:font="HQPB4" w:char="F0E9"/>
      </w:r>
      <w:r w:rsidRPr="0004202A">
        <w:rPr>
          <w:rFonts w:ascii="Traditional Arabic" w:hAnsi="Traditional Arabic" w:cs="Traditional Arabic"/>
          <w:sz w:val="28"/>
          <w:szCs w:val="24"/>
        </w:rPr>
        <w:sym w:font="HQPB1" w:char="F026"/>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F7"/>
      </w:r>
      <w:r w:rsidRPr="0004202A">
        <w:rPr>
          <w:rFonts w:ascii="Traditional Arabic" w:hAnsi="Traditional Arabic" w:cs="Traditional Arabic"/>
          <w:sz w:val="28"/>
          <w:szCs w:val="24"/>
        </w:rPr>
        <w:sym w:font="HQPB2" w:char="F062"/>
      </w:r>
      <w:r w:rsidRPr="0004202A">
        <w:rPr>
          <w:rFonts w:ascii="Traditional Arabic" w:hAnsi="Traditional Arabic" w:cs="Traditional Arabic"/>
          <w:sz w:val="28"/>
          <w:szCs w:val="24"/>
        </w:rPr>
        <w:sym w:font="HQPB5" w:char="F072"/>
      </w:r>
      <w:r w:rsidRPr="0004202A">
        <w:rPr>
          <w:rFonts w:ascii="Traditional Arabic" w:hAnsi="Traditional Arabic" w:cs="Traditional Arabic"/>
          <w:sz w:val="28"/>
          <w:szCs w:val="24"/>
        </w:rPr>
        <w:sym w:font="HQPB1" w:char="F026"/>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79"/>
      </w:r>
      <w:r w:rsidRPr="0004202A">
        <w:rPr>
          <w:rFonts w:ascii="Traditional Arabic" w:hAnsi="Traditional Arabic" w:cs="Traditional Arabic"/>
          <w:sz w:val="28"/>
          <w:szCs w:val="24"/>
        </w:rPr>
        <w:sym w:font="HQPB2" w:char="F037"/>
      </w:r>
      <w:r w:rsidRPr="0004202A">
        <w:rPr>
          <w:rFonts w:ascii="Traditional Arabic" w:hAnsi="Traditional Arabic" w:cs="Traditional Arabic"/>
          <w:sz w:val="28"/>
          <w:szCs w:val="24"/>
        </w:rPr>
        <w:sym w:font="HQPB5" w:char="F079"/>
      </w:r>
      <w:r w:rsidRPr="0004202A">
        <w:rPr>
          <w:rFonts w:ascii="Traditional Arabic" w:hAnsi="Traditional Arabic" w:cs="Traditional Arabic"/>
          <w:sz w:val="28"/>
          <w:szCs w:val="24"/>
        </w:rPr>
        <w:sym w:font="HQPB1" w:char="F073"/>
      </w:r>
      <w:r w:rsidRPr="0004202A">
        <w:rPr>
          <w:rFonts w:ascii="Traditional Arabic" w:hAnsi="Traditional Arabic" w:cs="Traditional Arabic"/>
          <w:sz w:val="28"/>
          <w:szCs w:val="24"/>
        </w:rPr>
        <w:sym w:font="HQPB4" w:char="F0C5"/>
      </w:r>
      <w:r w:rsidRPr="0004202A">
        <w:rPr>
          <w:rFonts w:ascii="Traditional Arabic" w:hAnsi="Traditional Arabic" w:cs="Traditional Arabic"/>
          <w:sz w:val="28"/>
          <w:szCs w:val="24"/>
        </w:rPr>
        <w:sym w:font="HQPB2" w:char="F033"/>
      </w:r>
      <w:r w:rsidRPr="0004202A">
        <w:rPr>
          <w:rFonts w:ascii="Traditional Arabic" w:hAnsi="Traditional Arabic" w:cs="Traditional Arabic"/>
          <w:sz w:val="28"/>
          <w:szCs w:val="24"/>
        </w:rPr>
        <w:sym w:font="HQPB2" w:char="F052"/>
      </w:r>
      <w:r w:rsidRPr="0004202A">
        <w:rPr>
          <w:rFonts w:ascii="Traditional Arabic" w:hAnsi="Traditional Arabic" w:cs="Traditional Arabic"/>
          <w:sz w:val="28"/>
          <w:szCs w:val="24"/>
        </w:rPr>
        <w:sym w:font="HQPB4" w:char="F0E9"/>
      </w:r>
      <w:r w:rsidRPr="0004202A">
        <w:rPr>
          <w:rFonts w:ascii="Traditional Arabic" w:hAnsi="Traditional Arabic" w:cs="Traditional Arabic"/>
          <w:sz w:val="28"/>
          <w:szCs w:val="24"/>
        </w:rPr>
        <w:sym w:font="HQPB1" w:char="F026"/>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2" w:char="F093"/>
      </w:r>
      <w:r w:rsidRPr="0004202A">
        <w:rPr>
          <w:rFonts w:ascii="Traditional Arabic" w:hAnsi="Traditional Arabic" w:cs="Traditional Arabic"/>
          <w:sz w:val="28"/>
          <w:szCs w:val="24"/>
        </w:rPr>
        <w:sym w:font="HQPB5" w:char="F079"/>
      </w:r>
      <w:r w:rsidRPr="0004202A">
        <w:rPr>
          <w:rFonts w:ascii="Traditional Arabic" w:hAnsi="Traditional Arabic" w:cs="Traditional Arabic"/>
          <w:sz w:val="28"/>
          <w:szCs w:val="24"/>
        </w:rPr>
        <w:sym w:font="HQPB1" w:char="F089"/>
      </w:r>
      <w:r w:rsidRPr="0004202A">
        <w:rPr>
          <w:rFonts w:ascii="Traditional Arabic" w:hAnsi="Traditional Arabic" w:cs="Traditional Arabic"/>
          <w:sz w:val="28"/>
          <w:szCs w:val="24"/>
        </w:rPr>
        <w:sym w:font="HQPB4" w:char="F0F7"/>
      </w:r>
      <w:r w:rsidRPr="0004202A">
        <w:rPr>
          <w:rFonts w:ascii="Traditional Arabic" w:hAnsi="Traditional Arabic" w:cs="Traditional Arabic"/>
          <w:sz w:val="28"/>
          <w:szCs w:val="24"/>
        </w:rPr>
        <w:sym w:font="HQPB1" w:char="F06E"/>
      </w:r>
      <w:r w:rsidRPr="0004202A">
        <w:rPr>
          <w:rFonts w:ascii="Traditional Arabic" w:hAnsi="Traditional Arabic" w:cs="Traditional Arabic"/>
          <w:sz w:val="28"/>
          <w:szCs w:val="24"/>
        </w:rPr>
        <w:sym w:font="HQPB4" w:char="F0CE"/>
      </w:r>
      <w:r w:rsidRPr="0004202A">
        <w:rPr>
          <w:rFonts w:ascii="Traditional Arabic" w:hAnsi="Traditional Arabic" w:cs="Traditional Arabic"/>
          <w:sz w:val="28"/>
          <w:szCs w:val="24"/>
        </w:rPr>
        <w:sym w:font="HQPB1" w:char="F029"/>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A2"/>
      </w:r>
      <w:r w:rsidRPr="0004202A">
        <w:rPr>
          <w:rFonts w:ascii="Traditional Arabic" w:hAnsi="Traditional Arabic" w:cs="Traditional Arabic"/>
          <w:sz w:val="28"/>
          <w:szCs w:val="24"/>
        </w:rPr>
        <w:sym w:font="HQPB2" w:char="F0D3"/>
      </w:r>
      <w:r w:rsidRPr="0004202A">
        <w:rPr>
          <w:rFonts w:ascii="Traditional Arabic" w:hAnsi="Traditional Arabic" w:cs="Traditional Arabic"/>
          <w:sz w:val="28"/>
          <w:szCs w:val="24"/>
        </w:rPr>
        <w:sym w:font="HQPB5" w:char="F074"/>
      </w:r>
      <w:r w:rsidRPr="0004202A">
        <w:rPr>
          <w:rFonts w:ascii="Traditional Arabic" w:hAnsi="Traditional Arabic" w:cs="Traditional Arabic"/>
          <w:sz w:val="28"/>
          <w:szCs w:val="24"/>
        </w:rPr>
        <w:sym w:font="HQPB1" w:char="F04C"/>
      </w:r>
      <w:r w:rsidRPr="0004202A">
        <w:rPr>
          <w:rFonts w:ascii="Traditional Arabic" w:hAnsi="Traditional Arabic" w:cs="Traditional Arabic"/>
          <w:sz w:val="28"/>
          <w:szCs w:val="24"/>
        </w:rPr>
        <w:sym w:font="HQPB5" w:char="F075"/>
      </w:r>
      <w:r w:rsidRPr="0004202A">
        <w:rPr>
          <w:rFonts w:ascii="Traditional Arabic" w:hAnsi="Traditional Arabic" w:cs="Traditional Arabic"/>
          <w:sz w:val="28"/>
          <w:szCs w:val="24"/>
        </w:rPr>
        <w:sym w:font="HQPB2" w:char="F05A"/>
      </w:r>
      <w:r w:rsidRPr="0004202A">
        <w:rPr>
          <w:rFonts w:ascii="Traditional Arabic" w:hAnsi="Traditional Arabic" w:cs="Traditional Arabic"/>
          <w:sz w:val="28"/>
          <w:szCs w:val="24"/>
        </w:rPr>
        <w:sym w:font="HQPB4" w:char="F0F6"/>
      </w:r>
      <w:r w:rsidRPr="0004202A">
        <w:rPr>
          <w:rFonts w:ascii="Traditional Arabic" w:hAnsi="Traditional Arabic" w:cs="Traditional Arabic"/>
          <w:sz w:val="28"/>
          <w:szCs w:val="24"/>
        </w:rPr>
        <w:sym w:font="HQPB1" w:char="F02F"/>
      </w:r>
      <w:r w:rsidRPr="0004202A">
        <w:rPr>
          <w:rFonts w:ascii="Traditional Arabic" w:hAnsi="Traditional Arabic" w:cs="Traditional Arabic"/>
          <w:sz w:val="28"/>
          <w:szCs w:val="24"/>
        </w:rPr>
        <w:sym w:font="HQPB5" w:char="F024"/>
      </w:r>
      <w:r w:rsidRPr="0004202A">
        <w:rPr>
          <w:rFonts w:ascii="Traditional Arabic" w:hAnsi="Traditional Arabic" w:cs="Traditional Arabic"/>
          <w:sz w:val="28"/>
          <w:szCs w:val="24"/>
        </w:rPr>
        <w:sym w:font="HQPB1" w:char="F023"/>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C8"/>
      </w:r>
      <w:r w:rsidRPr="0004202A">
        <w:rPr>
          <w:rFonts w:ascii="Traditional Arabic" w:hAnsi="Traditional Arabic" w:cs="Traditional Arabic"/>
          <w:sz w:val="28"/>
          <w:szCs w:val="24"/>
        </w:rPr>
        <w:sym w:font="HQPB2" w:char="F0FB"/>
      </w:r>
      <w:r w:rsidRPr="0004202A">
        <w:rPr>
          <w:rFonts w:ascii="Traditional Arabic" w:hAnsi="Traditional Arabic" w:cs="Traditional Arabic"/>
          <w:sz w:val="28"/>
          <w:szCs w:val="24"/>
        </w:rPr>
        <w:sym w:font="HQPB4" w:char="F0F7"/>
      </w:r>
      <w:r w:rsidRPr="0004202A">
        <w:rPr>
          <w:rFonts w:ascii="Traditional Arabic" w:hAnsi="Traditional Arabic" w:cs="Traditional Arabic"/>
          <w:sz w:val="28"/>
          <w:szCs w:val="24"/>
        </w:rPr>
        <w:sym w:font="HQPB2" w:char="F0FC"/>
      </w:r>
      <w:r w:rsidRPr="0004202A">
        <w:rPr>
          <w:rFonts w:ascii="Traditional Arabic" w:hAnsi="Traditional Arabic" w:cs="Traditional Arabic"/>
          <w:sz w:val="28"/>
          <w:szCs w:val="24"/>
        </w:rPr>
        <w:sym w:font="HQPB5" w:char="F074"/>
      </w:r>
      <w:r w:rsidRPr="0004202A">
        <w:rPr>
          <w:rFonts w:ascii="Traditional Arabic" w:hAnsi="Traditional Arabic" w:cs="Traditional Arabic"/>
          <w:sz w:val="28"/>
          <w:szCs w:val="24"/>
        </w:rPr>
        <w:sym w:font="HQPB1" w:char="F047"/>
      </w:r>
      <w:r w:rsidRPr="0004202A">
        <w:rPr>
          <w:rFonts w:ascii="Traditional Arabic" w:hAnsi="Traditional Arabic" w:cs="Traditional Arabic"/>
          <w:sz w:val="28"/>
          <w:szCs w:val="24"/>
        </w:rPr>
        <w:sym w:font="HQPB2" w:char="F0BB"/>
      </w:r>
      <w:r w:rsidRPr="0004202A">
        <w:rPr>
          <w:rFonts w:ascii="Traditional Arabic" w:hAnsi="Traditional Arabic" w:cs="Traditional Arabic"/>
          <w:sz w:val="28"/>
          <w:szCs w:val="24"/>
        </w:rPr>
        <w:sym w:font="HQPB5" w:char="F079"/>
      </w:r>
      <w:r w:rsidRPr="0004202A">
        <w:rPr>
          <w:rFonts w:ascii="Traditional Arabic" w:hAnsi="Traditional Arabic" w:cs="Traditional Arabic"/>
          <w:sz w:val="28"/>
          <w:szCs w:val="24"/>
        </w:rPr>
        <w:sym w:font="HQPB2" w:char="F064"/>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23"/>
      </w:r>
      <w:r w:rsidRPr="0004202A">
        <w:rPr>
          <w:rFonts w:ascii="Traditional Arabic" w:hAnsi="Traditional Arabic" w:cs="Traditional Arabic"/>
          <w:sz w:val="28"/>
          <w:szCs w:val="24"/>
        </w:rPr>
        <w:sym w:font="HQPB2" w:char="F092"/>
      </w:r>
      <w:r w:rsidRPr="0004202A">
        <w:rPr>
          <w:rFonts w:ascii="Traditional Arabic" w:hAnsi="Traditional Arabic" w:cs="Traditional Arabic"/>
          <w:sz w:val="28"/>
          <w:szCs w:val="24"/>
        </w:rPr>
        <w:sym w:font="HQPB5" w:char="F06E"/>
      </w:r>
      <w:r w:rsidRPr="0004202A">
        <w:rPr>
          <w:rFonts w:ascii="Traditional Arabic" w:hAnsi="Traditional Arabic" w:cs="Traditional Arabic"/>
          <w:sz w:val="28"/>
          <w:szCs w:val="24"/>
        </w:rPr>
        <w:sym w:font="HQPB2" w:char="F03F"/>
      </w:r>
      <w:r w:rsidRPr="0004202A">
        <w:rPr>
          <w:rFonts w:ascii="Traditional Arabic" w:hAnsi="Traditional Arabic" w:cs="Traditional Arabic"/>
          <w:sz w:val="28"/>
          <w:szCs w:val="24"/>
        </w:rPr>
        <w:sym w:font="HQPB5" w:char="F074"/>
      </w:r>
      <w:r w:rsidRPr="0004202A">
        <w:rPr>
          <w:rFonts w:ascii="Traditional Arabic" w:hAnsi="Traditional Arabic" w:cs="Traditional Arabic"/>
          <w:sz w:val="28"/>
          <w:szCs w:val="24"/>
        </w:rPr>
        <w:sym w:font="HQPB1" w:char="F0E3"/>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2" w:char="F062"/>
      </w:r>
      <w:r w:rsidRPr="0004202A">
        <w:rPr>
          <w:rFonts w:ascii="Traditional Arabic" w:hAnsi="Traditional Arabic" w:cs="Traditional Arabic"/>
          <w:sz w:val="28"/>
          <w:szCs w:val="24"/>
        </w:rPr>
        <w:sym w:font="HQPB5" w:char="F072"/>
      </w:r>
      <w:r w:rsidRPr="0004202A">
        <w:rPr>
          <w:rFonts w:ascii="Traditional Arabic" w:hAnsi="Traditional Arabic" w:cs="Traditional Arabic"/>
          <w:sz w:val="28"/>
          <w:szCs w:val="24"/>
        </w:rPr>
        <w:sym w:font="HQPB1" w:char="F026"/>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2" w:char="F092"/>
      </w:r>
      <w:r w:rsidRPr="0004202A">
        <w:rPr>
          <w:rFonts w:ascii="Traditional Arabic" w:hAnsi="Traditional Arabic" w:cs="Traditional Arabic"/>
          <w:sz w:val="28"/>
          <w:szCs w:val="24"/>
        </w:rPr>
        <w:sym w:font="HQPB4" w:char="F0CE"/>
      </w:r>
      <w:r w:rsidRPr="0004202A">
        <w:rPr>
          <w:rFonts w:ascii="Traditional Arabic" w:hAnsi="Traditional Arabic" w:cs="Traditional Arabic"/>
          <w:sz w:val="28"/>
          <w:szCs w:val="24"/>
        </w:rPr>
        <w:sym w:font="HQPB2" w:char="F054"/>
      </w:r>
      <w:r w:rsidRPr="0004202A">
        <w:rPr>
          <w:rFonts w:ascii="Traditional Arabic" w:hAnsi="Traditional Arabic" w:cs="Traditional Arabic"/>
          <w:sz w:val="28"/>
          <w:szCs w:val="24"/>
        </w:rPr>
        <w:sym w:font="HQPB5" w:char="F074"/>
      </w:r>
      <w:r w:rsidRPr="0004202A">
        <w:rPr>
          <w:rFonts w:ascii="Traditional Arabic" w:hAnsi="Traditional Arabic" w:cs="Traditional Arabic"/>
          <w:sz w:val="28"/>
          <w:szCs w:val="24"/>
        </w:rPr>
        <w:sym w:font="HQPB1" w:char="F08D"/>
      </w:r>
      <w:r w:rsidRPr="0004202A">
        <w:rPr>
          <w:rFonts w:ascii="Traditional Arabic" w:hAnsi="Traditional Arabic" w:cs="Traditional Arabic"/>
          <w:sz w:val="28"/>
          <w:szCs w:val="24"/>
        </w:rPr>
        <w:sym w:font="HQPB4" w:char="F0E3"/>
      </w:r>
      <w:r w:rsidRPr="0004202A">
        <w:rPr>
          <w:rFonts w:ascii="Traditional Arabic" w:hAnsi="Traditional Arabic" w:cs="Traditional Arabic"/>
          <w:sz w:val="28"/>
          <w:szCs w:val="24"/>
        </w:rPr>
        <w:sym w:font="HQPB1" w:char="F05F"/>
      </w:r>
      <w:r w:rsidRPr="0004202A">
        <w:rPr>
          <w:rFonts w:ascii="Traditional Arabic" w:hAnsi="Traditional Arabic" w:cs="Traditional Arabic"/>
          <w:sz w:val="28"/>
          <w:szCs w:val="24"/>
        </w:rPr>
        <w:sym w:font="HQPB4" w:char="F0F9"/>
      </w:r>
      <w:r w:rsidRPr="0004202A">
        <w:rPr>
          <w:rFonts w:ascii="Traditional Arabic" w:hAnsi="Traditional Arabic" w:cs="Traditional Arabic"/>
          <w:sz w:val="28"/>
          <w:szCs w:val="24"/>
        </w:rPr>
        <w:sym w:font="HQPB1" w:char="F027"/>
      </w:r>
      <w:r w:rsidRPr="0004202A">
        <w:rPr>
          <w:rFonts w:ascii="Traditional Arabic" w:hAnsi="Traditional Arabic" w:cs="Traditional Arabic"/>
          <w:sz w:val="28"/>
          <w:szCs w:val="24"/>
        </w:rPr>
        <w:sym w:font="HQPB5" w:char="F073"/>
      </w:r>
      <w:r w:rsidRPr="0004202A">
        <w:rPr>
          <w:rFonts w:ascii="Traditional Arabic" w:hAnsi="Traditional Arabic" w:cs="Traditional Arabic"/>
          <w:sz w:val="28"/>
          <w:szCs w:val="24"/>
        </w:rPr>
        <w:sym w:font="HQPB1" w:char="F03F"/>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7A"/>
      </w:r>
      <w:r w:rsidRPr="0004202A">
        <w:rPr>
          <w:rFonts w:ascii="Traditional Arabic" w:hAnsi="Traditional Arabic" w:cs="Traditional Arabic"/>
          <w:sz w:val="28"/>
          <w:szCs w:val="24"/>
        </w:rPr>
        <w:sym w:font="HQPB2" w:char="F0D3"/>
      </w:r>
      <w:r w:rsidRPr="0004202A">
        <w:rPr>
          <w:rFonts w:ascii="Traditional Arabic" w:hAnsi="Traditional Arabic" w:cs="Traditional Arabic"/>
          <w:sz w:val="28"/>
          <w:szCs w:val="24"/>
        </w:rPr>
        <w:sym w:font="HQPB4" w:char="F0CD"/>
      </w:r>
      <w:r w:rsidRPr="0004202A">
        <w:rPr>
          <w:rFonts w:ascii="Traditional Arabic" w:hAnsi="Traditional Arabic" w:cs="Traditional Arabic"/>
          <w:sz w:val="28"/>
          <w:szCs w:val="24"/>
        </w:rPr>
        <w:sym w:font="HQPB2" w:char="F05F"/>
      </w:r>
      <w:r w:rsidRPr="0004202A">
        <w:rPr>
          <w:rFonts w:ascii="Traditional Arabic" w:hAnsi="Traditional Arabic" w:cs="Traditional Arabic"/>
          <w:sz w:val="28"/>
          <w:szCs w:val="24"/>
        </w:rPr>
        <w:sym w:font="HQPB2" w:char="F0BB"/>
      </w:r>
      <w:r w:rsidRPr="0004202A">
        <w:rPr>
          <w:rFonts w:ascii="Traditional Arabic" w:hAnsi="Traditional Arabic" w:cs="Traditional Arabic"/>
          <w:sz w:val="28"/>
          <w:szCs w:val="24"/>
        </w:rPr>
        <w:sym w:font="HQPB5" w:char="F079"/>
      </w:r>
      <w:r w:rsidRPr="0004202A">
        <w:rPr>
          <w:rFonts w:ascii="Traditional Arabic" w:hAnsi="Traditional Arabic" w:cs="Traditional Arabic"/>
          <w:sz w:val="28"/>
          <w:szCs w:val="24"/>
        </w:rPr>
        <w:sym w:font="HQPB2" w:char="F04A"/>
      </w:r>
      <w:r w:rsidRPr="0004202A">
        <w:rPr>
          <w:rFonts w:ascii="Traditional Arabic" w:hAnsi="Traditional Arabic" w:cs="Traditional Arabic"/>
          <w:sz w:val="28"/>
          <w:szCs w:val="24"/>
        </w:rPr>
        <w:sym w:font="HQPB5" w:char="F072"/>
      </w:r>
      <w:r w:rsidRPr="0004202A">
        <w:rPr>
          <w:rFonts w:ascii="Traditional Arabic" w:hAnsi="Traditional Arabic" w:cs="Traditional Arabic"/>
          <w:sz w:val="28"/>
          <w:szCs w:val="24"/>
        </w:rPr>
        <w:sym w:font="HQPB1" w:char="F04F"/>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38"/>
      </w:r>
      <w:r w:rsidRPr="0004202A">
        <w:rPr>
          <w:rFonts w:ascii="Traditional Arabic" w:hAnsi="Traditional Arabic" w:cs="Traditional Arabic"/>
          <w:sz w:val="28"/>
          <w:szCs w:val="24"/>
        </w:rPr>
        <w:sym w:font="HQPB1" w:char="F06B"/>
      </w:r>
      <w:r w:rsidRPr="0004202A">
        <w:rPr>
          <w:rFonts w:ascii="Traditional Arabic" w:hAnsi="Traditional Arabic" w:cs="Traditional Arabic"/>
          <w:sz w:val="28"/>
          <w:szCs w:val="24"/>
        </w:rPr>
        <w:sym w:font="HQPB5" w:char="F079"/>
      </w:r>
      <w:r w:rsidRPr="0004202A">
        <w:rPr>
          <w:rFonts w:ascii="Traditional Arabic" w:hAnsi="Traditional Arabic" w:cs="Traditional Arabic"/>
          <w:sz w:val="28"/>
          <w:szCs w:val="24"/>
        </w:rPr>
        <w:sym w:font="HQPB1" w:char="F066"/>
      </w:r>
      <w:r w:rsidRPr="0004202A">
        <w:rPr>
          <w:rFonts w:ascii="Traditional Arabic" w:hAnsi="Traditional Arabic" w:cs="Traditional Arabic"/>
          <w:sz w:val="28"/>
          <w:szCs w:val="24"/>
        </w:rPr>
        <w:sym w:font="HQPB4" w:char="F0CF"/>
      </w:r>
      <w:r w:rsidRPr="0004202A">
        <w:rPr>
          <w:rFonts w:ascii="Traditional Arabic" w:hAnsi="Traditional Arabic" w:cs="Traditional Arabic"/>
          <w:sz w:val="28"/>
          <w:szCs w:val="24"/>
        </w:rPr>
        <w:sym w:font="HQPB1" w:char="F06D"/>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28"/>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F7"/>
      </w:r>
      <w:r w:rsidRPr="0004202A">
        <w:rPr>
          <w:rFonts w:ascii="Traditional Arabic" w:hAnsi="Traditional Arabic" w:cs="Traditional Arabic"/>
          <w:sz w:val="28"/>
          <w:szCs w:val="24"/>
        </w:rPr>
        <w:sym w:font="HQPB2" w:char="F062"/>
      </w:r>
      <w:r w:rsidRPr="0004202A">
        <w:rPr>
          <w:rFonts w:ascii="Traditional Arabic" w:hAnsi="Traditional Arabic" w:cs="Traditional Arabic"/>
          <w:sz w:val="28"/>
          <w:szCs w:val="24"/>
        </w:rPr>
        <w:sym w:font="HQPB4" w:char="F0CE"/>
      </w:r>
      <w:r w:rsidRPr="0004202A">
        <w:rPr>
          <w:rFonts w:ascii="Traditional Arabic" w:hAnsi="Traditional Arabic" w:cs="Traditional Arabic"/>
          <w:sz w:val="28"/>
          <w:szCs w:val="24"/>
        </w:rPr>
        <w:sym w:font="HQPB1" w:char="F02A"/>
      </w:r>
      <w:r w:rsidRPr="0004202A">
        <w:rPr>
          <w:rFonts w:ascii="Traditional Arabic" w:hAnsi="Traditional Arabic" w:cs="Traditional Arabic"/>
          <w:sz w:val="28"/>
          <w:szCs w:val="24"/>
        </w:rPr>
        <w:sym w:font="HQPB5" w:char="F073"/>
      </w:r>
      <w:r w:rsidRPr="0004202A">
        <w:rPr>
          <w:rFonts w:ascii="Traditional Arabic" w:hAnsi="Traditional Arabic" w:cs="Traditional Arabic"/>
          <w:sz w:val="28"/>
          <w:szCs w:val="24"/>
        </w:rPr>
        <w:sym w:font="HQPB1" w:char="F0F9"/>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7C"/>
      </w:r>
      <w:r w:rsidRPr="0004202A">
        <w:rPr>
          <w:rFonts w:ascii="Traditional Arabic" w:hAnsi="Traditional Arabic" w:cs="Traditional Arabic"/>
          <w:sz w:val="28"/>
          <w:szCs w:val="24"/>
        </w:rPr>
        <w:sym w:font="HQPB1" w:char="F04D"/>
      </w:r>
      <w:r w:rsidRPr="0004202A">
        <w:rPr>
          <w:rFonts w:ascii="Traditional Arabic" w:hAnsi="Traditional Arabic" w:cs="Traditional Arabic"/>
          <w:sz w:val="28"/>
          <w:szCs w:val="24"/>
        </w:rPr>
        <w:sym w:font="HQPB4" w:char="F0F4"/>
      </w:r>
      <w:r w:rsidRPr="0004202A">
        <w:rPr>
          <w:rFonts w:ascii="Traditional Arabic" w:hAnsi="Traditional Arabic" w:cs="Traditional Arabic"/>
          <w:sz w:val="28"/>
          <w:szCs w:val="24"/>
        </w:rPr>
        <w:sym w:font="HQPB2" w:char="F04A"/>
      </w:r>
      <w:r w:rsidRPr="0004202A">
        <w:rPr>
          <w:rFonts w:ascii="Traditional Arabic" w:hAnsi="Traditional Arabic" w:cs="Traditional Arabic"/>
          <w:sz w:val="28"/>
          <w:szCs w:val="24"/>
        </w:rPr>
        <w:sym w:font="HQPB5" w:char="F079"/>
      </w:r>
      <w:r w:rsidRPr="0004202A">
        <w:rPr>
          <w:rFonts w:ascii="Traditional Arabic" w:hAnsi="Traditional Arabic" w:cs="Traditional Arabic"/>
          <w:sz w:val="28"/>
          <w:szCs w:val="24"/>
        </w:rPr>
        <w:sym w:font="HQPB2" w:char="F04A"/>
      </w:r>
      <w:r w:rsidRPr="0004202A">
        <w:rPr>
          <w:rFonts w:ascii="Traditional Arabic" w:hAnsi="Traditional Arabic" w:cs="Traditional Arabic"/>
          <w:sz w:val="28"/>
          <w:szCs w:val="24"/>
        </w:rPr>
        <w:sym w:font="HQPB4" w:char="F0F8"/>
      </w:r>
      <w:r w:rsidRPr="0004202A">
        <w:rPr>
          <w:rFonts w:ascii="Traditional Arabic" w:hAnsi="Traditional Arabic" w:cs="Traditional Arabic"/>
          <w:sz w:val="28"/>
          <w:szCs w:val="24"/>
        </w:rPr>
        <w:sym w:font="HQPB1" w:char="F03F"/>
      </w:r>
      <w:r w:rsidRPr="0004202A">
        <w:rPr>
          <w:rFonts w:ascii="Traditional Arabic" w:hAnsi="Traditional Arabic" w:cs="Traditional Arabic"/>
          <w:sz w:val="28"/>
          <w:szCs w:val="24"/>
        </w:rPr>
        <w:sym w:font="HQPB5" w:char="F072"/>
      </w:r>
      <w:r w:rsidRPr="0004202A">
        <w:rPr>
          <w:rFonts w:ascii="Traditional Arabic" w:hAnsi="Traditional Arabic" w:cs="Traditional Arabic"/>
          <w:sz w:val="28"/>
          <w:szCs w:val="24"/>
        </w:rPr>
        <w:sym w:font="HQPB1" w:char="F026"/>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1" w:char="F023"/>
      </w:r>
      <w:r w:rsidRPr="0004202A">
        <w:rPr>
          <w:rFonts w:ascii="Traditional Arabic" w:hAnsi="Traditional Arabic" w:cs="Traditional Arabic"/>
          <w:sz w:val="28"/>
          <w:szCs w:val="24"/>
        </w:rPr>
        <w:sym w:font="HQPB4" w:char="F05C"/>
      </w:r>
      <w:r w:rsidRPr="0004202A">
        <w:rPr>
          <w:rFonts w:ascii="Traditional Arabic" w:hAnsi="Traditional Arabic" w:cs="Traditional Arabic"/>
          <w:sz w:val="28"/>
          <w:szCs w:val="24"/>
        </w:rPr>
        <w:sym w:font="HQPB1" w:char="F08D"/>
      </w:r>
      <w:r w:rsidRPr="0004202A">
        <w:rPr>
          <w:rFonts w:ascii="Traditional Arabic" w:hAnsi="Traditional Arabic" w:cs="Traditional Arabic"/>
          <w:sz w:val="28"/>
          <w:szCs w:val="24"/>
        </w:rPr>
        <w:sym w:font="HQPB4" w:char="F0F4"/>
      </w:r>
      <w:r w:rsidRPr="0004202A">
        <w:rPr>
          <w:rFonts w:ascii="Traditional Arabic" w:hAnsi="Traditional Arabic" w:cs="Traditional Arabic"/>
          <w:sz w:val="28"/>
          <w:szCs w:val="24"/>
        </w:rPr>
        <w:sym w:font="HQPB1" w:char="F0B1"/>
      </w:r>
      <w:r w:rsidRPr="0004202A">
        <w:rPr>
          <w:rFonts w:ascii="Traditional Arabic" w:hAnsi="Traditional Arabic" w:cs="Traditional Arabic"/>
          <w:sz w:val="28"/>
          <w:szCs w:val="24"/>
        </w:rPr>
        <w:sym w:font="HQPB5" w:char="F074"/>
      </w:r>
      <w:r w:rsidRPr="0004202A">
        <w:rPr>
          <w:rFonts w:ascii="Traditional Arabic" w:hAnsi="Traditional Arabic" w:cs="Traditional Arabic"/>
          <w:sz w:val="28"/>
          <w:szCs w:val="24"/>
        </w:rPr>
        <w:sym w:font="HQPB1" w:char="F0E3"/>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F4"/>
      </w:r>
      <w:r w:rsidRPr="0004202A">
        <w:rPr>
          <w:rFonts w:ascii="Traditional Arabic" w:hAnsi="Traditional Arabic" w:cs="Traditional Arabic"/>
          <w:sz w:val="28"/>
          <w:szCs w:val="24"/>
        </w:rPr>
        <w:sym w:font="HQPB2" w:char="F060"/>
      </w:r>
      <w:r w:rsidRPr="0004202A">
        <w:rPr>
          <w:rFonts w:ascii="Traditional Arabic" w:hAnsi="Traditional Arabic" w:cs="Traditional Arabic"/>
          <w:sz w:val="28"/>
          <w:szCs w:val="24"/>
        </w:rPr>
        <w:sym w:font="HQPB4" w:char="F0CF"/>
      </w:r>
      <w:r w:rsidRPr="0004202A">
        <w:rPr>
          <w:rFonts w:ascii="Traditional Arabic" w:hAnsi="Traditional Arabic" w:cs="Traditional Arabic"/>
          <w:sz w:val="28"/>
          <w:szCs w:val="24"/>
        </w:rPr>
        <w:sym w:font="HQPB2" w:char="F04A"/>
      </w:r>
      <w:r w:rsidRPr="0004202A">
        <w:rPr>
          <w:rFonts w:ascii="Traditional Arabic" w:hAnsi="Traditional Arabic" w:cs="Traditional Arabic"/>
          <w:sz w:val="28"/>
          <w:szCs w:val="24"/>
        </w:rPr>
        <w:sym w:font="HQPB5" w:char="F073"/>
      </w:r>
      <w:r w:rsidRPr="0004202A">
        <w:rPr>
          <w:rFonts w:ascii="Traditional Arabic" w:hAnsi="Traditional Arabic" w:cs="Traditional Arabic"/>
          <w:sz w:val="28"/>
          <w:szCs w:val="24"/>
        </w:rPr>
        <w:sym w:font="HQPB1" w:char="F0F9"/>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78"/>
      </w:r>
      <w:r w:rsidRPr="0004202A">
        <w:rPr>
          <w:rFonts w:ascii="Traditional Arabic" w:hAnsi="Traditional Arabic" w:cs="Traditional Arabic"/>
          <w:sz w:val="28"/>
          <w:szCs w:val="24"/>
        </w:rPr>
        <w:sym w:font="HQPB2" w:char="F038"/>
      </w:r>
      <w:r w:rsidRPr="0004202A">
        <w:rPr>
          <w:rFonts w:ascii="Traditional Arabic" w:hAnsi="Traditional Arabic" w:cs="Traditional Arabic"/>
          <w:sz w:val="28"/>
          <w:szCs w:val="24"/>
        </w:rPr>
        <w:sym w:font="HQPB4" w:char="F0CF"/>
      </w:r>
      <w:r w:rsidRPr="0004202A">
        <w:rPr>
          <w:rFonts w:ascii="Traditional Arabic" w:hAnsi="Traditional Arabic" w:cs="Traditional Arabic"/>
          <w:sz w:val="28"/>
          <w:szCs w:val="24"/>
        </w:rPr>
        <w:sym w:font="HQPB1" w:char="F089"/>
      </w:r>
      <w:r w:rsidRPr="0004202A">
        <w:rPr>
          <w:rFonts w:ascii="Traditional Arabic" w:hAnsi="Traditional Arabic" w:cs="Traditional Arabic"/>
          <w:sz w:val="28"/>
          <w:szCs w:val="24"/>
        </w:rPr>
        <w:sym w:font="HQPB2" w:char="F05A"/>
      </w:r>
      <w:r w:rsidRPr="0004202A">
        <w:rPr>
          <w:rFonts w:ascii="Traditional Arabic" w:hAnsi="Traditional Arabic" w:cs="Traditional Arabic"/>
          <w:sz w:val="28"/>
          <w:szCs w:val="24"/>
        </w:rPr>
        <w:sym w:font="HQPB4" w:char="F0CF"/>
      </w:r>
      <w:r w:rsidRPr="0004202A">
        <w:rPr>
          <w:rFonts w:ascii="Traditional Arabic" w:hAnsi="Traditional Arabic" w:cs="Traditional Arabic"/>
          <w:sz w:val="28"/>
          <w:szCs w:val="24"/>
        </w:rPr>
        <w:sym w:font="HQPB1" w:char="F0E3"/>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28"/>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21"/>
      </w:r>
      <w:r w:rsidRPr="0004202A">
        <w:rPr>
          <w:rFonts w:ascii="Traditional Arabic" w:hAnsi="Traditional Arabic" w:cs="Traditional Arabic"/>
          <w:sz w:val="28"/>
          <w:szCs w:val="24"/>
        </w:rPr>
        <w:sym w:font="HQPB1" w:char="F024"/>
      </w:r>
      <w:r w:rsidRPr="0004202A">
        <w:rPr>
          <w:rFonts w:ascii="Traditional Arabic" w:hAnsi="Traditional Arabic" w:cs="Traditional Arabic"/>
          <w:sz w:val="28"/>
          <w:szCs w:val="24"/>
        </w:rPr>
        <w:sym w:font="HQPB5" w:char="F074"/>
      </w:r>
      <w:r w:rsidRPr="0004202A">
        <w:rPr>
          <w:rFonts w:ascii="Traditional Arabic" w:hAnsi="Traditional Arabic" w:cs="Traditional Arabic"/>
          <w:sz w:val="28"/>
          <w:szCs w:val="24"/>
        </w:rPr>
        <w:sym w:font="HQPB2" w:char="F042"/>
      </w:r>
      <w:r w:rsidRPr="0004202A">
        <w:rPr>
          <w:rFonts w:ascii="Traditional Arabic" w:hAnsi="Traditional Arabic" w:cs="Traditional Arabic"/>
          <w:sz w:val="28"/>
          <w:szCs w:val="24"/>
        </w:rPr>
        <w:sym w:font="HQPB5" w:char="F075"/>
      </w:r>
      <w:r w:rsidRPr="0004202A">
        <w:rPr>
          <w:rFonts w:ascii="Traditional Arabic" w:hAnsi="Traditional Arabic" w:cs="Traditional Arabic"/>
          <w:sz w:val="28"/>
          <w:szCs w:val="24"/>
        </w:rPr>
        <w:sym w:font="HQPB2" w:char="F072"/>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DF"/>
      </w:r>
      <w:r w:rsidRPr="0004202A">
        <w:rPr>
          <w:rFonts w:ascii="Traditional Arabic" w:hAnsi="Traditional Arabic" w:cs="Traditional Arabic"/>
          <w:sz w:val="28"/>
          <w:szCs w:val="24"/>
        </w:rPr>
        <w:sym w:font="HQPB1" w:char="F089"/>
      </w:r>
      <w:r w:rsidRPr="0004202A">
        <w:rPr>
          <w:rFonts w:ascii="Traditional Arabic" w:hAnsi="Traditional Arabic" w:cs="Traditional Arabic"/>
          <w:sz w:val="28"/>
          <w:szCs w:val="24"/>
        </w:rPr>
        <w:sym w:font="HQPB2" w:char="F083"/>
      </w:r>
      <w:r w:rsidRPr="0004202A">
        <w:rPr>
          <w:rFonts w:ascii="Traditional Arabic" w:hAnsi="Traditional Arabic" w:cs="Traditional Arabic"/>
          <w:sz w:val="28"/>
          <w:szCs w:val="24"/>
        </w:rPr>
        <w:sym w:font="HQPB4" w:char="F0CD"/>
      </w:r>
      <w:r w:rsidRPr="0004202A">
        <w:rPr>
          <w:rFonts w:ascii="Traditional Arabic" w:hAnsi="Traditional Arabic" w:cs="Traditional Arabic"/>
          <w:sz w:val="28"/>
          <w:szCs w:val="24"/>
        </w:rPr>
        <w:sym w:font="HQPB1" w:char="F091"/>
      </w:r>
      <w:r w:rsidRPr="0004202A">
        <w:rPr>
          <w:rFonts w:ascii="Traditional Arabic" w:hAnsi="Traditional Arabic" w:cs="Traditional Arabic"/>
          <w:sz w:val="28"/>
          <w:szCs w:val="24"/>
        </w:rPr>
        <w:sym w:font="HQPB4" w:char="F0E9"/>
      </w:r>
      <w:r w:rsidRPr="0004202A">
        <w:rPr>
          <w:rFonts w:ascii="Traditional Arabic" w:hAnsi="Traditional Arabic" w:cs="Traditional Arabic"/>
          <w:sz w:val="28"/>
          <w:szCs w:val="24"/>
        </w:rPr>
        <w:sym w:font="HQPB1" w:char="F026"/>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F7"/>
      </w:r>
      <w:r w:rsidRPr="0004202A">
        <w:rPr>
          <w:rFonts w:ascii="Traditional Arabic" w:hAnsi="Traditional Arabic" w:cs="Traditional Arabic"/>
          <w:sz w:val="28"/>
          <w:szCs w:val="24"/>
        </w:rPr>
        <w:sym w:font="HQPB2" w:char="F062"/>
      </w:r>
      <w:r w:rsidRPr="0004202A">
        <w:rPr>
          <w:rFonts w:ascii="Traditional Arabic" w:hAnsi="Traditional Arabic" w:cs="Traditional Arabic"/>
          <w:sz w:val="28"/>
          <w:szCs w:val="24"/>
        </w:rPr>
        <w:sym w:font="HQPB5" w:char="F072"/>
      </w:r>
      <w:r w:rsidRPr="0004202A">
        <w:rPr>
          <w:rFonts w:ascii="Traditional Arabic" w:hAnsi="Traditional Arabic" w:cs="Traditional Arabic"/>
          <w:sz w:val="28"/>
          <w:szCs w:val="24"/>
        </w:rPr>
        <w:sym w:font="HQPB1" w:char="F026"/>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A8"/>
      </w:r>
      <w:r w:rsidRPr="0004202A">
        <w:rPr>
          <w:rFonts w:ascii="Traditional Arabic" w:hAnsi="Traditional Arabic" w:cs="Traditional Arabic"/>
          <w:sz w:val="28"/>
          <w:szCs w:val="24"/>
        </w:rPr>
        <w:sym w:font="HQPB2" w:char="F02C"/>
      </w:r>
      <w:r w:rsidRPr="0004202A">
        <w:rPr>
          <w:rFonts w:ascii="Traditional Arabic" w:hAnsi="Traditional Arabic" w:cs="Traditional Arabic"/>
          <w:sz w:val="28"/>
          <w:szCs w:val="24"/>
        </w:rPr>
        <w:sym w:font="HQPB4" w:char="F0E4"/>
      </w:r>
      <w:r w:rsidRPr="0004202A">
        <w:rPr>
          <w:rFonts w:ascii="Traditional Arabic" w:hAnsi="Traditional Arabic" w:cs="Traditional Arabic"/>
          <w:sz w:val="28"/>
          <w:szCs w:val="24"/>
        </w:rPr>
        <w:sym w:font="HQPB1" w:char="F0A9"/>
      </w:r>
      <w:r w:rsidRPr="0004202A">
        <w:rPr>
          <w:rFonts w:ascii="Traditional Arabic" w:hAnsi="Traditional Arabic" w:cs="Traditional Arabic"/>
          <w:sz w:val="28"/>
          <w:szCs w:val="24"/>
        </w:rPr>
        <w:sym w:font="HQPB5" w:char="F072"/>
      </w:r>
      <w:r w:rsidRPr="0004202A">
        <w:rPr>
          <w:rFonts w:ascii="Traditional Arabic" w:hAnsi="Traditional Arabic" w:cs="Traditional Arabic"/>
          <w:sz w:val="28"/>
          <w:szCs w:val="24"/>
        </w:rPr>
        <w:sym w:font="HQPB1" w:char="F026"/>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9A"/>
      </w:r>
      <w:r w:rsidRPr="0004202A">
        <w:rPr>
          <w:rFonts w:ascii="Traditional Arabic" w:hAnsi="Traditional Arabic" w:cs="Traditional Arabic"/>
          <w:sz w:val="28"/>
          <w:szCs w:val="24"/>
        </w:rPr>
        <w:sym w:font="HQPB3" w:char="F081"/>
      </w:r>
      <w:r w:rsidRPr="0004202A">
        <w:rPr>
          <w:rFonts w:ascii="Traditional Arabic" w:hAnsi="Traditional Arabic" w:cs="Traditional Arabic"/>
          <w:sz w:val="28"/>
          <w:szCs w:val="24"/>
        </w:rPr>
        <w:sym w:font="HQPB4" w:char="F0F8"/>
      </w:r>
      <w:r w:rsidRPr="0004202A">
        <w:rPr>
          <w:rFonts w:ascii="Traditional Arabic" w:hAnsi="Traditional Arabic" w:cs="Traditional Arabic"/>
          <w:sz w:val="28"/>
          <w:szCs w:val="24"/>
        </w:rPr>
        <w:sym w:font="HQPB2" w:char="F08B"/>
      </w:r>
      <w:r w:rsidRPr="0004202A">
        <w:rPr>
          <w:rFonts w:ascii="Traditional Arabic" w:hAnsi="Traditional Arabic" w:cs="Traditional Arabic"/>
          <w:sz w:val="28"/>
          <w:szCs w:val="24"/>
        </w:rPr>
        <w:sym w:font="HQPB5" w:char="F06E"/>
      </w:r>
      <w:r w:rsidRPr="0004202A">
        <w:rPr>
          <w:rFonts w:ascii="Traditional Arabic" w:hAnsi="Traditional Arabic" w:cs="Traditional Arabic"/>
          <w:sz w:val="28"/>
          <w:szCs w:val="24"/>
        </w:rPr>
        <w:sym w:font="HQPB2" w:char="F03D"/>
      </w:r>
      <w:r w:rsidRPr="0004202A">
        <w:rPr>
          <w:rFonts w:ascii="Traditional Arabic" w:hAnsi="Traditional Arabic" w:cs="Traditional Arabic"/>
          <w:sz w:val="28"/>
          <w:szCs w:val="24"/>
        </w:rPr>
        <w:sym w:font="HQPB5" w:char="F074"/>
      </w:r>
      <w:r w:rsidRPr="0004202A">
        <w:rPr>
          <w:rFonts w:ascii="Traditional Arabic" w:hAnsi="Traditional Arabic" w:cs="Traditional Arabic"/>
          <w:sz w:val="28"/>
          <w:szCs w:val="24"/>
        </w:rPr>
        <w:sym w:font="HQPB1" w:char="F0E3"/>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34"/>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4" w:char="F0FE"/>
      </w:r>
      <w:r w:rsidRPr="0004202A">
        <w:rPr>
          <w:rFonts w:ascii="Traditional Arabic" w:hAnsi="Traditional Arabic" w:cs="Traditional Arabic"/>
          <w:sz w:val="28"/>
          <w:szCs w:val="24"/>
        </w:rPr>
        <w:sym w:font="HQPB2" w:char="F092"/>
      </w:r>
      <w:r w:rsidRPr="0004202A">
        <w:rPr>
          <w:rFonts w:ascii="Traditional Arabic" w:hAnsi="Traditional Arabic" w:cs="Traditional Arabic"/>
          <w:sz w:val="28"/>
          <w:szCs w:val="24"/>
        </w:rPr>
        <w:sym w:font="HQPB4" w:char="F0CE"/>
      </w:r>
      <w:r w:rsidRPr="0004202A">
        <w:rPr>
          <w:rFonts w:ascii="Traditional Arabic" w:hAnsi="Traditional Arabic" w:cs="Traditional Arabic"/>
          <w:sz w:val="28"/>
          <w:szCs w:val="24"/>
        </w:rPr>
        <w:sym w:font="HQPB2" w:char="F054"/>
      </w:r>
      <w:r w:rsidRPr="0004202A">
        <w:rPr>
          <w:rFonts w:ascii="Traditional Arabic" w:hAnsi="Traditional Arabic" w:cs="Traditional Arabic"/>
          <w:sz w:val="28"/>
          <w:szCs w:val="24"/>
        </w:rPr>
        <w:sym w:font="HQPB4" w:char="F0DF"/>
      </w:r>
      <w:r w:rsidRPr="0004202A">
        <w:rPr>
          <w:rFonts w:ascii="Traditional Arabic" w:hAnsi="Traditional Arabic" w:cs="Traditional Arabic"/>
          <w:sz w:val="28"/>
          <w:szCs w:val="24"/>
        </w:rPr>
        <w:sym w:font="HQPB1" w:char="F089"/>
      </w:r>
      <w:r w:rsidRPr="0004202A">
        <w:rPr>
          <w:rFonts w:ascii="Traditional Arabic" w:hAnsi="Traditional Arabic" w:cs="Traditional Arabic"/>
          <w:sz w:val="28"/>
          <w:szCs w:val="24"/>
        </w:rPr>
        <w:sym w:font="HQPB4" w:char="F0C9"/>
      </w:r>
      <w:r w:rsidRPr="0004202A">
        <w:rPr>
          <w:rFonts w:ascii="Traditional Arabic" w:hAnsi="Traditional Arabic" w:cs="Traditional Arabic"/>
          <w:sz w:val="28"/>
          <w:szCs w:val="24"/>
        </w:rPr>
        <w:sym w:font="HQPB1" w:char="F066"/>
      </w:r>
      <w:r w:rsidRPr="0004202A">
        <w:rPr>
          <w:rFonts w:ascii="Traditional Arabic" w:hAnsi="Traditional Arabic" w:cs="Traditional Arabic"/>
          <w:sz w:val="28"/>
          <w:szCs w:val="24"/>
        </w:rPr>
        <w:sym w:font="HQPB5" w:char="F074"/>
      </w:r>
      <w:r w:rsidRPr="0004202A">
        <w:rPr>
          <w:rFonts w:ascii="Traditional Arabic" w:hAnsi="Traditional Arabic" w:cs="Traditional Arabic"/>
          <w:sz w:val="28"/>
          <w:szCs w:val="24"/>
        </w:rPr>
        <w:sym w:font="HQPB1" w:char="F046"/>
      </w:r>
      <w:r w:rsidRPr="0004202A">
        <w:rPr>
          <w:rFonts w:ascii="Traditional Arabic" w:hAnsi="Traditional Arabic" w:cs="Traditional Arabic"/>
          <w:sz w:val="28"/>
          <w:szCs w:val="24"/>
        </w:rPr>
        <w:sym w:font="HQPB5" w:char="F079"/>
      </w:r>
      <w:r w:rsidRPr="0004202A">
        <w:rPr>
          <w:rFonts w:ascii="Traditional Arabic" w:hAnsi="Traditional Arabic" w:cs="Traditional Arabic"/>
          <w:sz w:val="28"/>
          <w:szCs w:val="24"/>
        </w:rPr>
        <w:sym w:font="HQPB1" w:char="F099"/>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2" w:char="F062"/>
      </w:r>
      <w:r w:rsidRPr="0004202A">
        <w:rPr>
          <w:rFonts w:ascii="Traditional Arabic" w:hAnsi="Traditional Arabic" w:cs="Traditional Arabic"/>
          <w:sz w:val="28"/>
          <w:szCs w:val="24"/>
        </w:rPr>
        <w:sym w:font="HQPB4" w:char="F0CE"/>
      </w:r>
      <w:r w:rsidRPr="0004202A">
        <w:rPr>
          <w:rFonts w:ascii="Traditional Arabic" w:hAnsi="Traditional Arabic" w:cs="Traditional Arabic"/>
          <w:sz w:val="28"/>
          <w:szCs w:val="24"/>
        </w:rPr>
        <w:sym w:font="HQPB1" w:char="F029"/>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75"/>
      </w:r>
      <w:r w:rsidRPr="0004202A">
        <w:rPr>
          <w:rFonts w:ascii="Traditional Arabic" w:hAnsi="Traditional Arabic" w:cs="Traditional Arabic"/>
          <w:sz w:val="28"/>
          <w:szCs w:val="24"/>
        </w:rPr>
        <w:sym w:font="HQPB2" w:char="F0E4"/>
      </w:r>
      <w:r w:rsidRPr="0004202A">
        <w:rPr>
          <w:rFonts w:ascii="Traditional Arabic" w:hAnsi="Traditional Arabic" w:cs="Traditional Arabic"/>
          <w:sz w:val="28"/>
          <w:szCs w:val="24"/>
        </w:rPr>
        <w:sym w:font="HQPB5" w:char="F021"/>
      </w:r>
      <w:r w:rsidRPr="0004202A">
        <w:rPr>
          <w:rFonts w:ascii="Traditional Arabic" w:hAnsi="Traditional Arabic" w:cs="Traditional Arabic"/>
          <w:sz w:val="28"/>
          <w:szCs w:val="24"/>
        </w:rPr>
        <w:sym w:font="HQPB1" w:char="F024"/>
      </w:r>
      <w:r w:rsidRPr="0004202A">
        <w:rPr>
          <w:rFonts w:ascii="Traditional Arabic" w:hAnsi="Traditional Arabic" w:cs="Traditional Arabic"/>
          <w:sz w:val="28"/>
          <w:szCs w:val="24"/>
        </w:rPr>
        <w:sym w:font="HQPB5" w:char="F078"/>
      </w:r>
      <w:r w:rsidRPr="0004202A">
        <w:rPr>
          <w:rFonts w:ascii="Traditional Arabic" w:hAnsi="Traditional Arabic" w:cs="Traditional Arabic"/>
          <w:sz w:val="28"/>
          <w:szCs w:val="24"/>
        </w:rPr>
        <w:sym w:font="HQPB1" w:char="F0A9"/>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AA"/>
      </w:r>
      <w:r w:rsidRPr="0004202A">
        <w:rPr>
          <w:rFonts w:ascii="Traditional Arabic" w:hAnsi="Traditional Arabic" w:cs="Traditional Arabic"/>
          <w:sz w:val="28"/>
          <w:szCs w:val="24"/>
        </w:rPr>
        <w:sym w:font="HQPB1" w:char="F021"/>
      </w:r>
      <w:r w:rsidRPr="0004202A">
        <w:rPr>
          <w:rFonts w:ascii="Traditional Arabic" w:hAnsi="Traditional Arabic" w:cs="Traditional Arabic"/>
          <w:sz w:val="28"/>
          <w:szCs w:val="24"/>
        </w:rPr>
        <w:sym w:font="HQPB5" w:char="F024"/>
      </w:r>
      <w:r w:rsidRPr="0004202A">
        <w:rPr>
          <w:rFonts w:ascii="Traditional Arabic" w:hAnsi="Traditional Arabic" w:cs="Traditional Arabic"/>
          <w:sz w:val="28"/>
          <w:szCs w:val="24"/>
        </w:rPr>
        <w:sym w:font="HQPB1" w:char="F023"/>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9A"/>
      </w:r>
      <w:r w:rsidRPr="0004202A">
        <w:rPr>
          <w:rFonts w:ascii="Traditional Arabic" w:hAnsi="Traditional Arabic" w:cs="Traditional Arabic"/>
          <w:sz w:val="28"/>
          <w:szCs w:val="24"/>
        </w:rPr>
        <w:sym w:font="HQPB2" w:char="F0C6"/>
      </w:r>
      <w:r w:rsidRPr="0004202A">
        <w:rPr>
          <w:rFonts w:ascii="Traditional Arabic" w:hAnsi="Traditional Arabic" w:cs="Traditional Arabic"/>
          <w:sz w:val="28"/>
          <w:szCs w:val="24"/>
        </w:rPr>
        <w:sym w:font="HQPB4" w:char="F0CF"/>
      </w:r>
      <w:r w:rsidRPr="0004202A">
        <w:rPr>
          <w:rFonts w:ascii="Traditional Arabic" w:hAnsi="Traditional Arabic" w:cs="Traditional Arabic"/>
          <w:sz w:val="28"/>
          <w:szCs w:val="24"/>
        </w:rPr>
        <w:sym w:font="HQPB2" w:char="F042"/>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sym w:font="HQPB5" w:char="F074"/>
      </w:r>
      <w:r w:rsidRPr="0004202A">
        <w:rPr>
          <w:rFonts w:ascii="Traditional Arabic" w:hAnsi="Traditional Arabic" w:cs="Traditional Arabic"/>
          <w:sz w:val="28"/>
          <w:szCs w:val="24"/>
        </w:rPr>
        <w:sym w:font="HQPB2" w:char="F0FB"/>
      </w:r>
      <w:r w:rsidRPr="0004202A">
        <w:rPr>
          <w:rFonts w:ascii="Traditional Arabic" w:hAnsi="Traditional Arabic" w:cs="Traditional Arabic"/>
          <w:sz w:val="28"/>
          <w:szCs w:val="24"/>
        </w:rPr>
        <w:sym w:font="HQPB2" w:char="F0FC"/>
      </w:r>
      <w:r w:rsidRPr="0004202A">
        <w:rPr>
          <w:rFonts w:ascii="Traditional Arabic" w:hAnsi="Traditional Arabic" w:cs="Traditional Arabic"/>
          <w:sz w:val="28"/>
          <w:szCs w:val="24"/>
        </w:rPr>
        <w:sym w:font="HQPB4" w:char="F0C5"/>
      </w:r>
      <w:r w:rsidRPr="0004202A">
        <w:rPr>
          <w:rFonts w:ascii="Traditional Arabic" w:hAnsi="Traditional Arabic" w:cs="Traditional Arabic"/>
          <w:sz w:val="28"/>
          <w:szCs w:val="24"/>
        </w:rPr>
        <w:sym w:font="HQPB1" w:char="F073"/>
      </w:r>
      <w:r w:rsidRPr="0004202A">
        <w:rPr>
          <w:rFonts w:ascii="Traditional Arabic" w:hAnsi="Traditional Arabic" w:cs="Traditional Arabic"/>
          <w:sz w:val="28"/>
          <w:szCs w:val="24"/>
        </w:rPr>
        <w:sym w:font="HQPB4" w:char="F0CE"/>
      </w:r>
      <w:r w:rsidRPr="0004202A">
        <w:rPr>
          <w:rFonts w:ascii="Traditional Arabic" w:hAnsi="Traditional Arabic" w:cs="Traditional Arabic"/>
          <w:sz w:val="28"/>
          <w:szCs w:val="24"/>
        </w:rPr>
        <w:sym w:font="HQPB2" w:char="F03D"/>
      </w:r>
      <w:r w:rsidRPr="0004202A">
        <w:rPr>
          <w:rFonts w:ascii="Traditional Arabic" w:hAnsi="Traditional Arabic" w:cs="Traditional Arabic"/>
          <w:sz w:val="28"/>
          <w:szCs w:val="24"/>
        </w:rPr>
        <w:sym w:font="HQPB2" w:char="F0BB"/>
      </w:r>
      <w:r w:rsidRPr="0004202A">
        <w:rPr>
          <w:rFonts w:ascii="Traditional Arabic" w:hAnsi="Traditional Arabic" w:cs="Traditional Arabic"/>
          <w:sz w:val="28"/>
          <w:szCs w:val="24"/>
        </w:rPr>
        <w:sym w:font="HQPB4" w:char="F0A2"/>
      </w:r>
      <w:r w:rsidRPr="0004202A">
        <w:rPr>
          <w:rFonts w:ascii="Traditional Arabic" w:hAnsi="Traditional Arabic" w:cs="Traditional Arabic"/>
          <w:sz w:val="28"/>
          <w:szCs w:val="24"/>
        </w:rPr>
        <w:sym w:font="HQPB1" w:char="F0C1"/>
      </w:r>
      <w:r w:rsidRPr="0004202A">
        <w:rPr>
          <w:rFonts w:ascii="Traditional Arabic" w:hAnsi="Traditional Arabic" w:cs="Traditional Arabic"/>
          <w:sz w:val="28"/>
          <w:szCs w:val="24"/>
        </w:rPr>
        <w:sym w:font="HQPB2" w:char="F039"/>
      </w:r>
      <w:r w:rsidRPr="0004202A">
        <w:rPr>
          <w:rFonts w:ascii="Traditional Arabic" w:hAnsi="Traditional Arabic" w:cs="Traditional Arabic"/>
          <w:sz w:val="28"/>
          <w:szCs w:val="24"/>
        </w:rPr>
        <w:sym w:font="HQPB5" w:char="F024"/>
      </w:r>
      <w:r w:rsidRPr="0004202A">
        <w:rPr>
          <w:rFonts w:ascii="Traditional Arabic" w:hAnsi="Traditional Arabic" w:cs="Traditional Arabic"/>
          <w:sz w:val="28"/>
          <w:szCs w:val="24"/>
        </w:rPr>
        <w:sym w:font="HQPB1" w:char="F023"/>
      </w:r>
      <w:r w:rsidRPr="0004202A">
        <w:rPr>
          <w:rFonts w:ascii="Traditional Arabic" w:hAnsi="Traditional Arabic" w:cs="Traditional Arabic"/>
          <w:sz w:val="28"/>
          <w:szCs w:val="24"/>
          <w:rtl/>
        </w:rPr>
        <w:t xml:space="preserve"> </w:t>
      </w:r>
      <w:r w:rsidRPr="0004202A">
        <w:rPr>
          <w:rFonts w:ascii="Traditional Arabic" w:hAnsi="Traditional Arabic" w:cs="Traditional Arabic"/>
          <w:sz w:val="28"/>
          <w:szCs w:val="24"/>
        </w:rPr>
        <w:t>.</w:t>
      </w:r>
    </w:p>
    <w:p w:rsidR="0004202A" w:rsidRPr="0004202A" w:rsidRDefault="0004202A" w:rsidP="0004202A">
      <w:pPr>
        <w:spacing w:after="0" w:line="240" w:lineRule="auto"/>
        <w:ind w:left="709"/>
        <w:jc w:val="both"/>
        <w:rPr>
          <w:rFonts w:ascii="Times New Roman" w:hAnsi="Times New Roman" w:cs="Times New Roman"/>
          <w:sz w:val="24"/>
          <w:szCs w:val="24"/>
        </w:rPr>
      </w:pPr>
      <w:r w:rsidRPr="0004202A">
        <w:rPr>
          <w:rFonts w:ascii="Times New Roman" w:hAnsi="Times New Roman" w:cs="Times New Roman"/>
          <w:i/>
          <w:iCs/>
          <w:sz w:val="24"/>
          <w:szCs w:val="24"/>
        </w:rPr>
        <w:t>Berkatalah dia (Syu'aib): Sesungguhnya Aku bermaksud menikahkan kamu dengan salah seorang dari kedua anakku ini, atas dasar bahwa kamu bekerja denganku delapan tahun dan jika kamu cukupkan sepuluh tahun Maka itu adalah (suatu kebaikan) dari kamu, Maka Aku tidak hendak memberati kamu. dan kamu insya Allah akan mendapatiku termasuk orang- orang yang baik.</w:t>
      </w:r>
      <w:r>
        <w:rPr>
          <w:rFonts w:ascii="Times New Roman" w:hAnsi="Times New Roman" w:cs="Times New Roman"/>
          <w:i/>
          <w:iCs/>
          <w:sz w:val="24"/>
          <w:szCs w:val="24"/>
        </w:rPr>
        <w:t xml:space="preserve"> </w:t>
      </w:r>
      <w:r>
        <w:rPr>
          <w:rFonts w:ascii="Times New Roman" w:hAnsi="Times New Roman" w:cs="Times New Roman"/>
          <w:sz w:val="24"/>
          <w:szCs w:val="24"/>
        </w:rPr>
        <w:t>(</w:t>
      </w:r>
      <w:r w:rsidRPr="0004202A">
        <w:rPr>
          <w:rFonts w:ascii="Times New Roman" w:hAnsi="Times New Roman" w:cs="Times New Roman"/>
          <w:i/>
          <w:iCs/>
          <w:sz w:val="24"/>
          <w:szCs w:val="24"/>
        </w:rPr>
        <w:t>Q.S. Al-Qashash</w:t>
      </w:r>
      <w:r>
        <w:rPr>
          <w:rFonts w:ascii="Times New Roman" w:hAnsi="Times New Roman" w:cs="Times New Roman"/>
          <w:sz w:val="24"/>
          <w:szCs w:val="24"/>
        </w:rPr>
        <w:t>: 27)</w:t>
      </w:r>
    </w:p>
    <w:p w:rsidR="0004202A" w:rsidRPr="0004202A" w:rsidRDefault="0004202A" w:rsidP="0004202A">
      <w:pPr>
        <w:spacing w:after="0" w:line="480" w:lineRule="auto"/>
        <w:jc w:val="both"/>
        <w:rPr>
          <w:rFonts w:ascii="(normal text)" w:hAnsi="(normal text)" w:cs="Times New Roman"/>
          <w:sz w:val="28"/>
          <w:szCs w:val="24"/>
        </w:rPr>
      </w:pPr>
    </w:p>
    <w:p w:rsidR="002336BD" w:rsidRPr="0038411F" w:rsidRDefault="002336BD" w:rsidP="00170DD9">
      <w:pPr>
        <w:spacing w:after="0" w:line="480" w:lineRule="auto"/>
        <w:ind w:firstLine="720"/>
        <w:jc w:val="both"/>
        <w:rPr>
          <w:rFonts w:ascii="Times New Roman" w:hAnsi="Times New Roman" w:cs="Times New Roman"/>
          <w:sz w:val="24"/>
          <w:szCs w:val="24"/>
          <w:lang w:val="id-ID"/>
        </w:rPr>
      </w:pPr>
      <w:r w:rsidRPr="0038411F">
        <w:rPr>
          <w:rFonts w:ascii="Times New Roman" w:hAnsi="Times New Roman" w:cs="Times New Roman"/>
          <w:sz w:val="24"/>
          <w:szCs w:val="24"/>
        </w:rPr>
        <w:t>Contoh lain adalah Nabi sendiri waktu menikahi Sofiyah yang waktu</w:t>
      </w:r>
      <w:r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itu masih berstatus hamba dengan maskawinnya memerdekakan Sofiyah</w:t>
      </w:r>
      <w:r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tersebut.</w:t>
      </w:r>
      <w:r w:rsidRPr="0038411F">
        <w:rPr>
          <w:rFonts w:ascii="Times New Roman" w:hAnsi="Times New Roman" w:cs="Times New Roman"/>
          <w:sz w:val="24"/>
          <w:szCs w:val="24"/>
          <w:lang w:val="id-ID"/>
        </w:rPr>
        <w:t xml:space="preserve"> </w:t>
      </w:r>
      <w:r w:rsidRPr="0093198F">
        <w:rPr>
          <w:rFonts w:ascii="Times New Roman" w:hAnsi="Times New Roman" w:cs="Times New Roman"/>
          <w:sz w:val="24"/>
          <w:szCs w:val="24"/>
          <w:lang w:val="id-ID"/>
        </w:rPr>
        <w:t xml:space="preserve">Kemudian ia menjadi </w:t>
      </w:r>
      <w:r w:rsidRPr="00170DD9">
        <w:rPr>
          <w:rFonts w:ascii="Times New Roman" w:hAnsi="Times New Roman" w:cs="Times New Roman"/>
          <w:i/>
          <w:iCs/>
          <w:sz w:val="24"/>
          <w:szCs w:val="24"/>
          <w:lang w:val="id-ID"/>
        </w:rPr>
        <w:t>ummu al-mukminin</w:t>
      </w:r>
      <w:r w:rsidRPr="0093198F">
        <w:rPr>
          <w:rFonts w:ascii="Times New Roman" w:hAnsi="Times New Roman" w:cs="Times New Roman"/>
          <w:sz w:val="24"/>
          <w:szCs w:val="24"/>
          <w:lang w:val="id-ID"/>
        </w:rPr>
        <w:t>. Ulama Hanafiyah berbeda</w:t>
      </w:r>
      <w:r w:rsidRPr="0038411F">
        <w:rPr>
          <w:rFonts w:ascii="Times New Roman" w:hAnsi="Times New Roman" w:cs="Times New Roman"/>
          <w:sz w:val="24"/>
          <w:szCs w:val="24"/>
          <w:lang w:val="id-ID"/>
        </w:rPr>
        <w:t xml:space="preserve"> </w:t>
      </w:r>
      <w:r w:rsidRPr="0093198F">
        <w:rPr>
          <w:rFonts w:ascii="Times New Roman" w:hAnsi="Times New Roman" w:cs="Times New Roman"/>
          <w:sz w:val="24"/>
          <w:szCs w:val="24"/>
          <w:lang w:val="id-ID"/>
        </w:rPr>
        <w:t xml:space="preserve">pendapat dengan Jumhur ulama dalam hal.ini. Menurut </w:t>
      </w:r>
      <w:r w:rsidR="00170DD9" w:rsidRPr="00170DD9">
        <w:rPr>
          <w:rFonts w:ascii="Times New Roman" w:hAnsi="Times New Roman" w:cs="Times New Roman"/>
          <w:sz w:val="24"/>
          <w:szCs w:val="24"/>
          <w:lang w:val="id-ID"/>
        </w:rPr>
        <w:t>mereka</w:t>
      </w:r>
      <w:r w:rsidRPr="0093198F">
        <w:rPr>
          <w:rFonts w:ascii="Times New Roman" w:hAnsi="Times New Roman" w:cs="Times New Roman"/>
          <w:sz w:val="24"/>
          <w:szCs w:val="24"/>
          <w:lang w:val="id-ID"/>
        </w:rPr>
        <w:t xml:space="preserve"> ini bila seorang</w:t>
      </w:r>
      <w:r w:rsidRPr="0038411F">
        <w:rPr>
          <w:rFonts w:ascii="Times New Roman" w:hAnsi="Times New Roman" w:cs="Times New Roman"/>
          <w:sz w:val="24"/>
          <w:szCs w:val="24"/>
          <w:lang w:val="id-ID"/>
        </w:rPr>
        <w:t xml:space="preserve"> </w:t>
      </w:r>
      <w:r w:rsidRPr="0093198F">
        <w:rPr>
          <w:rFonts w:ascii="Times New Roman" w:hAnsi="Times New Roman" w:cs="Times New Roman"/>
          <w:sz w:val="24"/>
          <w:szCs w:val="24"/>
          <w:lang w:val="id-ID"/>
        </w:rPr>
        <w:t>laki-laki</w:t>
      </w:r>
      <w:r w:rsidRPr="0038411F">
        <w:rPr>
          <w:rFonts w:ascii="Times New Roman" w:hAnsi="Times New Roman" w:cs="Times New Roman"/>
          <w:sz w:val="24"/>
          <w:szCs w:val="24"/>
          <w:lang w:val="id-ID"/>
        </w:rPr>
        <w:t xml:space="preserve"> </w:t>
      </w:r>
      <w:r w:rsidRPr="0093198F">
        <w:rPr>
          <w:rFonts w:ascii="Times New Roman" w:hAnsi="Times New Roman" w:cs="Times New Roman"/>
          <w:sz w:val="24"/>
          <w:szCs w:val="24"/>
          <w:lang w:val="id-ID"/>
        </w:rPr>
        <w:t>mengawini seorang perempuan dengan maskawin memberikan</w:t>
      </w:r>
      <w:r w:rsidRPr="0038411F">
        <w:rPr>
          <w:rFonts w:ascii="Times New Roman" w:hAnsi="Times New Roman" w:cs="Times New Roman"/>
          <w:sz w:val="24"/>
          <w:szCs w:val="24"/>
          <w:lang w:val="id-ID"/>
        </w:rPr>
        <w:t xml:space="preserve"> </w:t>
      </w:r>
      <w:r w:rsidRPr="0093198F">
        <w:rPr>
          <w:rFonts w:ascii="Times New Roman" w:hAnsi="Times New Roman" w:cs="Times New Roman"/>
          <w:sz w:val="24"/>
          <w:szCs w:val="24"/>
          <w:lang w:val="id-ID"/>
        </w:rPr>
        <w:t xml:space="preserve">pelayanan </w:t>
      </w:r>
      <w:r w:rsidRPr="0093198F">
        <w:rPr>
          <w:rFonts w:ascii="Times New Roman" w:hAnsi="Times New Roman" w:cs="Times New Roman"/>
          <w:sz w:val="24"/>
          <w:szCs w:val="24"/>
          <w:lang w:val="id-ID"/>
        </w:rPr>
        <w:lastRenderedPageBreak/>
        <w:t>kepadanya atau mengajarinya Al-Qur'an, maka maskawin itu batal</w:t>
      </w:r>
      <w:r w:rsidRPr="0038411F">
        <w:rPr>
          <w:rFonts w:ascii="Times New Roman" w:hAnsi="Times New Roman" w:cs="Times New Roman"/>
          <w:sz w:val="24"/>
          <w:szCs w:val="24"/>
          <w:lang w:val="id-ID"/>
        </w:rPr>
        <w:t xml:space="preserve"> </w:t>
      </w:r>
      <w:r w:rsidRPr="0093198F">
        <w:rPr>
          <w:rFonts w:ascii="Times New Roman" w:hAnsi="Times New Roman" w:cs="Times New Roman"/>
          <w:sz w:val="24"/>
          <w:szCs w:val="24"/>
          <w:lang w:val="id-ID"/>
        </w:rPr>
        <w:t xml:space="preserve">dan oleh karenanya kewajiban suami adalah maskawin </w:t>
      </w:r>
      <w:r w:rsidR="008D029C" w:rsidRPr="008D029C">
        <w:rPr>
          <w:rFonts w:ascii="Times New Roman" w:hAnsi="Times New Roman" w:cs="Times New Roman"/>
          <w:i/>
          <w:iCs/>
          <w:sz w:val="24"/>
          <w:szCs w:val="24"/>
          <w:lang w:val="id-ID"/>
        </w:rPr>
        <w:t>mitsil</w:t>
      </w:r>
      <w:r w:rsidRPr="0093198F">
        <w:rPr>
          <w:rFonts w:ascii="Times New Roman" w:hAnsi="Times New Roman" w:cs="Times New Roman"/>
          <w:sz w:val="24"/>
          <w:szCs w:val="24"/>
          <w:lang w:val="id-ID"/>
        </w:rPr>
        <w:t>.</w:t>
      </w:r>
      <w:r w:rsidRPr="0038411F">
        <w:rPr>
          <w:rStyle w:val="FootnoteReference"/>
          <w:rFonts w:ascii="Times New Roman" w:hAnsi="Times New Roman" w:cs="Times New Roman"/>
          <w:sz w:val="24"/>
          <w:szCs w:val="24"/>
        </w:rPr>
        <w:footnoteReference w:id="28"/>
      </w:r>
    </w:p>
    <w:p w:rsidR="0038411F" w:rsidRDefault="0038411F" w:rsidP="0004202A">
      <w:pPr>
        <w:autoSpaceDE w:val="0"/>
        <w:autoSpaceDN w:val="0"/>
        <w:adjustRightInd w:val="0"/>
        <w:spacing w:after="0" w:line="480" w:lineRule="auto"/>
        <w:ind w:firstLine="720"/>
        <w:jc w:val="both"/>
        <w:rPr>
          <w:rFonts w:ascii="Times New Roman" w:hAnsi="Times New Roman" w:cs="Times New Roman"/>
          <w:sz w:val="24"/>
          <w:szCs w:val="24"/>
        </w:rPr>
      </w:pPr>
      <w:r w:rsidRPr="0038411F">
        <w:rPr>
          <w:rFonts w:ascii="Times New Roman" w:hAnsi="Times New Roman" w:cs="Times New Roman"/>
          <w:sz w:val="24"/>
          <w:szCs w:val="24"/>
        </w:rPr>
        <w:t>Kalau maskawin itu dalam bentuk uang atau barang berharga, maka</w:t>
      </w:r>
      <w:r w:rsidRPr="0038411F">
        <w:rPr>
          <w:rFonts w:ascii="Times New Roman" w:hAnsi="Times New Roman" w:cs="Times New Roman"/>
          <w:sz w:val="24"/>
          <w:szCs w:val="24"/>
          <w:lang w:val="id-ID"/>
        </w:rPr>
        <w:t xml:space="preserve"> </w:t>
      </w:r>
      <w:r w:rsidRPr="0038411F">
        <w:rPr>
          <w:rFonts w:ascii="Times New Roman" w:hAnsi="Times New Roman" w:cs="Times New Roman"/>
          <w:sz w:val="24"/>
          <w:szCs w:val="24"/>
        </w:rPr>
        <w:t xml:space="preserve">Nabi menghendaki maskawin itu dalam bentuk yang lebih sederhana. </w:t>
      </w:r>
      <w:r w:rsidR="00E10456">
        <w:rPr>
          <w:rFonts w:ascii="Times New Roman" w:hAnsi="Times New Roman" w:cs="Times New Roman"/>
          <w:sz w:val="24"/>
          <w:szCs w:val="24"/>
        </w:rPr>
        <w:t>Sesuai dengan sabdanya:</w:t>
      </w:r>
    </w:p>
    <w:p w:rsidR="00E10456" w:rsidRPr="00E10456" w:rsidRDefault="00E10456" w:rsidP="00E10456">
      <w:pPr>
        <w:autoSpaceDE w:val="0"/>
        <w:autoSpaceDN w:val="0"/>
        <w:adjustRightInd w:val="0"/>
        <w:spacing w:after="0" w:line="240" w:lineRule="auto"/>
        <w:jc w:val="right"/>
        <w:rPr>
          <w:rFonts w:ascii="Traditional Arabic" w:hAnsi="Traditional Arabic" w:cs="Traditional Arabic"/>
          <w:sz w:val="40"/>
          <w:szCs w:val="40"/>
        </w:rPr>
      </w:pPr>
      <w:r w:rsidRPr="00E10456">
        <w:rPr>
          <w:rFonts w:ascii="Traditional Arabic" w:hAnsi="Traditional Arabic" w:cs="Traditional Arabic"/>
          <w:sz w:val="40"/>
          <w:szCs w:val="40"/>
          <w:rtl/>
        </w:rPr>
        <w:t xml:space="preserve">عَنْ عَائِشَةَ رض اَنَّ رَسُوْلَ اللهِ ص قَالَ: اِنَّ اَعْظَمَ النِّكَاحِ بَرَكَةً اَيْسَرُهُ مَئُوْنَةً. </w:t>
      </w:r>
    </w:p>
    <w:p w:rsidR="00E10456" w:rsidRDefault="00E10456" w:rsidP="00E10456">
      <w:pPr>
        <w:jc w:val="both"/>
        <w:rPr>
          <w:rFonts w:ascii="Times New Roman" w:hAnsi="Times New Roman" w:cs="Times New Roman"/>
          <w:i/>
          <w:iCs/>
          <w:sz w:val="24"/>
          <w:szCs w:val="24"/>
        </w:rPr>
      </w:pPr>
    </w:p>
    <w:p w:rsidR="00E10456" w:rsidRDefault="00E10456" w:rsidP="00E10456">
      <w:pPr>
        <w:ind w:left="709"/>
        <w:jc w:val="both"/>
        <w:rPr>
          <w:rFonts w:ascii="Times New Roman" w:hAnsi="Times New Roman" w:cs="Times New Roman"/>
          <w:sz w:val="24"/>
          <w:szCs w:val="24"/>
        </w:rPr>
      </w:pPr>
      <w:r w:rsidRPr="00E10456">
        <w:rPr>
          <w:rFonts w:ascii="Times New Roman" w:hAnsi="Times New Roman" w:cs="Times New Roman"/>
          <w:i/>
          <w:iCs/>
          <w:sz w:val="24"/>
          <w:szCs w:val="24"/>
        </w:rPr>
        <w:t>Dari ‘Aisyah RA, bahwa sesungguhnya Rasulullah SAW bersabda, “Nikah yang paling besar berkahnya yaitu yang paling ringan maharnya</w:t>
      </w:r>
      <w:r>
        <w:rPr>
          <w:rFonts w:ascii="Times New Roman" w:hAnsi="Times New Roman" w:cs="Times New Roman"/>
          <w:sz w:val="24"/>
          <w:szCs w:val="24"/>
        </w:rPr>
        <w:t>. (HR. Ahmad)</w:t>
      </w:r>
      <w:r>
        <w:rPr>
          <w:rStyle w:val="FootnoteReference"/>
          <w:rFonts w:ascii="Times New Roman" w:hAnsi="Times New Roman" w:cs="Times New Roman"/>
          <w:sz w:val="24"/>
          <w:szCs w:val="24"/>
        </w:rPr>
        <w:footnoteReference w:id="29"/>
      </w:r>
    </w:p>
    <w:p w:rsidR="00E10456" w:rsidRPr="00E10456" w:rsidRDefault="00E10456" w:rsidP="00E10456">
      <w:pPr>
        <w:ind w:left="709"/>
        <w:jc w:val="both"/>
        <w:rPr>
          <w:rFonts w:ascii="Times New Roman" w:hAnsi="Times New Roman" w:cs="Times New Roman"/>
          <w:sz w:val="24"/>
          <w:szCs w:val="24"/>
        </w:rPr>
      </w:pPr>
    </w:p>
    <w:p w:rsidR="0030222A" w:rsidRPr="00C540B9" w:rsidRDefault="0038411F" w:rsidP="00E10456">
      <w:pPr>
        <w:autoSpaceDE w:val="0"/>
        <w:autoSpaceDN w:val="0"/>
        <w:adjustRightInd w:val="0"/>
        <w:spacing w:after="0" w:line="480" w:lineRule="auto"/>
        <w:ind w:firstLine="720"/>
        <w:jc w:val="both"/>
        <w:rPr>
          <w:rFonts w:ascii="TimesNewRomanPSMT" w:hAnsi="TimesNewRomanPSMT" w:cs="TimesNewRomanPSMT"/>
          <w:sz w:val="23"/>
          <w:szCs w:val="23"/>
          <w:lang w:val="id-ID"/>
        </w:rPr>
      </w:pPr>
      <w:r w:rsidRPr="0038411F">
        <w:rPr>
          <w:rFonts w:ascii="Times New Roman" w:hAnsi="Times New Roman" w:cs="Times New Roman"/>
          <w:sz w:val="24"/>
          <w:szCs w:val="24"/>
        </w:rPr>
        <w:t xml:space="preserve">Baik Al-Qur'an maupun </w:t>
      </w:r>
      <w:r w:rsidR="009A532B">
        <w:rPr>
          <w:rFonts w:ascii="Times New Roman" w:hAnsi="Times New Roman" w:cs="Times New Roman"/>
          <w:sz w:val="24"/>
          <w:szCs w:val="24"/>
        </w:rPr>
        <w:t>hadits</w:t>
      </w:r>
      <w:r w:rsidRPr="0038411F">
        <w:rPr>
          <w:rFonts w:ascii="Times New Roman" w:hAnsi="Times New Roman" w:cs="Times New Roman"/>
          <w:sz w:val="24"/>
          <w:szCs w:val="24"/>
        </w:rPr>
        <w:t xml:space="preserve"> Nabi tidak memberikan petunjuk yang</w:t>
      </w:r>
      <w:r>
        <w:rPr>
          <w:rFonts w:ascii="Times New Roman" w:hAnsi="Times New Roman" w:cs="Times New Roman"/>
          <w:sz w:val="24"/>
          <w:szCs w:val="24"/>
          <w:lang w:val="id-ID"/>
        </w:rPr>
        <w:t xml:space="preserve"> </w:t>
      </w:r>
      <w:r w:rsidRPr="0038411F">
        <w:rPr>
          <w:rFonts w:ascii="Times New Roman" w:hAnsi="Times New Roman" w:cs="Times New Roman"/>
          <w:sz w:val="24"/>
          <w:szCs w:val="24"/>
        </w:rPr>
        <w:t>pasti dan spesifik bila yang dijadikan maskawin itu adalah uang. Namun</w:t>
      </w:r>
      <w:r>
        <w:rPr>
          <w:rFonts w:ascii="Times New Roman" w:hAnsi="Times New Roman" w:cs="Times New Roman"/>
          <w:sz w:val="24"/>
          <w:szCs w:val="24"/>
          <w:lang w:val="id-ID"/>
        </w:rPr>
        <w:t xml:space="preserve"> </w:t>
      </w:r>
      <w:r w:rsidRPr="0038411F">
        <w:rPr>
          <w:rFonts w:ascii="Times New Roman" w:hAnsi="Times New Roman" w:cs="Times New Roman"/>
          <w:sz w:val="24"/>
          <w:szCs w:val="24"/>
        </w:rPr>
        <w:t>dalam ayat Al-Qur'an ditemukan isyarat yang dapat dipahami nilai maskawin</w:t>
      </w:r>
      <w:r>
        <w:rPr>
          <w:rFonts w:ascii="Times New Roman" w:hAnsi="Times New Roman" w:cs="Times New Roman"/>
          <w:sz w:val="24"/>
          <w:szCs w:val="24"/>
          <w:lang w:val="id-ID"/>
        </w:rPr>
        <w:t xml:space="preserve"> </w:t>
      </w:r>
      <w:r w:rsidRPr="0038411F">
        <w:rPr>
          <w:rFonts w:ascii="Times New Roman" w:hAnsi="Times New Roman" w:cs="Times New Roman"/>
          <w:sz w:val="24"/>
          <w:szCs w:val="24"/>
        </w:rPr>
        <w:t>itu cukup tinggi, seperti d</w:t>
      </w:r>
      <w:r w:rsidR="00170DD9">
        <w:rPr>
          <w:rFonts w:ascii="Times New Roman" w:hAnsi="Times New Roman" w:cs="Times New Roman"/>
          <w:sz w:val="24"/>
          <w:szCs w:val="24"/>
        </w:rPr>
        <w:t xml:space="preserve">alam firman Allah dalam surat </w:t>
      </w:r>
      <w:r w:rsidR="00170DD9" w:rsidRPr="00170DD9">
        <w:rPr>
          <w:rFonts w:ascii="Times New Roman" w:hAnsi="Times New Roman" w:cs="Times New Roman"/>
          <w:i/>
          <w:iCs/>
          <w:sz w:val="24"/>
          <w:szCs w:val="24"/>
        </w:rPr>
        <w:t>Al</w:t>
      </w:r>
      <w:r w:rsidRPr="00170DD9">
        <w:rPr>
          <w:rFonts w:ascii="Times New Roman" w:hAnsi="Times New Roman" w:cs="Times New Roman"/>
          <w:i/>
          <w:iCs/>
          <w:sz w:val="24"/>
          <w:szCs w:val="24"/>
        </w:rPr>
        <w:t>-Nisa'</w:t>
      </w:r>
      <w:r w:rsidRPr="0038411F">
        <w:rPr>
          <w:rFonts w:ascii="Times New Roman" w:hAnsi="Times New Roman" w:cs="Times New Roman"/>
          <w:sz w:val="24"/>
          <w:szCs w:val="24"/>
        </w:rPr>
        <w:t xml:space="preserve"> (4) ayat 20</w:t>
      </w:r>
      <w:r>
        <w:rPr>
          <w:rFonts w:ascii="TimesNewRomanPSMT" w:hAnsi="TimesNewRomanPSMT" w:cs="TimesNewRomanPSMT"/>
          <w:sz w:val="23"/>
          <w:szCs w:val="23"/>
        </w:rPr>
        <w:t>:</w:t>
      </w:r>
    </w:p>
    <w:p w:rsidR="0038411F" w:rsidRPr="005C4F92" w:rsidRDefault="005C4F92" w:rsidP="00441E80">
      <w:pPr>
        <w:autoSpaceDE w:val="0"/>
        <w:autoSpaceDN w:val="0"/>
        <w:adjustRightInd w:val="0"/>
        <w:spacing w:after="0" w:line="240" w:lineRule="auto"/>
        <w:jc w:val="right"/>
        <w:rPr>
          <w:rFonts w:ascii="Traditional Arabic" w:hAnsi="Traditional Arabic" w:cs="Traditional Arabic"/>
          <w:sz w:val="40"/>
          <w:szCs w:val="40"/>
          <w:rtl/>
          <w:lang w:val="id-ID"/>
        </w:rPr>
      </w:pPr>
      <w:r>
        <w:rPr>
          <w:rFonts w:ascii="Traditional Arabic" w:hAnsi="Traditional Arabic" w:cs="Traditional Arabic" w:hint="cs"/>
          <w:sz w:val="40"/>
          <w:szCs w:val="40"/>
          <w:rtl/>
          <w:lang w:val="id-ID"/>
        </w:rPr>
        <w:t>وان اردتم استبدال زوج مكان زوج و</w:t>
      </w:r>
      <w:r>
        <w:rPr>
          <w:rFonts w:ascii="Traditional Arabic" w:hAnsi="Traditional Arabic" w:cs="Traditional Arabic"/>
          <w:sz w:val="40"/>
          <w:szCs w:val="40"/>
          <w:rtl/>
          <w:lang w:val="id-ID"/>
        </w:rPr>
        <w:t>ﺁ</w:t>
      </w:r>
      <w:r>
        <w:rPr>
          <w:rFonts w:ascii="Traditional Arabic" w:hAnsi="Traditional Arabic" w:cs="Traditional Arabic" w:hint="cs"/>
          <w:sz w:val="40"/>
          <w:szCs w:val="40"/>
          <w:rtl/>
          <w:lang w:val="id-ID"/>
        </w:rPr>
        <w:t xml:space="preserve">تيتم احدا هن قنطارا فلا </w:t>
      </w:r>
      <w:r>
        <w:rPr>
          <w:rFonts w:ascii="Traditional Arabic" w:hAnsi="Traditional Arabic" w:cs="Traditional Arabic"/>
          <w:sz w:val="40"/>
          <w:szCs w:val="40"/>
          <w:rtl/>
          <w:lang w:val="id-ID"/>
        </w:rPr>
        <w:t>ﺗﺄ</w:t>
      </w:r>
      <w:r>
        <w:rPr>
          <w:rFonts w:ascii="Traditional Arabic" w:hAnsi="Traditional Arabic" w:cs="Traditional Arabic" w:hint="cs"/>
          <w:sz w:val="40"/>
          <w:szCs w:val="40"/>
          <w:rtl/>
          <w:lang w:val="id-ID"/>
        </w:rPr>
        <w:t>خذوا منه شيئا</w:t>
      </w:r>
      <w:r>
        <w:rPr>
          <w:rFonts w:ascii="Traditional Arabic" w:hAnsi="Traditional Arabic" w:cs="Traditional Arabic"/>
          <w:sz w:val="40"/>
          <w:szCs w:val="40"/>
          <w:rtl/>
          <w:lang w:val="id-ID"/>
        </w:rPr>
        <w:t>،</w:t>
      </w:r>
      <w:r>
        <w:rPr>
          <w:rFonts w:ascii="Traditional Arabic" w:hAnsi="Traditional Arabic" w:cs="Traditional Arabic" w:hint="cs"/>
          <w:sz w:val="40"/>
          <w:szCs w:val="40"/>
          <w:rtl/>
          <w:lang w:val="id-ID"/>
        </w:rPr>
        <w:t xml:space="preserve"> </w:t>
      </w:r>
      <w:r>
        <w:rPr>
          <w:rFonts w:ascii="Traditional Arabic" w:hAnsi="Traditional Arabic" w:cs="Traditional Arabic"/>
          <w:sz w:val="40"/>
          <w:szCs w:val="40"/>
          <w:rtl/>
          <w:lang w:val="id-ID"/>
        </w:rPr>
        <w:t>ﺃﺗﺄ</w:t>
      </w:r>
      <w:r>
        <w:rPr>
          <w:rFonts w:ascii="Traditional Arabic" w:hAnsi="Traditional Arabic" w:cs="Traditional Arabic" w:hint="cs"/>
          <w:sz w:val="40"/>
          <w:szCs w:val="40"/>
          <w:rtl/>
          <w:lang w:val="id-ID"/>
        </w:rPr>
        <w:t>خذونه</w:t>
      </w:r>
      <w:r>
        <w:rPr>
          <w:rFonts w:ascii="Traditional Arabic" w:hAnsi="Traditional Arabic" w:cs="Traditional Arabic"/>
          <w:sz w:val="40"/>
          <w:szCs w:val="40"/>
          <w:rtl/>
          <w:lang w:val="id-ID"/>
        </w:rPr>
        <w:t>‚</w:t>
      </w:r>
      <w:r>
        <w:rPr>
          <w:rFonts w:ascii="Traditional Arabic" w:hAnsi="Traditional Arabic" w:cs="Traditional Arabic" w:hint="cs"/>
          <w:sz w:val="40"/>
          <w:szCs w:val="40"/>
          <w:rtl/>
          <w:lang w:val="id-ID"/>
        </w:rPr>
        <w:t xml:space="preserve"> بهتا</w:t>
      </w:r>
      <w:r w:rsidR="00B92811">
        <w:rPr>
          <w:rFonts w:ascii="Traditional Arabic" w:hAnsi="Traditional Arabic" w:cs="Traditional Arabic" w:hint="cs"/>
          <w:sz w:val="40"/>
          <w:szCs w:val="40"/>
          <w:rtl/>
          <w:lang w:val="id-ID"/>
        </w:rPr>
        <w:t>ناوا</w:t>
      </w:r>
      <w:r w:rsidR="00B92811">
        <w:rPr>
          <w:rFonts w:ascii="Traditional Arabic" w:hAnsi="Traditional Arabic" w:cs="Traditional Arabic"/>
          <w:sz w:val="40"/>
          <w:szCs w:val="40"/>
          <w:rtl/>
          <w:lang w:val="id-ID"/>
        </w:rPr>
        <w:t>ث</w:t>
      </w:r>
      <w:r w:rsidR="00B92811">
        <w:rPr>
          <w:rFonts w:ascii="Traditional Arabic" w:hAnsi="Traditional Arabic" w:cs="Traditional Arabic" w:hint="cs"/>
          <w:sz w:val="40"/>
          <w:szCs w:val="40"/>
          <w:rtl/>
          <w:lang w:val="id-ID"/>
        </w:rPr>
        <w:t>ما مبينا</w:t>
      </w:r>
    </w:p>
    <w:p w:rsidR="0030222A" w:rsidRDefault="0030222A" w:rsidP="00C540B9">
      <w:pPr>
        <w:autoSpaceDE w:val="0"/>
        <w:autoSpaceDN w:val="0"/>
        <w:adjustRightInd w:val="0"/>
        <w:spacing w:after="0" w:line="240" w:lineRule="auto"/>
        <w:jc w:val="both"/>
        <w:rPr>
          <w:rFonts w:ascii="Times New Roman" w:hAnsi="Times New Roman" w:cs="Times New Roman"/>
          <w:sz w:val="24"/>
          <w:szCs w:val="24"/>
          <w:rtl/>
          <w:lang w:val="id-ID"/>
        </w:rPr>
      </w:pPr>
    </w:p>
    <w:p w:rsidR="0038411F" w:rsidRPr="00FC1D62" w:rsidRDefault="00FC1D62" w:rsidP="00441E80">
      <w:pPr>
        <w:autoSpaceDE w:val="0"/>
        <w:autoSpaceDN w:val="0"/>
        <w:adjustRightInd w:val="0"/>
        <w:spacing w:after="0" w:line="240" w:lineRule="auto"/>
        <w:ind w:left="709"/>
        <w:jc w:val="both"/>
        <w:rPr>
          <w:rFonts w:ascii="Times New Roman" w:hAnsi="Times New Roman" w:cs="Times New Roman"/>
          <w:sz w:val="24"/>
          <w:szCs w:val="24"/>
          <w:lang w:val="id-ID"/>
        </w:rPr>
      </w:pPr>
      <w:r w:rsidRPr="00170DD9">
        <w:rPr>
          <w:rFonts w:ascii="Times New Roman" w:hAnsi="Times New Roman" w:cs="Times New Roman"/>
          <w:i/>
          <w:iCs/>
          <w:sz w:val="24"/>
          <w:szCs w:val="24"/>
          <w:lang w:val="id-ID"/>
        </w:rPr>
        <w:t xml:space="preserve">Jika kamu menginginkan menukar </w:t>
      </w:r>
      <w:r w:rsidR="0012382B" w:rsidRPr="00170DD9">
        <w:rPr>
          <w:rFonts w:ascii="Times New Roman" w:hAnsi="Times New Roman" w:cs="Times New Roman"/>
          <w:i/>
          <w:iCs/>
          <w:sz w:val="24"/>
          <w:szCs w:val="24"/>
          <w:lang w:val="id-ID"/>
        </w:rPr>
        <w:t>isteri</w:t>
      </w:r>
      <w:r w:rsidRPr="00170DD9">
        <w:rPr>
          <w:rFonts w:ascii="Times New Roman" w:hAnsi="Times New Roman" w:cs="Times New Roman"/>
          <w:i/>
          <w:iCs/>
          <w:sz w:val="24"/>
          <w:szCs w:val="24"/>
          <w:lang w:val="id-ID"/>
        </w:rPr>
        <w:t xml:space="preserve"> dan kamu telah memberikan kepada salah seorang di antara mereka sebesar qinthar maka janganlah kamu ambil daripadanya sedikit pun; apakah kamu mau mengambil secara kebohongan dan dosa yang nyata.</w:t>
      </w:r>
      <w:r w:rsidRPr="00FC1D62">
        <w:rPr>
          <w:rFonts w:ascii="Times New Roman" w:hAnsi="Times New Roman" w:cs="Times New Roman"/>
          <w:sz w:val="24"/>
          <w:szCs w:val="24"/>
          <w:lang w:val="id-ID"/>
        </w:rPr>
        <w:t xml:space="preserve"> </w:t>
      </w:r>
      <w:r w:rsidR="005C4F92">
        <w:rPr>
          <w:rFonts w:ascii="Times New Roman" w:hAnsi="Times New Roman" w:cs="Times New Roman"/>
          <w:sz w:val="24"/>
          <w:szCs w:val="24"/>
        </w:rPr>
        <w:t>(</w:t>
      </w:r>
      <w:r w:rsidR="005C4F92" w:rsidRPr="00170DD9">
        <w:rPr>
          <w:rFonts w:ascii="Times New Roman" w:hAnsi="Times New Roman" w:cs="Times New Roman"/>
          <w:i/>
          <w:iCs/>
          <w:sz w:val="24"/>
          <w:szCs w:val="24"/>
        </w:rPr>
        <w:t>Q</w:t>
      </w:r>
      <w:r w:rsidR="005C4F92" w:rsidRPr="00170DD9">
        <w:rPr>
          <w:rFonts w:ascii="Times New Roman" w:hAnsi="Times New Roman" w:cs="Times New Roman"/>
          <w:i/>
          <w:iCs/>
          <w:sz w:val="24"/>
          <w:szCs w:val="24"/>
          <w:lang w:val="id-ID"/>
        </w:rPr>
        <w:t>S A</w:t>
      </w:r>
      <w:r w:rsidR="00170DD9">
        <w:rPr>
          <w:rFonts w:ascii="Times New Roman" w:hAnsi="Times New Roman" w:cs="Times New Roman"/>
          <w:i/>
          <w:iCs/>
          <w:sz w:val="24"/>
          <w:szCs w:val="24"/>
        </w:rPr>
        <w:t>l</w:t>
      </w:r>
      <w:r w:rsidRPr="00170DD9">
        <w:rPr>
          <w:rFonts w:ascii="Times New Roman" w:hAnsi="Times New Roman" w:cs="Times New Roman"/>
          <w:i/>
          <w:iCs/>
          <w:sz w:val="24"/>
          <w:szCs w:val="24"/>
        </w:rPr>
        <w:t>-Nisa'</w:t>
      </w:r>
      <w:r w:rsidRPr="00FC1D62">
        <w:rPr>
          <w:rFonts w:ascii="Times New Roman" w:hAnsi="Times New Roman" w:cs="Times New Roman"/>
          <w:sz w:val="24"/>
          <w:szCs w:val="24"/>
        </w:rPr>
        <w:t>: 20).</w:t>
      </w:r>
    </w:p>
    <w:p w:rsidR="00AE0433" w:rsidRDefault="00AE0433" w:rsidP="00441E80">
      <w:pPr>
        <w:pStyle w:val="ListParagraph"/>
        <w:spacing w:after="0" w:line="240" w:lineRule="auto"/>
        <w:ind w:left="851"/>
        <w:jc w:val="both"/>
        <w:rPr>
          <w:rFonts w:ascii="Times New Roman" w:hAnsi="Times New Roman" w:cs="Times New Roman"/>
          <w:sz w:val="24"/>
          <w:szCs w:val="24"/>
          <w:lang w:val="id-ID"/>
        </w:rPr>
      </w:pPr>
    </w:p>
    <w:p w:rsidR="0072338B" w:rsidRDefault="0077710B" w:rsidP="0072338B">
      <w:pPr>
        <w:pStyle w:val="ListParagraph"/>
        <w:spacing w:after="0" w:line="480" w:lineRule="auto"/>
        <w:ind w:left="0" w:firstLine="709"/>
        <w:jc w:val="both"/>
        <w:rPr>
          <w:rFonts w:ascii="Times New Roman" w:hAnsi="Times New Roman" w:cs="Times New Roman"/>
          <w:sz w:val="24"/>
          <w:szCs w:val="24"/>
          <w:lang w:val="id-ID"/>
        </w:rPr>
      </w:pPr>
      <w:r w:rsidRPr="0077710B">
        <w:rPr>
          <w:rFonts w:ascii="Times New Roman" w:hAnsi="Times New Roman" w:cs="Times New Roman"/>
          <w:sz w:val="24"/>
          <w:szCs w:val="24"/>
          <w:lang w:val="id-ID"/>
        </w:rPr>
        <w:t xml:space="preserve">Kata </w:t>
      </w:r>
      <w:r w:rsidRPr="00DE0FB8">
        <w:rPr>
          <w:rFonts w:ascii="Times New Roman" w:hAnsi="Times New Roman" w:cs="Times New Roman"/>
          <w:i/>
          <w:iCs/>
          <w:sz w:val="24"/>
          <w:szCs w:val="24"/>
          <w:lang w:val="id-ID"/>
        </w:rPr>
        <w:t>qinthar</w:t>
      </w:r>
      <w:r w:rsidRPr="0077710B">
        <w:rPr>
          <w:rFonts w:ascii="Times New Roman" w:hAnsi="Times New Roman" w:cs="Times New Roman"/>
          <w:sz w:val="24"/>
          <w:szCs w:val="24"/>
          <w:lang w:val="id-ID"/>
        </w:rPr>
        <w:t xml:space="preserve"> dalam ayat tersebut bernilai tinggi. Ada yang mengatakan 1200 </w:t>
      </w:r>
      <w:r w:rsidRPr="00DE0FB8">
        <w:rPr>
          <w:rFonts w:ascii="Times New Roman" w:hAnsi="Times New Roman" w:cs="Times New Roman"/>
          <w:i/>
          <w:iCs/>
          <w:sz w:val="24"/>
          <w:szCs w:val="24"/>
          <w:lang w:val="id-ID"/>
        </w:rPr>
        <w:t xml:space="preserve">uqiyah </w:t>
      </w:r>
      <w:r w:rsidRPr="0077710B">
        <w:rPr>
          <w:rFonts w:ascii="Times New Roman" w:hAnsi="Times New Roman" w:cs="Times New Roman"/>
          <w:sz w:val="24"/>
          <w:szCs w:val="24"/>
          <w:lang w:val="id-ID"/>
        </w:rPr>
        <w:t xml:space="preserve">emas dan ada pula yang mengatakan 70.000 </w:t>
      </w:r>
      <w:r w:rsidRPr="00DE0FB8">
        <w:rPr>
          <w:rFonts w:ascii="Times New Roman" w:hAnsi="Times New Roman" w:cs="Times New Roman"/>
          <w:i/>
          <w:iCs/>
          <w:sz w:val="24"/>
          <w:szCs w:val="24"/>
          <w:lang w:val="id-ID"/>
        </w:rPr>
        <w:t>mitsqal</w:t>
      </w:r>
      <w:r>
        <w:rPr>
          <w:rFonts w:ascii="Times New Roman" w:hAnsi="Times New Roman" w:cs="Times New Roman"/>
          <w:sz w:val="24"/>
          <w:szCs w:val="24"/>
          <w:lang w:val="id-ID"/>
        </w:rPr>
        <w:t>.</w:t>
      </w:r>
      <w:r w:rsidR="00DE0FB8">
        <w:rPr>
          <w:rStyle w:val="FootnoteReference"/>
          <w:rFonts w:ascii="Times New Roman" w:hAnsi="Times New Roman" w:cs="Times New Roman"/>
          <w:sz w:val="24"/>
          <w:szCs w:val="24"/>
          <w:lang w:val="id-ID"/>
        </w:rPr>
        <w:footnoteReference w:id="30"/>
      </w:r>
    </w:p>
    <w:p w:rsidR="0077710B" w:rsidRPr="0077710B" w:rsidRDefault="0077710B" w:rsidP="0072338B">
      <w:pPr>
        <w:pStyle w:val="ListParagraph"/>
        <w:spacing w:after="0" w:line="480" w:lineRule="auto"/>
        <w:ind w:left="0" w:firstLine="709"/>
        <w:jc w:val="both"/>
        <w:rPr>
          <w:rFonts w:ascii="Times New Roman" w:hAnsi="Times New Roman" w:cs="Times New Roman"/>
          <w:sz w:val="24"/>
          <w:szCs w:val="24"/>
          <w:lang w:val="id-ID"/>
        </w:rPr>
      </w:pPr>
      <w:r w:rsidRPr="0077710B">
        <w:rPr>
          <w:rFonts w:ascii="Times New Roman" w:hAnsi="Times New Roman" w:cs="Times New Roman"/>
          <w:sz w:val="24"/>
          <w:szCs w:val="24"/>
          <w:lang w:val="id-ID"/>
        </w:rPr>
        <w:lastRenderedPageBreak/>
        <w:t>Abu Salamah berkata: saya be</w:t>
      </w:r>
      <w:r>
        <w:rPr>
          <w:rFonts w:ascii="Times New Roman" w:hAnsi="Times New Roman" w:cs="Times New Roman"/>
          <w:sz w:val="24"/>
          <w:szCs w:val="24"/>
          <w:lang w:val="id-ID"/>
        </w:rPr>
        <w:t xml:space="preserve">rtanya kepada Aisyah </w:t>
      </w:r>
      <w:r w:rsidR="0012382B">
        <w:rPr>
          <w:rFonts w:ascii="Times New Roman" w:hAnsi="Times New Roman" w:cs="Times New Roman"/>
          <w:sz w:val="24"/>
          <w:szCs w:val="24"/>
          <w:lang w:val="id-ID"/>
        </w:rPr>
        <w:t>isteri</w:t>
      </w:r>
      <w:r>
        <w:rPr>
          <w:rFonts w:ascii="Times New Roman" w:hAnsi="Times New Roman" w:cs="Times New Roman"/>
          <w:sz w:val="24"/>
          <w:szCs w:val="24"/>
          <w:lang w:val="id-ID"/>
        </w:rPr>
        <w:t xml:space="preserve"> Nabi </w:t>
      </w:r>
      <w:r w:rsidRPr="0077710B">
        <w:rPr>
          <w:rFonts w:ascii="Times New Roman" w:hAnsi="Times New Roman" w:cs="Times New Roman"/>
          <w:sz w:val="24"/>
          <w:szCs w:val="24"/>
          <w:lang w:val="id-ID"/>
        </w:rPr>
        <w:t>tentang</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 xml:space="preserve">berapa maskawin yang diberikan Nabi kepada </w:t>
      </w:r>
      <w:r w:rsidR="0012382B">
        <w:rPr>
          <w:rFonts w:ascii="Times New Roman" w:hAnsi="Times New Roman" w:cs="Times New Roman"/>
          <w:sz w:val="24"/>
          <w:szCs w:val="24"/>
          <w:lang w:val="id-ID"/>
        </w:rPr>
        <w:t>isteri</w:t>
      </w:r>
      <w:r w:rsidRPr="0077710B">
        <w:rPr>
          <w:rFonts w:ascii="Times New Roman" w:hAnsi="Times New Roman" w:cs="Times New Roman"/>
          <w:sz w:val="24"/>
          <w:szCs w:val="24"/>
          <w:lang w:val="id-ID"/>
        </w:rPr>
        <w:t>nya. Aisyah berkata:</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 xml:space="preserve">"Maskawin Nabi untuk </w:t>
      </w:r>
      <w:r w:rsidR="0012382B">
        <w:rPr>
          <w:rFonts w:ascii="Times New Roman" w:hAnsi="Times New Roman" w:cs="Times New Roman"/>
          <w:sz w:val="24"/>
          <w:szCs w:val="24"/>
          <w:lang w:val="id-ID"/>
        </w:rPr>
        <w:t>isteri</w:t>
      </w:r>
      <w:r w:rsidRPr="0077710B">
        <w:rPr>
          <w:rFonts w:ascii="Times New Roman" w:hAnsi="Times New Roman" w:cs="Times New Roman"/>
          <w:sz w:val="24"/>
          <w:szCs w:val="24"/>
          <w:lang w:val="id-ID"/>
        </w:rPr>
        <w:t>nya sebanyak 12 uqiyah dan satu nasy, tahukah</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kamu berapa satu nasy itu" saya jawab: Tidak". Aisyah berkata: "nasy itu</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adalah setengah uqiyah. Jadinya sebanyak 500 dirham. Inilah banyaknya</w:t>
      </w:r>
      <w:r>
        <w:rPr>
          <w:rFonts w:ascii="Times New Roman" w:hAnsi="Times New Roman" w:cs="Times New Roman"/>
          <w:sz w:val="24"/>
          <w:szCs w:val="24"/>
          <w:lang w:val="id-ID"/>
        </w:rPr>
        <w:t xml:space="preserve"> maskawin Nabi untuk </w:t>
      </w:r>
      <w:r w:rsidR="0012382B">
        <w:rPr>
          <w:rFonts w:ascii="Times New Roman" w:hAnsi="Times New Roman" w:cs="Times New Roman"/>
          <w:sz w:val="24"/>
          <w:szCs w:val="24"/>
          <w:lang w:val="id-ID"/>
        </w:rPr>
        <w:t>isteri</w:t>
      </w:r>
      <w:r>
        <w:rPr>
          <w:rFonts w:ascii="Times New Roman" w:hAnsi="Times New Roman" w:cs="Times New Roman"/>
          <w:sz w:val="24"/>
          <w:szCs w:val="24"/>
          <w:lang w:val="id-ID"/>
        </w:rPr>
        <w:t>nya".</w:t>
      </w:r>
      <w:r>
        <w:rPr>
          <w:rStyle w:val="FootnoteReference"/>
          <w:rFonts w:ascii="Times New Roman" w:hAnsi="Times New Roman" w:cs="Times New Roman"/>
          <w:sz w:val="24"/>
          <w:szCs w:val="24"/>
          <w:lang w:val="id-ID"/>
        </w:rPr>
        <w:footnoteReference w:id="31"/>
      </w:r>
    </w:p>
    <w:p w:rsidR="00E81E7A" w:rsidRDefault="0077710B" w:rsidP="00E81E7A">
      <w:pPr>
        <w:pStyle w:val="ListParagraph"/>
        <w:spacing w:after="0" w:line="480" w:lineRule="auto"/>
        <w:ind w:left="0" w:firstLine="851"/>
        <w:jc w:val="both"/>
        <w:rPr>
          <w:rFonts w:ascii="Times New Roman" w:hAnsi="Times New Roman" w:cs="Times New Roman"/>
          <w:sz w:val="24"/>
          <w:szCs w:val="24"/>
        </w:rPr>
      </w:pPr>
      <w:r w:rsidRPr="0077710B">
        <w:rPr>
          <w:rFonts w:ascii="Times New Roman" w:hAnsi="Times New Roman" w:cs="Times New Roman"/>
          <w:sz w:val="24"/>
          <w:szCs w:val="24"/>
          <w:lang w:val="id-ID"/>
        </w:rPr>
        <w:t>Angka tersebut cukup besar nilainya, k</w:t>
      </w:r>
      <w:r>
        <w:rPr>
          <w:rFonts w:ascii="Times New Roman" w:hAnsi="Times New Roman" w:cs="Times New Roman"/>
          <w:sz w:val="24"/>
          <w:szCs w:val="24"/>
          <w:lang w:val="id-ID"/>
        </w:rPr>
        <w:t xml:space="preserve">arena nisab zakat untuk </w:t>
      </w:r>
      <w:r w:rsidRPr="0077710B">
        <w:rPr>
          <w:rFonts w:ascii="Times New Roman" w:hAnsi="Times New Roman" w:cs="Times New Roman"/>
          <w:sz w:val="24"/>
          <w:szCs w:val="24"/>
          <w:lang w:val="id-ID"/>
        </w:rPr>
        <w:t>perak</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 xml:space="preserve">hanya senilai 200 dirham. Meskipun demikian, ditemukan pula </w:t>
      </w:r>
      <w:r w:rsidR="009A532B">
        <w:rPr>
          <w:rFonts w:ascii="Times New Roman" w:hAnsi="Times New Roman" w:cs="Times New Roman"/>
          <w:sz w:val="24"/>
          <w:szCs w:val="24"/>
          <w:lang w:val="id-ID"/>
        </w:rPr>
        <w:t>hadits</w:t>
      </w:r>
      <w:r w:rsidRPr="0077710B">
        <w:rPr>
          <w:rFonts w:ascii="Times New Roman" w:hAnsi="Times New Roman" w:cs="Times New Roman"/>
          <w:sz w:val="24"/>
          <w:szCs w:val="24"/>
          <w:lang w:val="id-ID"/>
        </w:rPr>
        <w:t xml:space="preserve"> Nabi</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yang maskawin hanya sepasang sandal, sebagaimana yang terdapat dalam</w:t>
      </w:r>
      <w:r>
        <w:rPr>
          <w:rFonts w:ascii="Times New Roman" w:hAnsi="Times New Roman" w:cs="Times New Roman"/>
          <w:sz w:val="24"/>
          <w:szCs w:val="24"/>
          <w:lang w:val="id-ID"/>
        </w:rPr>
        <w:t xml:space="preserve"> </w:t>
      </w:r>
      <w:r w:rsidR="009A532B">
        <w:rPr>
          <w:rFonts w:ascii="Times New Roman" w:hAnsi="Times New Roman" w:cs="Times New Roman"/>
          <w:sz w:val="24"/>
          <w:szCs w:val="24"/>
          <w:lang w:val="id-ID"/>
        </w:rPr>
        <w:t>hadits</w:t>
      </w:r>
      <w:r w:rsidRPr="0077710B">
        <w:rPr>
          <w:rFonts w:ascii="Times New Roman" w:hAnsi="Times New Roman" w:cs="Times New Roman"/>
          <w:sz w:val="24"/>
          <w:szCs w:val="24"/>
          <w:lang w:val="id-ID"/>
        </w:rPr>
        <w:t xml:space="preserve"> Nabi dari Abd Allah bin 'Amir menurut riwayat al-Tirmizi yang</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 xml:space="preserve">bunyinya: </w:t>
      </w:r>
    </w:p>
    <w:p w:rsidR="00A85B43" w:rsidRDefault="00A85B43" w:rsidP="00A85B43">
      <w:pPr>
        <w:shd w:val="clear" w:color="auto" w:fill="FFFFFF"/>
        <w:bidi/>
        <w:spacing w:after="0" w:line="240" w:lineRule="auto"/>
        <w:jc w:val="both"/>
        <w:rPr>
          <w:rFonts w:ascii="Traditional Arabic" w:eastAsia="Times New Roman" w:hAnsi="Traditional Arabic" w:cs="Traditional Arabic"/>
          <w:sz w:val="32"/>
          <w:szCs w:val="32"/>
        </w:rPr>
      </w:pPr>
      <w:r w:rsidRPr="00A85B43">
        <w:rPr>
          <w:rFonts w:ascii="Traditional Arabic" w:eastAsia="Times New Roman" w:hAnsi="Traditional Arabic" w:cs="Traditional Arabic"/>
          <w:sz w:val="40"/>
          <w:szCs w:val="40"/>
          <w:rtl/>
        </w:rPr>
        <w:t>عَنْ عَامِرِ بْنِ رَبِيْعَةَ اَنَّ امْرَأَةً مِنْ بَنِى فَزَارَةَ تَزَوَّجَتْ عَلَى نَعْلَيْنِ فَقَالَ رَسُوْلُ اللهِ ص: اَرَضِيْتِ مِنْ نَفْسِكِ وَ مَالِكِ بِنَعْلَيْنِ؟ قَالَتْ: نَعَمْ. فَاَجَازَهُ.</w:t>
      </w:r>
      <w:r w:rsidRPr="00CA0047">
        <w:rPr>
          <w:rFonts w:ascii="Traditional Arabic" w:eastAsia="Times New Roman" w:hAnsi="Traditional Arabic" w:cs="Traditional Arabic"/>
          <w:color w:val="333333"/>
          <w:sz w:val="32"/>
          <w:szCs w:val="32"/>
          <w:rtl/>
        </w:rPr>
        <w:t xml:space="preserve"> </w:t>
      </w:r>
      <w:r w:rsidRPr="00A85B43">
        <w:rPr>
          <w:rFonts w:ascii="Traditional Arabic" w:eastAsia="Times New Roman" w:hAnsi="Traditional Arabic" w:cs="Traditional Arabic"/>
          <w:sz w:val="32"/>
          <w:szCs w:val="32"/>
          <w:rtl/>
        </w:rPr>
        <w:t>احمد و ابن ماجه و الترمذى و صححه</w:t>
      </w:r>
    </w:p>
    <w:p w:rsidR="00A85B43" w:rsidRPr="00A85B43" w:rsidRDefault="00A85B43" w:rsidP="00A85B43">
      <w:pPr>
        <w:shd w:val="clear" w:color="auto" w:fill="FFFFFF"/>
        <w:bidi/>
        <w:spacing w:after="0" w:line="240" w:lineRule="auto"/>
        <w:jc w:val="right"/>
        <w:rPr>
          <w:rFonts w:ascii="Times New Roman" w:hAnsi="Times New Roman" w:cs="Times New Roman"/>
          <w:sz w:val="24"/>
          <w:szCs w:val="24"/>
        </w:rPr>
      </w:pPr>
    </w:p>
    <w:p w:rsidR="00E81E7A" w:rsidRDefault="00A85B43" w:rsidP="00A85B43">
      <w:pPr>
        <w:pStyle w:val="ListParagraph"/>
        <w:spacing w:after="0" w:line="240" w:lineRule="auto"/>
        <w:ind w:left="709"/>
        <w:jc w:val="both"/>
        <w:rPr>
          <w:rFonts w:ascii="Times New Roman" w:hAnsi="Times New Roman" w:cs="Times New Roman"/>
          <w:i/>
          <w:iCs/>
          <w:sz w:val="24"/>
          <w:szCs w:val="24"/>
        </w:rPr>
      </w:pPr>
      <w:r w:rsidRPr="00A85B43">
        <w:rPr>
          <w:rFonts w:ascii="Times New Roman" w:hAnsi="Times New Roman" w:cs="Times New Roman"/>
          <w:i/>
          <w:iCs/>
          <w:sz w:val="24"/>
          <w:szCs w:val="24"/>
        </w:rPr>
        <w:t>Dari Amir bin Rabi’ah, bahwa sesungguhnya pernah ada seorangwanita dari Bani Fazarah yang dinikah dengan (mahar) sepasangsandal, lalu Rasulullah SAW  bertanya,Ridlakah kamu atas dirimudan hartamu dengan (mahar) sepasang sandal ?”. Ia menjawab, “Ya”. Maka R</w:t>
      </w:r>
      <w:r>
        <w:rPr>
          <w:rFonts w:ascii="Times New Roman" w:hAnsi="Times New Roman" w:cs="Times New Roman"/>
          <w:i/>
          <w:iCs/>
          <w:sz w:val="24"/>
          <w:szCs w:val="24"/>
        </w:rPr>
        <w:t>asulullah SAW memperkenankannya</w:t>
      </w:r>
      <w:r w:rsidRPr="00A85B43">
        <w:rPr>
          <w:rFonts w:ascii="Times New Roman" w:hAnsi="Times New Roman" w:cs="Times New Roman"/>
          <w:i/>
          <w:iCs/>
          <w:sz w:val="24"/>
          <w:szCs w:val="24"/>
        </w:rPr>
        <w:t xml:space="preserve">. </w:t>
      </w:r>
      <w:r>
        <w:rPr>
          <w:rFonts w:ascii="Times New Roman" w:hAnsi="Times New Roman" w:cs="Times New Roman"/>
          <w:i/>
          <w:iCs/>
          <w:sz w:val="24"/>
          <w:szCs w:val="24"/>
        </w:rPr>
        <w:t>(</w:t>
      </w:r>
      <w:r w:rsidRPr="00A85B43">
        <w:rPr>
          <w:rFonts w:ascii="Times New Roman" w:hAnsi="Times New Roman" w:cs="Times New Roman"/>
          <w:i/>
          <w:iCs/>
          <w:sz w:val="24"/>
          <w:szCs w:val="24"/>
        </w:rPr>
        <w:t>HR. Ahmad,Ibnu Majah dan Tirmid</w:t>
      </w:r>
      <w:r>
        <w:rPr>
          <w:rFonts w:ascii="Times New Roman" w:hAnsi="Times New Roman" w:cs="Times New Roman"/>
          <w:i/>
          <w:iCs/>
          <w:sz w:val="24"/>
          <w:szCs w:val="24"/>
        </w:rPr>
        <w:t>zi, dan Tirmidzi mengesahkannya)</w:t>
      </w:r>
      <w:r>
        <w:rPr>
          <w:rStyle w:val="FootnoteReference"/>
          <w:rFonts w:ascii="Times New Roman" w:hAnsi="Times New Roman" w:cs="Times New Roman"/>
          <w:i/>
          <w:iCs/>
          <w:sz w:val="24"/>
          <w:szCs w:val="24"/>
        </w:rPr>
        <w:footnoteReference w:id="32"/>
      </w:r>
    </w:p>
    <w:p w:rsidR="00A85B43" w:rsidRPr="00A85B43" w:rsidRDefault="00A85B43" w:rsidP="00A85B43">
      <w:pPr>
        <w:pStyle w:val="ListParagraph"/>
        <w:spacing w:after="0" w:line="240" w:lineRule="auto"/>
        <w:ind w:left="709"/>
        <w:jc w:val="both"/>
        <w:rPr>
          <w:rFonts w:ascii="Times New Roman" w:hAnsi="Times New Roman" w:cs="Times New Roman"/>
          <w:i/>
          <w:iCs/>
          <w:sz w:val="24"/>
          <w:szCs w:val="24"/>
        </w:rPr>
      </w:pPr>
    </w:p>
    <w:p w:rsidR="0077710B" w:rsidRPr="00421F79" w:rsidRDefault="0077710B" w:rsidP="00E81E7A">
      <w:pPr>
        <w:pStyle w:val="ListParagraph"/>
        <w:spacing w:after="0" w:line="480" w:lineRule="auto"/>
        <w:ind w:left="0" w:firstLine="851"/>
        <w:jc w:val="both"/>
        <w:rPr>
          <w:rFonts w:ascii="Times New Roman" w:hAnsi="Times New Roman" w:cs="Times New Roman"/>
          <w:sz w:val="24"/>
          <w:szCs w:val="24"/>
        </w:rPr>
      </w:pPr>
      <w:r w:rsidRPr="0077710B">
        <w:rPr>
          <w:rFonts w:ascii="Times New Roman" w:hAnsi="Times New Roman" w:cs="Times New Roman"/>
          <w:sz w:val="24"/>
          <w:szCs w:val="24"/>
          <w:lang w:val="id-ID"/>
        </w:rPr>
        <w:t>Dengan tidak adanya penunjuk yang pasti tentang maskawin, ulama</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memperbincangkannya, mereka sepakat menetapkan bahwa tidak ada batas</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maksimal bagi sebuah maskawin. Namun dalam batas minimalnya terdapat</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beda pendapat di kalangan ulama. Ulama Hanafiyah menetapkan batas</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 xml:space="preserve">minimal </w:t>
      </w:r>
      <w:r w:rsidRPr="0077710B">
        <w:rPr>
          <w:rFonts w:ascii="Times New Roman" w:hAnsi="Times New Roman" w:cs="Times New Roman"/>
          <w:sz w:val="24"/>
          <w:szCs w:val="24"/>
          <w:lang w:val="id-ID"/>
        </w:rPr>
        <w:lastRenderedPageBreak/>
        <w:t>maskawin sebanyak 10 dirham perak dan bila kurang dari itu tidak</w:t>
      </w:r>
      <w:r>
        <w:rPr>
          <w:rFonts w:ascii="Times New Roman" w:hAnsi="Times New Roman" w:cs="Times New Roman"/>
          <w:sz w:val="24"/>
          <w:szCs w:val="24"/>
          <w:lang w:val="id-ID"/>
        </w:rPr>
        <w:t xml:space="preserve"> </w:t>
      </w:r>
      <w:r w:rsidRPr="0077710B">
        <w:rPr>
          <w:rFonts w:ascii="Times New Roman" w:hAnsi="Times New Roman" w:cs="Times New Roman"/>
          <w:sz w:val="24"/>
          <w:szCs w:val="24"/>
          <w:lang w:val="id-ID"/>
        </w:rPr>
        <w:t xml:space="preserve">memadai dan oleh karenanya diwajibkan maskawin </w:t>
      </w:r>
      <w:r w:rsidR="008D029C" w:rsidRPr="008D029C">
        <w:rPr>
          <w:rFonts w:ascii="Times New Roman" w:hAnsi="Times New Roman" w:cs="Times New Roman"/>
          <w:i/>
          <w:iCs/>
          <w:sz w:val="24"/>
          <w:szCs w:val="24"/>
          <w:lang w:val="id-ID"/>
        </w:rPr>
        <w:t>mitsil</w:t>
      </w:r>
      <w:r w:rsidR="00421F79">
        <w:rPr>
          <w:rFonts w:ascii="Times New Roman" w:hAnsi="Times New Roman" w:cs="Times New Roman"/>
          <w:sz w:val="24"/>
          <w:szCs w:val="24"/>
        </w:rPr>
        <w:t>.</w:t>
      </w:r>
    </w:p>
    <w:p w:rsidR="00CC688F" w:rsidRDefault="00DC1C08" w:rsidP="00441E80">
      <w:pPr>
        <w:spacing w:after="0" w:line="480" w:lineRule="auto"/>
        <w:ind w:firstLine="851"/>
        <w:jc w:val="both"/>
        <w:rPr>
          <w:rFonts w:ascii="Times New Roman" w:hAnsi="Times New Roman" w:cs="Times New Roman"/>
          <w:sz w:val="24"/>
          <w:szCs w:val="24"/>
          <w:lang w:val="id-ID"/>
        </w:rPr>
      </w:pPr>
      <w:r w:rsidRPr="00112DFB">
        <w:rPr>
          <w:rFonts w:ascii="Times New Roman" w:hAnsi="Times New Roman" w:cs="Times New Roman"/>
          <w:sz w:val="24"/>
          <w:szCs w:val="24"/>
          <w:lang w:val="id-ID"/>
        </w:rPr>
        <w:t xml:space="preserve">Pertimbangan </w:t>
      </w:r>
      <w:r w:rsidR="00112DFB" w:rsidRPr="00112DFB">
        <w:rPr>
          <w:rFonts w:ascii="Times New Roman" w:hAnsi="Times New Roman" w:cs="Times New Roman"/>
          <w:sz w:val="24"/>
          <w:szCs w:val="24"/>
          <w:lang w:val="id-ID"/>
        </w:rPr>
        <w:t>bahwa itu adalah b</w:t>
      </w:r>
      <w:r w:rsidR="00112DFB">
        <w:rPr>
          <w:rFonts w:ascii="Times New Roman" w:hAnsi="Times New Roman" w:cs="Times New Roman"/>
          <w:sz w:val="24"/>
          <w:szCs w:val="24"/>
          <w:lang w:val="id-ID"/>
        </w:rPr>
        <w:t xml:space="preserve">atas minimal barang curian yang </w:t>
      </w:r>
      <w:r w:rsidR="00112DFB" w:rsidRPr="00112DFB">
        <w:rPr>
          <w:rFonts w:ascii="Times New Roman" w:hAnsi="Times New Roman" w:cs="Times New Roman"/>
          <w:sz w:val="24"/>
          <w:szCs w:val="24"/>
          <w:lang w:val="id-ID"/>
        </w:rPr>
        <w:t>mewajibkan</w:t>
      </w:r>
      <w:r w:rsidR="00112DFB">
        <w:rPr>
          <w:rFonts w:ascii="Times New Roman" w:hAnsi="Times New Roman" w:cs="Times New Roman"/>
          <w:sz w:val="24"/>
          <w:szCs w:val="24"/>
          <w:lang w:val="id-ID"/>
        </w:rPr>
        <w:t xml:space="preserve"> </w:t>
      </w:r>
      <w:r w:rsidR="00112DFB" w:rsidRPr="00DE0FB8">
        <w:rPr>
          <w:rFonts w:ascii="Times New Roman" w:hAnsi="Times New Roman" w:cs="Times New Roman"/>
          <w:i/>
          <w:iCs/>
          <w:sz w:val="24"/>
          <w:szCs w:val="24"/>
          <w:lang w:val="id-ID"/>
        </w:rPr>
        <w:t>had</w:t>
      </w:r>
      <w:r w:rsidR="00112DFB" w:rsidRPr="00112DFB">
        <w:rPr>
          <w:rFonts w:ascii="Times New Roman" w:hAnsi="Times New Roman" w:cs="Times New Roman"/>
          <w:sz w:val="24"/>
          <w:szCs w:val="24"/>
          <w:lang w:val="id-ID"/>
        </w:rPr>
        <w:t xml:space="preserve"> terhadap pencurinya. Ulama Malikiyah berpendapat bahwa batas minimal</w:t>
      </w:r>
      <w:r w:rsidR="00112DFB">
        <w:rPr>
          <w:rFonts w:ascii="Times New Roman" w:hAnsi="Times New Roman" w:cs="Times New Roman"/>
          <w:sz w:val="24"/>
          <w:szCs w:val="24"/>
          <w:lang w:val="id-ID"/>
        </w:rPr>
        <w:t xml:space="preserve"> </w:t>
      </w:r>
      <w:r w:rsidR="00112DFB" w:rsidRPr="00112DFB">
        <w:rPr>
          <w:rFonts w:ascii="Times New Roman" w:hAnsi="Times New Roman" w:cs="Times New Roman"/>
          <w:sz w:val="24"/>
          <w:szCs w:val="24"/>
          <w:lang w:val="id-ID"/>
        </w:rPr>
        <w:t>maskawin adalah 3 dirham perak atau seperempat dinar emas. Dalil bagi</w:t>
      </w:r>
      <w:r w:rsidR="00112DFB">
        <w:rPr>
          <w:rFonts w:ascii="Times New Roman" w:hAnsi="Times New Roman" w:cs="Times New Roman"/>
          <w:sz w:val="24"/>
          <w:szCs w:val="24"/>
          <w:lang w:val="id-ID"/>
        </w:rPr>
        <w:t xml:space="preserve"> </w:t>
      </w:r>
      <w:r w:rsidR="00112DFB" w:rsidRPr="00112DFB">
        <w:rPr>
          <w:rFonts w:ascii="Times New Roman" w:hAnsi="Times New Roman" w:cs="Times New Roman"/>
          <w:sz w:val="24"/>
          <w:szCs w:val="24"/>
          <w:lang w:val="id-ID"/>
        </w:rPr>
        <w:t>mereka juga adalah bandingan dari batas minimal harta yang dicuri yang</w:t>
      </w:r>
      <w:r w:rsidR="00112DFB">
        <w:rPr>
          <w:rFonts w:ascii="Times New Roman" w:hAnsi="Times New Roman" w:cs="Times New Roman"/>
          <w:sz w:val="24"/>
          <w:szCs w:val="24"/>
          <w:lang w:val="id-ID"/>
        </w:rPr>
        <w:t xml:space="preserve"> </w:t>
      </w:r>
      <w:r w:rsidR="00112DFB" w:rsidRPr="00112DFB">
        <w:rPr>
          <w:rFonts w:ascii="Times New Roman" w:hAnsi="Times New Roman" w:cs="Times New Roman"/>
          <w:sz w:val="24"/>
          <w:szCs w:val="24"/>
          <w:lang w:val="id-ID"/>
        </w:rPr>
        <w:t xml:space="preserve">mewajibkan </w:t>
      </w:r>
      <w:r w:rsidR="00112DFB" w:rsidRPr="00DE0FB8">
        <w:rPr>
          <w:rFonts w:ascii="Times New Roman" w:hAnsi="Times New Roman" w:cs="Times New Roman"/>
          <w:i/>
          <w:iCs/>
          <w:sz w:val="24"/>
          <w:szCs w:val="24"/>
          <w:lang w:val="id-ID"/>
        </w:rPr>
        <w:t>had</w:t>
      </w:r>
      <w:r w:rsidR="00112DFB" w:rsidRPr="00112DFB">
        <w:rPr>
          <w:rFonts w:ascii="Times New Roman" w:hAnsi="Times New Roman" w:cs="Times New Roman"/>
          <w:sz w:val="24"/>
          <w:szCs w:val="24"/>
          <w:lang w:val="id-ID"/>
        </w:rPr>
        <w:t>. Sedangkan ulama Syafi'iyah dan Hanabilah tidak memberi</w:t>
      </w:r>
      <w:r w:rsidR="00112DFB">
        <w:rPr>
          <w:rFonts w:ascii="Times New Roman" w:hAnsi="Times New Roman" w:cs="Times New Roman"/>
          <w:sz w:val="24"/>
          <w:szCs w:val="24"/>
          <w:lang w:val="id-ID"/>
        </w:rPr>
        <w:t xml:space="preserve"> </w:t>
      </w:r>
      <w:r w:rsidR="00112DFB" w:rsidRPr="00112DFB">
        <w:rPr>
          <w:rFonts w:ascii="Times New Roman" w:hAnsi="Times New Roman" w:cs="Times New Roman"/>
          <w:sz w:val="24"/>
          <w:szCs w:val="24"/>
          <w:lang w:val="id-ID"/>
        </w:rPr>
        <w:t>batas minimal dengan arti apa pun yang bern</w:t>
      </w:r>
      <w:r w:rsidR="0013004D">
        <w:rPr>
          <w:rFonts w:ascii="Times New Roman" w:hAnsi="Times New Roman" w:cs="Times New Roman"/>
          <w:sz w:val="24"/>
          <w:szCs w:val="24"/>
          <w:lang w:val="id-ID"/>
        </w:rPr>
        <w:t>ilai dapat dijadikan maskawin.</w:t>
      </w:r>
      <w:r w:rsidR="0013004D">
        <w:rPr>
          <w:rStyle w:val="FootnoteReference"/>
          <w:rFonts w:ascii="Times New Roman" w:hAnsi="Times New Roman" w:cs="Times New Roman"/>
          <w:sz w:val="24"/>
          <w:szCs w:val="24"/>
          <w:lang w:val="id-ID"/>
        </w:rPr>
        <w:footnoteReference w:id="33"/>
      </w:r>
    </w:p>
    <w:p w:rsidR="00112DFB" w:rsidRPr="00112DFB" w:rsidRDefault="00112DFB" w:rsidP="00DC1C08">
      <w:pPr>
        <w:spacing w:after="0" w:line="480" w:lineRule="auto"/>
        <w:ind w:firstLine="720"/>
        <w:jc w:val="both"/>
        <w:rPr>
          <w:rFonts w:ascii="Times New Roman" w:hAnsi="Times New Roman" w:cs="Times New Roman"/>
          <w:sz w:val="24"/>
          <w:szCs w:val="24"/>
          <w:lang w:val="id-ID"/>
        </w:rPr>
      </w:pPr>
      <w:r w:rsidRPr="00112DFB">
        <w:rPr>
          <w:rFonts w:ascii="Times New Roman" w:hAnsi="Times New Roman" w:cs="Times New Roman"/>
          <w:sz w:val="24"/>
          <w:szCs w:val="24"/>
          <w:lang w:val="id-ID"/>
        </w:rPr>
        <w:t>Bila maskawin itu dalam bentuk barang, maka syaratnya:</w:t>
      </w:r>
    </w:p>
    <w:p w:rsidR="00112DFB" w:rsidRPr="0013004D" w:rsidRDefault="00112DFB" w:rsidP="00DC1C08">
      <w:pPr>
        <w:pStyle w:val="ListParagraph"/>
        <w:numPr>
          <w:ilvl w:val="0"/>
          <w:numId w:val="6"/>
        </w:numPr>
        <w:spacing w:after="0" w:line="480" w:lineRule="auto"/>
        <w:ind w:left="360"/>
        <w:jc w:val="both"/>
        <w:rPr>
          <w:rFonts w:ascii="Times New Roman" w:hAnsi="Times New Roman" w:cs="Times New Roman"/>
          <w:sz w:val="24"/>
          <w:szCs w:val="24"/>
          <w:lang w:val="id-ID"/>
        </w:rPr>
      </w:pPr>
      <w:r w:rsidRPr="0013004D">
        <w:rPr>
          <w:rFonts w:ascii="Times New Roman" w:hAnsi="Times New Roman" w:cs="Times New Roman"/>
          <w:sz w:val="24"/>
          <w:szCs w:val="24"/>
          <w:lang w:val="id-ID"/>
        </w:rPr>
        <w:t>Jelas dan diketahui bentuk dan sifatnya.</w:t>
      </w:r>
    </w:p>
    <w:p w:rsidR="00112DFB" w:rsidRPr="0013004D" w:rsidRDefault="00112DFB" w:rsidP="00DC1C08">
      <w:pPr>
        <w:pStyle w:val="ListParagraph"/>
        <w:numPr>
          <w:ilvl w:val="0"/>
          <w:numId w:val="6"/>
        </w:numPr>
        <w:spacing w:after="0" w:line="480" w:lineRule="auto"/>
        <w:ind w:left="360"/>
        <w:jc w:val="both"/>
        <w:rPr>
          <w:rFonts w:ascii="Times New Roman" w:hAnsi="Times New Roman" w:cs="Times New Roman"/>
          <w:sz w:val="24"/>
          <w:szCs w:val="24"/>
          <w:lang w:val="id-ID"/>
        </w:rPr>
      </w:pPr>
      <w:r w:rsidRPr="0013004D">
        <w:rPr>
          <w:rFonts w:ascii="Times New Roman" w:hAnsi="Times New Roman" w:cs="Times New Roman"/>
          <w:sz w:val="24"/>
          <w:szCs w:val="24"/>
          <w:lang w:val="id-ID"/>
        </w:rPr>
        <w:t>Barang itu miliknya sendiri secara pemilikan penuh dalam arti dimiliki</w:t>
      </w:r>
      <w:r w:rsidR="0013004D">
        <w:rPr>
          <w:rFonts w:ascii="Times New Roman" w:hAnsi="Times New Roman" w:cs="Times New Roman"/>
          <w:sz w:val="24"/>
          <w:szCs w:val="24"/>
          <w:lang w:val="id-ID"/>
        </w:rPr>
        <w:t xml:space="preserve"> </w:t>
      </w:r>
      <w:r w:rsidRPr="0013004D">
        <w:rPr>
          <w:rFonts w:ascii="Times New Roman" w:hAnsi="Times New Roman" w:cs="Times New Roman"/>
          <w:sz w:val="24"/>
          <w:szCs w:val="24"/>
          <w:lang w:val="id-ID"/>
        </w:rPr>
        <w:t>zatnya dan dimiliki pula manfaatnya. Bila salah satunya saja yang</w:t>
      </w:r>
      <w:r w:rsidR="0013004D">
        <w:rPr>
          <w:rFonts w:ascii="Times New Roman" w:hAnsi="Times New Roman" w:cs="Times New Roman"/>
          <w:sz w:val="24"/>
          <w:szCs w:val="24"/>
          <w:lang w:val="id-ID"/>
        </w:rPr>
        <w:t xml:space="preserve"> </w:t>
      </w:r>
      <w:r w:rsidRPr="0013004D">
        <w:rPr>
          <w:rFonts w:ascii="Times New Roman" w:hAnsi="Times New Roman" w:cs="Times New Roman"/>
          <w:sz w:val="24"/>
          <w:szCs w:val="24"/>
          <w:lang w:val="id-ID"/>
        </w:rPr>
        <w:t>dimiliki, seperti manfaatnya saja dan tidak zatnya, umpama barang yang</w:t>
      </w:r>
      <w:r w:rsidR="0013004D">
        <w:rPr>
          <w:rFonts w:ascii="Times New Roman" w:hAnsi="Times New Roman" w:cs="Times New Roman"/>
          <w:sz w:val="24"/>
          <w:szCs w:val="24"/>
          <w:lang w:val="id-ID"/>
        </w:rPr>
        <w:t xml:space="preserve"> </w:t>
      </w:r>
      <w:r w:rsidRPr="0013004D">
        <w:rPr>
          <w:rFonts w:ascii="Times New Roman" w:hAnsi="Times New Roman" w:cs="Times New Roman"/>
          <w:sz w:val="24"/>
          <w:szCs w:val="24"/>
          <w:lang w:val="id-ID"/>
        </w:rPr>
        <w:t>dipinjam, tidak sah dijadikan maskawin.</w:t>
      </w:r>
    </w:p>
    <w:p w:rsidR="00112DFB" w:rsidRPr="0013004D" w:rsidRDefault="00112DFB" w:rsidP="00DC1C08">
      <w:pPr>
        <w:pStyle w:val="ListParagraph"/>
        <w:numPr>
          <w:ilvl w:val="0"/>
          <w:numId w:val="6"/>
        </w:numPr>
        <w:spacing w:after="0" w:line="480" w:lineRule="auto"/>
        <w:ind w:left="360"/>
        <w:jc w:val="both"/>
        <w:rPr>
          <w:rFonts w:ascii="Times New Roman" w:hAnsi="Times New Roman" w:cs="Times New Roman"/>
          <w:sz w:val="24"/>
          <w:szCs w:val="24"/>
          <w:lang w:val="id-ID"/>
        </w:rPr>
      </w:pPr>
      <w:r w:rsidRPr="0013004D">
        <w:rPr>
          <w:rFonts w:ascii="Times New Roman" w:hAnsi="Times New Roman" w:cs="Times New Roman"/>
          <w:sz w:val="24"/>
          <w:szCs w:val="24"/>
          <w:lang w:val="id-ID"/>
        </w:rPr>
        <w:t>Barang itu sesuatu yang memenuhi syarat untuk diperjualbelikan dalam</w:t>
      </w:r>
      <w:r w:rsidR="0013004D">
        <w:rPr>
          <w:rFonts w:ascii="Times New Roman" w:hAnsi="Times New Roman" w:cs="Times New Roman"/>
          <w:sz w:val="24"/>
          <w:szCs w:val="24"/>
          <w:lang w:val="id-ID"/>
        </w:rPr>
        <w:t xml:space="preserve"> </w:t>
      </w:r>
      <w:r w:rsidRPr="0013004D">
        <w:rPr>
          <w:rFonts w:ascii="Times New Roman" w:hAnsi="Times New Roman" w:cs="Times New Roman"/>
          <w:sz w:val="24"/>
          <w:szCs w:val="24"/>
          <w:lang w:val="id-ID"/>
        </w:rPr>
        <w:t>arti barang yang tidak boleh diperjualbelikan tidak boleh dijadikan</w:t>
      </w:r>
      <w:r w:rsidR="0013004D">
        <w:rPr>
          <w:rFonts w:ascii="Times New Roman" w:hAnsi="Times New Roman" w:cs="Times New Roman"/>
          <w:sz w:val="24"/>
          <w:szCs w:val="24"/>
          <w:lang w:val="id-ID"/>
        </w:rPr>
        <w:t xml:space="preserve"> </w:t>
      </w:r>
      <w:r w:rsidRPr="0013004D">
        <w:rPr>
          <w:rFonts w:ascii="Times New Roman" w:hAnsi="Times New Roman" w:cs="Times New Roman"/>
          <w:sz w:val="24"/>
          <w:szCs w:val="24"/>
          <w:lang w:val="id-ID"/>
        </w:rPr>
        <w:t>maskawin, seperti minuman keras, daging babi, dan bangkai.</w:t>
      </w:r>
    </w:p>
    <w:p w:rsidR="00DC1C08" w:rsidRDefault="00112DFB" w:rsidP="00DC1C08">
      <w:pPr>
        <w:pStyle w:val="ListParagraph"/>
        <w:numPr>
          <w:ilvl w:val="0"/>
          <w:numId w:val="6"/>
        </w:numPr>
        <w:spacing w:after="0" w:line="480" w:lineRule="auto"/>
        <w:ind w:left="360"/>
        <w:jc w:val="both"/>
        <w:rPr>
          <w:rFonts w:ascii="Times New Roman" w:hAnsi="Times New Roman" w:cs="Times New Roman"/>
          <w:sz w:val="24"/>
          <w:szCs w:val="24"/>
          <w:lang w:val="id-ID"/>
        </w:rPr>
      </w:pPr>
      <w:r w:rsidRPr="0013004D">
        <w:rPr>
          <w:rFonts w:ascii="Times New Roman" w:hAnsi="Times New Roman" w:cs="Times New Roman"/>
          <w:sz w:val="24"/>
          <w:szCs w:val="24"/>
          <w:lang w:val="id-ID"/>
        </w:rPr>
        <w:t>Dapat diserahkan pada waktu akad atau pada waktu yang dijanjikan dalam</w:t>
      </w:r>
      <w:r w:rsidR="00DC1C08">
        <w:rPr>
          <w:rFonts w:ascii="Times New Roman" w:hAnsi="Times New Roman" w:cs="Times New Roman"/>
          <w:sz w:val="24"/>
          <w:szCs w:val="24"/>
          <w:lang w:val="id-ID"/>
        </w:rPr>
        <w:t xml:space="preserve"> </w:t>
      </w:r>
      <w:r w:rsidRPr="00DC1C08">
        <w:rPr>
          <w:rFonts w:ascii="Times New Roman" w:hAnsi="Times New Roman" w:cs="Times New Roman"/>
          <w:sz w:val="24"/>
          <w:szCs w:val="24"/>
          <w:lang w:val="id-ID"/>
        </w:rPr>
        <w:t>arti barang tersebut sudah berada di tangannya pada waktu diperlukan.</w:t>
      </w:r>
      <w:r w:rsidR="0013004D" w:rsidRPr="00DC1C08">
        <w:rPr>
          <w:rFonts w:ascii="Times New Roman" w:hAnsi="Times New Roman" w:cs="Times New Roman"/>
          <w:sz w:val="24"/>
          <w:szCs w:val="24"/>
          <w:lang w:val="id-ID"/>
        </w:rPr>
        <w:t xml:space="preserve"> </w:t>
      </w:r>
      <w:r w:rsidRPr="00DC1C08">
        <w:rPr>
          <w:rFonts w:ascii="Times New Roman" w:hAnsi="Times New Roman" w:cs="Times New Roman"/>
          <w:sz w:val="24"/>
          <w:szCs w:val="24"/>
          <w:lang w:val="id-ID"/>
        </w:rPr>
        <w:t>Barang yang tidak dapat diserahkan pada waktunya tidak dapat dijadikan</w:t>
      </w:r>
      <w:r w:rsidR="00DC1C08" w:rsidRPr="00DC1C08">
        <w:rPr>
          <w:rFonts w:ascii="Times New Roman" w:hAnsi="Times New Roman" w:cs="Times New Roman"/>
          <w:sz w:val="24"/>
          <w:szCs w:val="24"/>
          <w:lang w:val="id-ID"/>
        </w:rPr>
        <w:t xml:space="preserve"> </w:t>
      </w:r>
      <w:r w:rsidRPr="00DC1C08">
        <w:rPr>
          <w:rFonts w:ascii="Times New Roman" w:hAnsi="Times New Roman" w:cs="Times New Roman"/>
          <w:sz w:val="24"/>
          <w:szCs w:val="24"/>
          <w:lang w:val="id-ID"/>
        </w:rPr>
        <w:t>maskawin, seperti burung yang terbang di udara.</w:t>
      </w:r>
    </w:p>
    <w:p w:rsidR="003F100E" w:rsidRPr="00DC1C08" w:rsidRDefault="003F100E" w:rsidP="003F100E">
      <w:pPr>
        <w:pStyle w:val="ListParagraph"/>
        <w:spacing w:after="0" w:line="480" w:lineRule="auto"/>
        <w:ind w:left="360"/>
        <w:jc w:val="both"/>
        <w:rPr>
          <w:rFonts w:ascii="Times New Roman" w:hAnsi="Times New Roman" w:cs="Times New Roman"/>
          <w:sz w:val="24"/>
          <w:szCs w:val="24"/>
          <w:lang w:val="id-ID"/>
        </w:rPr>
      </w:pPr>
    </w:p>
    <w:p w:rsidR="0093198F" w:rsidRPr="003F100E" w:rsidRDefault="0093198F" w:rsidP="003F100E">
      <w:pPr>
        <w:pStyle w:val="ListParagraph"/>
        <w:numPr>
          <w:ilvl w:val="0"/>
          <w:numId w:val="2"/>
        </w:numPr>
        <w:spacing w:after="0" w:line="480" w:lineRule="auto"/>
        <w:ind w:left="360"/>
        <w:jc w:val="both"/>
        <w:rPr>
          <w:rFonts w:ascii="Times New Roman" w:hAnsi="Times New Roman" w:cs="Times New Roman"/>
          <w:b/>
          <w:bCs/>
          <w:sz w:val="24"/>
          <w:szCs w:val="24"/>
        </w:rPr>
      </w:pPr>
      <w:r w:rsidRPr="003F100E">
        <w:rPr>
          <w:rFonts w:ascii="Times New Roman" w:hAnsi="Times New Roman" w:cs="Times New Roman"/>
          <w:b/>
          <w:bCs/>
          <w:sz w:val="24"/>
          <w:szCs w:val="24"/>
        </w:rPr>
        <w:lastRenderedPageBreak/>
        <w:t xml:space="preserve">Kadar Mahar </w:t>
      </w:r>
    </w:p>
    <w:p w:rsidR="0093198F" w:rsidRDefault="0093198F" w:rsidP="00441E8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Mengenai kadar mahar para </w:t>
      </w:r>
      <w:r>
        <w:rPr>
          <w:rFonts w:ascii="Times New Roman" w:hAnsi="Times New Roman" w:cs="Times New Roman"/>
          <w:i/>
          <w:iCs/>
          <w:sz w:val="24"/>
          <w:szCs w:val="24"/>
        </w:rPr>
        <w:t>fuqaha’</w:t>
      </w:r>
      <w:r>
        <w:rPr>
          <w:rFonts w:ascii="Times New Roman" w:hAnsi="Times New Roman" w:cs="Times New Roman"/>
          <w:sz w:val="24"/>
          <w:szCs w:val="24"/>
        </w:rPr>
        <w:t xml:space="preserve"> sepakat bahwa mahar tidak memiliki ukuran batas yang harus dilakukan dan tidak boleh melibihinya. Ukuran mahar diserahkan k</w:t>
      </w:r>
      <w:r w:rsidR="00FB08F3">
        <w:rPr>
          <w:rFonts w:ascii="Times New Roman" w:hAnsi="Times New Roman" w:cs="Times New Roman"/>
          <w:sz w:val="24"/>
          <w:szCs w:val="24"/>
        </w:rPr>
        <w:t>epada kemampuan suami sesuai dengan pandangannya yang sesuai. Tidak ada dalam syara’ suatu dalil yang membatasi mahar sampai tinggi dan tidak boleh melebihinya,</w:t>
      </w:r>
    </w:p>
    <w:p w:rsidR="00FB08F3" w:rsidRDefault="00FB08F3" w:rsidP="00441E8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Umar RA ketika hendak mencegah manusia berlebih-lebihan dalam mahar dan melarangnya lebih 400 dirham dan diceramahkan dihadapan manusia. Ia berkata: “ingatlah, jangan berlebihan dalam mahar wanita, sesungguhnya jika mereka terhormat didunia atau takwa di sisi  Allah sungguh Rasulullah SAW seorang yang paling utama di antara kalian.” Beliau tidak memberikan mahar pada seorang wanita dari para </w:t>
      </w:r>
      <w:r w:rsidR="0012382B">
        <w:rPr>
          <w:rFonts w:ascii="Times New Roman" w:hAnsi="Times New Roman" w:cs="Times New Roman"/>
          <w:sz w:val="24"/>
          <w:szCs w:val="24"/>
        </w:rPr>
        <w:t>isteri</w:t>
      </w:r>
      <w:r>
        <w:rPr>
          <w:rFonts w:ascii="Times New Roman" w:hAnsi="Times New Roman" w:cs="Times New Roman"/>
          <w:sz w:val="24"/>
          <w:szCs w:val="24"/>
        </w:rPr>
        <w:t xml:space="preserve"> beliau dan putra-putri beliau lebih dari 12 </w:t>
      </w:r>
      <w:r w:rsidRPr="00950241">
        <w:rPr>
          <w:rFonts w:ascii="Times New Roman" w:hAnsi="Times New Roman" w:cs="Times New Roman"/>
          <w:i/>
          <w:iCs/>
          <w:sz w:val="24"/>
          <w:szCs w:val="24"/>
        </w:rPr>
        <w:t>uqiyah</w:t>
      </w:r>
      <w:r>
        <w:rPr>
          <w:rFonts w:ascii="Times New Roman" w:hAnsi="Times New Roman" w:cs="Times New Roman"/>
          <w:sz w:val="24"/>
          <w:szCs w:val="24"/>
        </w:rPr>
        <w:t>.</w:t>
      </w:r>
    </w:p>
    <w:p w:rsidR="00FB08F3" w:rsidRDefault="00FB08F3" w:rsidP="00441E80">
      <w:pPr>
        <w:pStyle w:val="ListParagraph"/>
        <w:spacing w:after="0" w:line="480" w:lineRule="auto"/>
        <w:ind w:left="0" w:firstLine="709"/>
        <w:jc w:val="both"/>
        <w:rPr>
          <w:rFonts w:ascii="Times New Roman" w:hAnsi="Times New Roman" w:cs="Times New Roman"/>
          <w:sz w:val="24"/>
          <w:szCs w:val="24"/>
        </w:rPr>
      </w:pPr>
      <w:r w:rsidRPr="00FB08F3">
        <w:rPr>
          <w:rFonts w:ascii="Times New Roman" w:hAnsi="Times New Roman" w:cs="Times New Roman"/>
          <w:sz w:val="24"/>
          <w:szCs w:val="24"/>
        </w:rPr>
        <w:t>Kemudian mereka berselisih pendapat</w:t>
      </w:r>
      <w:r>
        <w:rPr>
          <w:rFonts w:ascii="Times New Roman" w:hAnsi="Times New Roman" w:cs="Times New Roman"/>
          <w:sz w:val="24"/>
          <w:szCs w:val="24"/>
        </w:rPr>
        <w:t xml:space="preserve"> </w:t>
      </w:r>
      <w:r w:rsidRPr="00FB08F3">
        <w:rPr>
          <w:rFonts w:ascii="Times New Roman" w:hAnsi="Times New Roman" w:cs="Times New Roman"/>
          <w:sz w:val="24"/>
          <w:szCs w:val="24"/>
        </w:rPr>
        <w:t>tentang batas terendahnya. Imam Syafi'i, Ahmad, Ishaq, Abu Tsaur dan</w:t>
      </w:r>
      <w:r>
        <w:rPr>
          <w:rFonts w:ascii="Times New Roman" w:hAnsi="Times New Roman" w:cs="Times New Roman"/>
          <w:sz w:val="24"/>
          <w:szCs w:val="24"/>
        </w:rPr>
        <w:t xml:space="preserve"> </w:t>
      </w:r>
      <w:r w:rsidRPr="00FB08F3">
        <w:rPr>
          <w:rFonts w:ascii="Times New Roman" w:hAnsi="Times New Roman" w:cs="Times New Roman"/>
          <w:sz w:val="24"/>
          <w:szCs w:val="24"/>
        </w:rPr>
        <w:t>fuqaha Madinah dari kalangan tabi'in berpendapat bahwa mahar tidak ada</w:t>
      </w:r>
      <w:r w:rsidR="001F2C39">
        <w:rPr>
          <w:rFonts w:ascii="Times New Roman" w:hAnsi="Times New Roman" w:cs="Times New Roman"/>
          <w:sz w:val="24"/>
          <w:szCs w:val="24"/>
        </w:rPr>
        <w:t xml:space="preserve"> </w:t>
      </w:r>
      <w:r w:rsidRPr="001F2C39">
        <w:rPr>
          <w:rFonts w:ascii="Times New Roman" w:hAnsi="Times New Roman" w:cs="Times New Roman"/>
          <w:sz w:val="24"/>
          <w:szCs w:val="24"/>
        </w:rPr>
        <w:t>batas terendahnya. Segala sesuatu yang mempunyai nilai dan harga bagi</w:t>
      </w:r>
      <w:r w:rsidR="001F2C39">
        <w:rPr>
          <w:rFonts w:ascii="Times New Roman" w:hAnsi="Times New Roman" w:cs="Times New Roman"/>
          <w:sz w:val="24"/>
          <w:szCs w:val="24"/>
        </w:rPr>
        <w:t xml:space="preserve"> </w:t>
      </w:r>
      <w:r w:rsidRPr="001F2C39">
        <w:rPr>
          <w:rFonts w:ascii="Times New Roman" w:hAnsi="Times New Roman" w:cs="Times New Roman"/>
          <w:sz w:val="24"/>
          <w:szCs w:val="24"/>
        </w:rPr>
        <w:t>sesuatu yang lain dapat dijadikan mahar. Sedangkan segolongan fuqaha</w:t>
      </w:r>
      <w:r w:rsidR="001F2C39">
        <w:rPr>
          <w:rFonts w:ascii="Times New Roman" w:hAnsi="Times New Roman" w:cs="Times New Roman"/>
          <w:sz w:val="24"/>
          <w:szCs w:val="24"/>
        </w:rPr>
        <w:t xml:space="preserve"> </w:t>
      </w:r>
      <w:r w:rsidRPr="00FB08F3">
        <w:rPr>
          <w:rFonts w:ascii="Times New Roman" w:hAnsi="Times New Roman" w:cs="Times New Roman"/>
          <w:sz w:val="24"/>
          <w:szCs w:val="24"/>
        </w:rPr>
        <w:t>mewajibkan penentuan batas terendahnya, tetapi kemudian mereka berselisih</w:t>
      </w:r>
      <w:r w:rsidR="001F2C39">
        <w:rPr>
          <w:rFonts w:ascii="Times New Roman" w:hAnsi="Times New Roman" w:cs="Times New Roman"/>
          <w:sz w:val="24"/>
          <w:szCs w:val="24"/>
        </w:rPr>
        <w:t xml:space="preserve"> </w:t>
      </w:r>
      <w:r w:rsidRPr="00FB08F3">
        <w:rPr>
          <w:rFonts w:ascii="Times New Roman" w:hAnsi="Times New Roman" w:cs="Times New Roman"/>
          <w:sz w:val="24"/>
          <w:szCs w:val="24"/>
        </w:rPr>
        <w:t>dalam dua pendapat. Pendapat pertama dikemukakan oleh Imam Malik dan</w:t>
      </w:r>
      <w:r w:rsidR="001F2C39">
        <w:rPr>
          <w:rFonts w:ascii="Times New Roman" w:hAnsi="Times New Roman" w:cs="Times New Roman"/>
          <w:sz w:val="24"/>
          <w:szCs w:val="24"/>
        </w:rPr>
        <w:t xml:space="preserve"> </w:t>
      </w:r>
      <w:r w:rsidRPr="001F2C39">
        <w:rPr>
          <w:rFonts w:ascii="Times New Roman" w:hAnsi="Times New Roman" w:cs="Times New Roman"/>
          <w:sz w:val="24"/>
          <w:szCs w:val="24"/>
        </w:rPr>
        <w:t>para pengikutnya. Sedang pendapat kedua dikemukakan oleh Imam Abu</w:t>
      </w:r>
      <w:r w:rsidR="001F2C39">
        <w:rPr>
          <w:rFonts w:ascii="Times New Roman" w:hAnsi="Times New Roman" w:cs="Times New Roman"/>
          <w:sz w:val="24"/>
          <w:szCs w:val="24"/>
        </w:rPr>
        <w:t xml:space="preserve"> Hanifah dan para pengikutnya.</w:t>
      </w:r>
      <w:r w:rsidR="001F2C39">
        <w:rPr>
          <w:rStyle w:val="FootnoteReference"/>
          <w:rFonts w:ascii="Times New Roman" w:hAnsi="Times New Roman" w:cs="Times New Roman"/>
          <w:sz w:val="24"/>
          <w:szCs w:val="24"/>
        </w:rPr>
        <w:footnoteReference w:id="34"/>
      </w:r>
    </w:p>
    <w:p w:rsidR="001F2C39" w:rsidRDefault="001F2C39" w:rsidP="00441E80">
      <w:pPr>
        <w:pStyle w:val="ListParagraph"/>
        <w:spacing w:after="0" w:line="480" w:lineRule="auto"/>
        <w:ind w:left="0" w:firstLine="709"/>
        <w:jc w:val="both"/>
        <w:rPr>
          <w:rFonts w:ascii="Times New Roman" w:hAnsi="Times New Roman" w:cs="Times New Roman"/>
          <w:sz w:val="24"/>
          <w:szCs w:val="24"/>
        </w:rPr>
      </w:pPr>
      <w:r w:rsidRPr="001F2C39">
        <w:rPr>
          <w:rFonts w:ascii="Times New Roman" w:hAnsi="Times New Roman" w:cs="Times New Roman"/>
          <w:sz w:val="24"/>
          <w:szCs w:val="24"/>
        </w:rPr>
        <w:lastRenderedPageBreak/>
        <w:t>Imam Malik berpendapat bahwa minimal mahar adalah seperempat</w:t>
      </w:r>
      <w:r>
        <w:rPr>
          <w:rFonts w:ascii="Times New Roman" w:hAnsi="Times New Roman" w:cs="Times New Roman"/>
          <w:sz w:val="24"/>
          <w:szCs w:val="24"/>
        </w:rPr>
        <w:t xml:space="preserve"> </w:t>
      </w:r>
      <w:r w:rsidRPr="001F2C39">
        <w:rPr>
          <w:rFonts w:ascii="Times New Roman" w:hAnsi="Times New Roman" w:cs="Times New Roman"/>
          <w:sz w:val="24"/>
          <w:szCs w:val="24"/>
        </w:rPr>
        <w:t>dinar emas, atau perak seberat tiga dirham timbangan, atau barang yang</w:t>
      </w:r>
      <w:r>
        <w:rPr>
          <w:rFonts w:ascii="Times New Roman" w:hAnsi="Times New Roman" w:cs="Times New Roman"/>
          <w:sz w:val="24"/>
          <w:szCs w:val="24"/>
        </w:rPr>
        <w:t xml:space="preserve"> </w:t>
      </w:r>
      <w:r w:rsidRPr="001F2C39">
        <w:rPr>
          <w:rFonts w:ascii="Times New Roman" w:hAnsi="Times New Roman" w:cs="Times New Roman"/>
          <w:sz w:val="24"/>
          <w:szCs w:val="24"/>
        </w:rPr>
        <w:t>sebanding dengan tiga dirham tersebut, yakni tiga dirham timbangan</w:t>
      </w:r>
      <w:r>
        <w:rPr>
          <w:rFonts w:ascii="Times New Roman" w:hAnsi="Times New Roman" w:cs="Times New Roman"/>
          <w:sz w:val="24"/>
          <w:szCs w:val="24"/>
        </w:rPr>
        <w:t xml:space="preserve"> </w:t>
      </w:r>
      <w:r w:rsidRPr="001F2C39">
        <w:rPr>
          <w:rFonts w:ascii="Times New Roman" w:hAnsi="Times New Roman" w:cs="Times New Roman"/>
          <w:sz w:val="24"/>
          <w:szCs w:val="24"/>
        </w:rPr>
        <w:t>berdasarkan riwayat yang terkenal. Sedang berdasarkan riwayat yang lain</w:t>
      </w:r>
      <w:r>
        <w:rPr>
          <w:rFonts w:ascii="Times New Roman" w:hAnsi="Times New Roman" w:cs="Times New Roman"/>
          <w:sz w:val="24"/>
          <w:szCs w:val="24"/>
        </w:rPr>
        <w:t xml:space="preserve"> </w:t>
      </w:r>
      <w:r w:rsidRPr="001F2C39">
        <w:rPr>
          <w:rFonts w:ascii="Times New Roman" w:hAnsi="Times New Roman" w:cs="Times New Roman"/>
          <w:sz w:val="24"/>
          <w:szCs w:val="24"/>
        </w:rPr>
        <w:t>adalah barang yang sebanding (senilai) dengan salah satunya. Imam Abu</w:t>
      </w:r>
      <w:r>
        <w:rPr>
          <w:rFonts w:ascii="Times New Roman" w:hAnsi="Times New Roman" w:cs="Times New Roman"/>
          <w:sz w:val="24"/>
          <w:szCs w:val="24"/>
        </w:rPr>
        <w:t xml:space="preserve"> </w:t>
      </w:r>
      <w:r w:rsidRPr="001F2C39">
        <w:rPr>
          <w:rFonts w:ascii="Times New Roman" w:hAnsi="Times New Roman" w:cs="Times New Roman"/>
          <w:sz w:val="24"/>
          <w:szCs w:val="24"/>
        </w:rPr>
        <w:t>Hanifah berpendapat bahwa sedikit-dikitnya mahar adalah sepuluh dirham.</w:t>
      </w:r>
      <w:r>
        <w:rPr>
          <w:rFonts w:ascii="Times New Roman" w:hAnsi="Times New Roman" w:cs="Times New Roman"/>
          <w:sz w:val="24"/>
          <w:szCs w:val="24"/>
        </w:rPr>
        <w:t xml:space="preserve"> </w:t>
      </w:r>
      <w:r w:rsidRPr="001F2C39">
        <w:rPr>
          <w:rFonts w:ascii="Times New Roman" w:hAnsi="Times New Roman" w:cs="Times New Roman"/>
          <w:sz w:val="24"/>
          <w:szCs w:val="24"/>
        </w:rPr>
        <w:t>Menurut riwayat yang lain adalah lima dirham. Dan dalam riwayat lainnya</w:t>
      </w:r>
      <w:r>
        <w:rPr>
          <w:rFonts w:ascii="Times New Roman" w:hAnsi="Times New Roman" w:cs="Times New Roman"/>
          <w:sz w:val="24"/>
          <w:szCs w:val="24"/>
        </w:rPr>
        <w:t xml:space="preserve"> </w:t>
      </w:r>
      <w:r w:rsidRPr="001F2C39">
        <w:rPr>
          <w:rFonts w:ascii="Times New Roman" w:hAnsi="Times New Roman" w:cs="Times New Roman"/>
          <w:sz w:val="24"/>
          <w:szCs w:val="24"/>
        </w:rPr>
        <w:t>lagi disebutkan, empat puluh dirham. Pangkal silang pendapat ini adalah dua</w:t>
      </w:r>
      <w:r>
        <w:rPr>
          <w:rFonts w:ascii="Times New Roman" w:hAnsi="Times New Roman" w:cs="Times New Roman"/>
          <w:sz w:val="24"/>
          <w:szCs w:val="24"/>
        </w:rPr>
        <w:t xml:space="preserve"> </w:t>
      </w:r>
      <w:r w:rsidR="0072338B">
        <w:rPr>
          <w:rFonts w:ascii="Times New Roman" w:hAnsi="Times New Roman" w:cs="Times New Roman"/>
          <w:sz w:val="24"/>
          <w:szCs w:val="24"/>
        </w:rPr>
        <w:t>perkara: pertama</w:t>
      </w:r>
      <w:r w:rsidR="0072338B">
        <w:rPr>
          <w:rFonts w:ascii="Times New Roman" w:hAnsi="Times New Roman" w:cs="Times New Roman"/>
          <w:sz w:val="24"/>
          <w:szCs w:val="24"/>
          <w:lang w:val="id-ID"/>
        </w:rPr>
        <w:t>,</w:t>
      </w:r>
      <w:r w:rsidRPr="001F2C39">
        <w:rPr>
          <w:rFonts w:ascii="Times New Roman" w:hAnsi="Times New Roman" w:cs="Times New Roman"/>
          <w:sz w:val="24"/>
          <w:szCs w:val="24"/>
        </w:rPr>
        <w:t xml:space="preserve"> ketidakjelasan akad nikah itu sendiri antara kedudukannya</w:t>
      </w:r>
      <w:r>
        <w:rPr>
          <w:rFonts w:ascii="Times New Roman" w:hAnsi="Times New Roman" w:cs="Times New Roman"/>
          <w:sz w:val="24"/>
          <w:szCs w:val="24"/>
        </w:rPr>
        <w:t xml:space="preserve"> </w:t>
      </w:r>
      <w:r w:rsidRPr="001F2C39">
        <w:rPr>
          <w:rFonts w:ascii="Times New Roman" w:hAnsi="Times New Roman" w:cs="Times New Roman"/>
          <w:sz w:val="24"/>
          <w:szCs w:val="24"/>
        </w:rPr>
        <w:t>sebagai salah satu jenis pertukaran, di mana yang dijadikan pegangan padanya</w:t>
      </w:r>
      <w:r>
        <w:rPr>
          <w:rFonts w:ascii="Times New Roman" w:hAnsi="Times New Roman" w:cs="Times New Roman"/>
          <w:sz w:val="24"/>
          <w:szCs w:val="24"/>
        </w:rPr>
        <w:t xml:space="preserve"> </w:t>
      </w:r>
      <w:r w:rsidRPr="001F2C39">
        <w:rPr>
          <w:rFonts w:ascii="Times New Roman" w:hAnsi="Times New Roman" w:cs="Times New Roman"/>
          <w:sz w:val="24"/>
          <w:szCs w:val="24"/>
        </w:rPr>
        <w:t>adalah kerelaan menerima ganti, baik sedikit atau banyak, seperti halnya</w:t>
      </w:r>
      <w:r>
        <w:rPr>
          <w:rFonts w:ascii="Times New Roman" w:hAnsi="Times New Roman" w:cs="Times New Roman"/>
          <w:sz w:val="24"/>
          <w:szCs w:val="24"/>
        </w:rPr>
        <w:t xml:space="preserve"> </w:t>
      </w:r>
      <w:r w:rsidRPr="001F2C39">
        <w:rPr>
          <w:rFonts w:ascii="Times New Roman" w:hAnsi="Times New Roman" w:cs="Times New Roman"/>
          <w:sz w:val="24"/>
          <w:szCs w:val="24"/>
        </w:rPr>
        <w:t>dalam jual beli, dan kedudukannya sebagai suatu ibadah, yang oleh karenanya</w:t>
      </w:r>
      <w:r>
        <w:rPr>
          <w:rFonts w:ascii="Times New Roman" w:hAnsi="Times New Roman" w:cs="Times New Roman"/>
          <w:sz w:val="24"/>
          <w:szCs w:val="24"/>
        </w:rPr>
        <w:t xml:space="preserve"> </w:t>
      </w:r>
      <w:r w:rsidRPr="001F2C39">
        <w:rPr>
          <w:rFonts w:ascii="Times New Roman" w:hAnsi="Times New Roman" w:cs="Times New Roman"/>
          <w:sz w:val="24"/>
          <w:szCs w:val="24"/>
        </w:rPr>
        <w:t>sudah ada ketentuannya. Demikian itu karena ditinjau dari segi bahwa dengan</w:t>
      </w:r>
      <w:r>
        <w:rPr>
          <w:rFonts w:ascii="Times New Roman" w:hAnsi="Times New Roman" w:cs="Times New Roman"/>
          <w:sz w:val="24"/>
          <w:szCs w:val="24"/>
        </w:rPr>
        <w:t xml:space="preserve"> </w:t>
      </w:r>
      <w:r w:rsidRPr="001F2C39">
        <w:rPr>
          <w:rFonts w:ascii="Times New Roman" w:hAnsi="Times New Roman" w:cs="Times New Roman"/>
          <w:sz w:val="24"/>
          <w:szCs w:val="24"/>
        </w:rPr>
        <w:t>mahar itu orang lelaki dapat memiliki jasa orang wanita untuk selamanya,</w:t>
      </w:r>
      <w:r>
        <w:rPr>
          <w:rFonts w:ascii="Times New Roman" w:hAnsi="Times New Roman" w:cs="Times New Roman"/>
          <w:sz w:val="24"/>
          <w:szCs w:val="24"/>
        </w:rPr>
        <w:t xml:space="preserve"> </w:t>
      </w:r>
      <w:r w:rsidRPr="001F2C39">
        <w:rPr>
          <w:rFonts w:ascii="Times New Roman" w:hAnsi="Times New Roman" w:cs="Times New Roman"/>
          <w:sz w:val="24"/>
          <w:szCs w:val="24"/>
        </w:rPr>
        <w:t>maka perkawinan itu mirip dengan pertukaran. Tetapi ditinjau dari segi</w:t>
      </w:r>
      <w:r>
        <w:rPr>
          <w:rFonts w:ascii="Times New Roman" w:hAnsi="Times New Roman" w:cs="Times New Roman"/>
          <w:sz w:val="24"/>
          <w:szCs w:val="24"/>
        </w:rPr>
        <w:t xml:space="preserve"> </w:t>
      </w:r>
      <w:r w:rsidRPr="001F2C39">
        <w:rPr>
          <w:rFonts w:ascii="Times New Roman" w:hAnsi="Times New Roman" w:cs="Times New Roman"/>
          <w:sz w:val="24"/>
          <w:szCs w:val="24"/>
        </w:rPr>
        <w:t>adanya larangan mengadakan persetujuan untuk meniadakan mahar, maka</w:t>
      </w:r>
      <w:r>
        <w:rPr>
          <w:rFonts w:ascii="Times New Roman" w:hAnsi="Times New Roman" w:cs="Times New Roman"/>
          <w:sz w:val="24"/>
          <w:szCs w:val="24"/>
        </w:rPr>
        <w:t xml:space="preserve"> mahar itu mirip dengan ibadah.</w:t>
      </w:r>
      <w:r>
        <w:rPr>
          <w:rStyle w:val="FootnoteReference"/>
          <w:rFonts w:ascii="Times New Roman" w:hAnsi="Times New Roman" w:cs="Times New Roman"/>
          <w:sz w:val="24"/>
          <w:szCs w:val="24"/>
        </w:rPr>
        <w:footnoteReference w:id="35"/>
      </w:r>
    </w:p>
    <w:p w:rsidR="009A532B" w:rsidRDefault="0072338B" w:rsidP="009A532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Kedua</w:t>
      </w:r>
      <w:r w:rsidR="009A532B">
        <w:rPr>
          <w:rFonts w:ascii="Times New Roman" w:hAnsi="Times New Roman" w:cs="Times New Roman"/>
          <w:sz w:val="24"/>
          <w:szCs w:val="24"/>
          <w:lang w:val="id-ID"/>
        </w:rPr>
        <w:t xml:space="preserve">, </w:t>
      </w:r>
      <w:r w:rsidR="001F2C39" w:rsidRPr="001F2C39">
        <w:rPr>
          <w:rFonts w:ascii="Times New Roman" w:hAnsi="Times New Roman" w:cs="Times New Roman"/>
          <w:sz w:val="24"/>
          <w:szCs w:val="24"/>
        </w:rPr>
        <w:t>adanya pertentangan antara qiyas yang menghendaki adanya</w:t>
      </w:r>
      <w:r w:rsidR="009A532B">
        <w:rPr>
          <w:rFonts w:ascii="Times New Roman" w:hAnsi="Times New Roman" w:cs="Times New Roman"/>
          <w:sz w:val="24"/>
          <w:szCs w:val="24"/>
          <w:lang w:val="id-ID"/>
        </w:rPr>
        <w:t xml:space="preserve"> </w:t>
      </w:r>
      <w:r w:rsidR="00385BAC" w:rsidRPr="00385BAC">
        <w:rPr>
          <w:rFonts w:ascii="Times New Roman" w:hAnsi="Times New Roman" w:cs="Times New Roman"/>
          <w:sz w:val="24"/>
          <w:szCs w:val="24"/>
        </w:rPr>
        <w:t xml:space="preserve">pembatasan mahar, dengan mafhum </w:t>
      </w:r>
      <w:r w:rsidR="009A532B">
        <w:rPr>
          <w:rFonts w:ascii="Times New Roman" w:hAnsi="Times New Roman" w:cs="Times New Roman"/>
          <w:sz w:val="24"/>
          <w:szCs w:val="24"/>
        </w:rPr>
        <w:t>hadits</w:t>
      </w:r>
      <w:r w:rsidR="00385BAC" w:rsidRPr="00385BAC">
        <w:rPr>
          <w:rFonts w:ascii="Times New Roman" w:hAnsi="Times New Roman" w:cs="Times New Roman"/>
          <w:sz w:val="24"/>
          <w:szCs w:val="24"/>
        </w:rPr>
        <w:t xml:space="preserve"> yang tidak menghendaki adanya</w:t>
      </w:r>
      <w:r w:rsidR="00385BAC">
        <w:rPr>
          <w:rFonts w:ascii="Times New Roman" w:hAnsi="Times New Roman" w:cs="Times New Roman"/>
          <w:sz w:val="24"/>
          <w:szCs w:val="24"/>
        </w:rPr>
        <w:t xml:space="preserve"> </w:t>
      </w:r>
      <w:r w:rsidR="00385BAC" w:rsidRPr="00385BAC">
        <w:rPr>
          <w:rFonts w:ascii="Times New Roman" w:hAnsi="Times New Roman" w:cs="Times New Roman"/>
          <w:sz w:val="24"/>
          <w:szCs w:val="24"/>
        </w:rPr>
        <w:t xml:space="preserve">pembatasan. Mengenai </w:t>
      </w:r>
      <w:r w:rsidR="009A532B">
        <w:rPr>
          <w:rFonts w:ascii="Times New Roman" w:hAnsi="Times New Roman" w:cs="Times New Roman"/>
          <w:sz w:val="24"/>
          <w:szCs w:val="24"/>
        </w:rPr>
        <w:t>hadits</w:t>
      </w:r>
      <w:r w:rsidR="00385BAC" w:rsidRPr="00385BAC">
        <w:rPr>
          <w:rFonts w:ascii="Times New Roman" w:hAnsi="Times New Roman" w:cs="Times New Roman"/>
          <w:sz w:val="24"/>
          <w:szCs w:val="24"/>
        </w:rPr>
        <w:t xml:space="preserve"> yang mafhumnya menghendaki tidak adanya</w:t>
      </w:r>
      <w:r w:rsidR="00385BAC">
        <w:rPr>
          <w:rFonts w:ascii="Times New Roman" w:hAnsi="Times New Roman" w:cs="Times New Roman"/>
          <w:sz w:val="24"/>
          <w:szCs w:val="24"/>
        </w:rPr>
        <w:t xml:space="preserve"> </w:t>
      </w:r>
      <w:r w:rsidR="00133454">
        <w:rPr>
          <w:rFonts w:ascii="Times New Roman" w:hAnsi="Times New Roman" w:cs="Times New Roman"/>
          <w:sz w:val="24"/>
          <w:szCs w:val="24"/>
        </w:rPr>
        <w:t>pembatasan mahar adalah hadits.</w:t>
      </w:r>
    </w:p>
    <w:p w:rsidR="00385BAC" w:rsidRPr="009A532B" w:rsidRDefault="00385BAC" w:rsidP="009A532B">
      <w:pPr>
        <w:pStyle w:val="ListParagraph"/>
        <w:spacing w:after="0" w:line="480" w:lineRule="auto"/>
        <w:ind w:left="0" w:firstLine="709"/>
        <w:jc w:val="both"/>
        <w:rPr>
          <w:rFonts w:ascii="Times New Roman" w:hAnsi="Times New Roman" w:cs="Times New Roman"/>
          <w:sz w:val="24"/>
          <w:szCs w:val="24"/>
        </w:rPr>
      </w:pPr>
      <w:r w:rsidRPr="00385BAC">
        <w:rPr>
          <w:rFonts w:ascii="Times New Roman" w:hAnsi="Times New Roman" w:cs="Times New Roman"/>
          <w:sz w:val="24"/>
          <w:szCs w:val="24"/>
        </w:rPr>
        <w:t>Mereka berpendapat bahwa sabda Nabi Saw. "Carilah, walau hanya</w:t>
      </w:r>
      <w:r>
        <w:rPr>
          <w:rFonts w:ascii="Times New Roman" w:hAnsi="Times New Roman" w:cs="Times New Roman"/>
          <w:sz w:val="24"/>
          <w:szCs w:val="24"/>
        </w:rPr>
        <w:t xml:space="preserve"> </w:t>
      </w:r>
      <w:r w:rsidRPr="00385BAC">
        <w:rPr>
          <w:rFonts w:ascii="Times New Roman" w:hAnsi="Times New Roman" w:cs="Times New Roman"/>
          <w:sz w:val="24"/>
          <w:szCs w:val="24"/>
        </w:rPr>
        <w:t>cincin besi", merupakan dalil bahwa mahar itu tidak mempunyai batasan</w:t>
      </w:r>
      <w:r>
        <w:rPr>
          <w:rFonts w:ascii="Times New Roman" w:hAnsi="Times New Roman" w:cs="Times New Roman"/>
          <w:sz w:val="24"/>
          <w:szCs w:val="24"/>
        </w:rPr>
        <w:t xml:space="preserve"> </w:t>
      </w:r>
      <w:r w:rsidRPr="00385BAC">
        <w:rPr>
          <w:rFonts w:ascii="Times New Roman" w:hAnsi="Times New Roman" w:cs="Times New Roman"/>
          <w:sz w:val="24"/>
          <w:szCs w:val="24"/>
        </w:rPr>
        <w:t xml:space="preserve">terendahnya. </w:t>
      </w:r>
      <w:r w:rsidRPr="00385BAC">
        <w:rPr>
          <w:rFonts w:ascii="Times New Roman" w:hAnsi="Times New Roman" w:cs="Times New Roman"/>
          <w:sz w:val="24"/>
          <w:szCs w:val="24"/>
        </w:rPr>
        <w:lastRenderedPageBreak/>
        <w:t>Karena jika memang ada batas terendahnya, tentu beliau</w:t>
      </w:r>
      <w:r>
        <w:rPr>
          <w:rFonts w:ascii="Times New Roman" w:hAnsi="Times New Roman" w:cs="Times New Roman"/>
          <w:sz w:val="24"/>
          <w:szCs w:val="24"/>
        </w:rPr>
        <w:t xml:space="preserve"> </w:t>
      </w:r>
      <w:r w:rsidRPr="00385BAC">
        <w:rPr>
          <w:rFonts w:ascii="Times New Roman" w:hAnsi="Times New Roman" w:cs="Times New Roman"/>
          <w:sz w:val="24"/>
          <w:szCs w:val="24"/>
        </w:rPr>
        <w:t>menjelaskannya. Oleh karena penundaan penjelasan dari waktu</w:t>
      </w:r>
      <w:r>
        <w:rPr>
          <w:rFonts w:ascii="Times New Roman" w:hAnsi="Times New Roman" w:cs="Times New Roman"/>
          <w:sz w:val="24"/>
          <w:szCs w:val="24"/>
        </w:rPr>
        <w:t xml:space="preserve"> </w:t>
      </w:r>
      <w:r w:rsidRPr="00385BAC">
        <w:rPr>
          <w:rFonts w:ascii="Times New Roman" w:hAnsi="Times New Roman" w:cs="Times New Roman"/>
          <w:sz w:val="24"/>
          <w:szCs w:val="24"/>
        </w:rPr>
        <w:t>dibutuhkannya itu tidak boleh terjadi.</w:t>
      </w:r>
      <w:r w:rsidR="009A532B">
        <w:rPr>
          <w:rFonts w:ascii="Times New Roman" w:hAnsi="Times New Roman" w:cs="Times New Roman"/>
          <w:sz w:val="24"/>
          <w:szCs w:val="24"/>
          <w:lang w:val="id-ID"/>
        </w:rPr>
        <w:t xml:space="preserve"> </w:t>
      </w:r>
      <w:r w:rsidRPr="00385BAC">
        <w:rPr>
          <w:rFonts w:ascii="Times New Roman" w:hAnsi="Times New Roman" w:cs="Times New Roman"/>
          <w:sz w:val="24"/>
          <w:szCs w:val="24"/>
        </w:rPr>
        <w:t>Menurut Ibrahim Amini, tidak ada batasan tertentu mengenai jumlah</w:t>
      </w:r>
      <w:r>
        <w:rPr>
          <w:rFonts w:ascii="Times New Roman" w:hAnsi="Times New Roman" w:cs="Times New Roman"/>
          <w:sz w:val="24"/>
          <w:szCs w:val="24"/>
        </w:rPr>
        <w:t xml:space="preserve"> </w:t>
      </w:r>
      <w:r w:rsidRPr="00385BAC">
        <w:rPr>
          <w:rFonts w:ascii="Times New Roman" w:hAnsi="Times New Roman" w:cs="Times New Roman"/>
          <w:sz w:val="24"/>
          <w:szCs w:val="24"/>
        </w:rPr>
        <w:t>mahar, jumlahnya tergantung pada kese</w:t>
      </w:r>
      <w:r>
        <w:rPr>
          <w:rFonts w:ascii="Times New Roman" w:hAnsi="Times New Roman" w:cs="Times New Roman"/>
          <w:sz w:val="24"/>
          <w:szCs w:val="24"/>
        </w:rPr>
        <w:t>pakatan si pria dan si wanita.</w:t>
      </w:r>
      <w:r>
        <w:rPr>
          <w:rStyle w:val="FootnoteReference"/>
          <w:rFonts w:ascii="Times New Roman" w:hAnsi="Times New Roman" w:cs="Times New Roman"/>
          <w:sz w:val="24"/>
          <w:szCs w:val="24"/>
        </w:rPr>
        <w:footnoteReference w:id="36"/>
      </w:r>
    </w:p>
    <w:p w:rsidR="003F100E" w:rsidRPr="009A532B" w:rsidRDefault="003F100E" w:rsidP="00441E80">
      <w:pPr>
        <w:pStyle w:val="ListParagraph"/>
        <w:spacing w:after="0" w:line="480" w:lineRule="auto"/>
        <w:ind w:left="0" w:firstLine="709"/>
        <w:jc w:val="both"/>
        <w:rPr>
          <w:rFonts w:ascii="Times New Roman" w:hAnsi="Times New Roman" w:cs="Times New Roman"/>
          <w:sz w:val="24"/>
          <w:szCs w:val="24"/>
        </w:rPr>
      </w:pPr>
    </w:p>
    <w:p w:rsidR="00133454" w:rsidRPr="003F100E" w:rsidRDefault="00253930" w:rsidP="003F100E">
      <w:pPr>
        <w:pStyle w:val="ListParagraph"/>
        <w:numPr>
          <w:ilvl w:val="0"/>
          <w:numId w:val="2"/>
        </w:numPr>
        <w:spacing w:after="0" w:line="480" w:lineRule="auto"/>
        <w:ind w:left="360"/>
        <w:jc w:val="both"/>
        <w:rPr>
          <w:rFonts w:ascii="Times New Roman" w:hAnsi="Times New Roman" w:cs="Times New Roman"/>
          <w:b/>
          <w:bCs/>
          <w:sz w:val="24"/>
          <w:szCs w:val="24"/>
        </w:rPr>
      </w:pPr>
      <w:r w:rsidRPr="003F100E">
        <w:rPr>
          <w:rFonts w:ascii="Times New Roman" w:hAnsi="Times New Roman" w:cs="Times New Roman"/>
          <w:b/>
          <w:bCs/>
          <w:sz w:val="24"/>
          <w:szCs w:val="24"/>
        </w:rPr>
        <w:t>Hikmah Pemberian</w:t>
      </w:r>
      <w:r w:rsidR="00133454" w:rsidRPr="003F100E">
        <w:rPr>
          <w:rFonts w:ascii="Times New Roman" w:hAnsi="Times New Roman" w:cs="Times New Roman"/>
          <w:b/>
          <w:bCs/>
          <w:sz w:val="24"/>
          <w:szCs w:val="24"/>
        </w:rPr>
        <w:t xml:space="preserve"> Mahar</w:t>
      </w:r>
    </w:p>
    <w:p w:rsidR="00133454" w:rsidRDefault="00253930" w:rsidP="00441E80">
      <w:pPr>
        <w:autoSpaceDE w:val="0"/>
        <w:autoSpaceDN w:val="0"/>
        <w:adjustRightInd w:val="0"/>
        <w:spacing w:after="0" w:line="480" w:lineRule="auto"/>
        <w:ind w:firstLine="709"/>
        <w:jc w:val="both"/>
        <w:rPr>
          <w:rFonts w:ascii="Times New Roman" w:hAnsi="Times New Roman" w:cs="Times New Roman"/>
          <w:sz w:val="24"/>
          <w:szCs w:val="24"/>
        </w:rPr>
      </w:pPr>
      <w:r w:rsidRPr="00253930">
        <w:rPr>
          <w:rFonts w:ascii="Times New Roman" w:hAnsi="Times New Roman" w:cs="Times New Roman"/>
          <w:sz w:val="24"/>
          <w:szCs w:val="24"/>
        </w:rPr>
        <w:t xml:space="preserve">Mahar merupakan pemberian pertama seorang suami kepada </w:t>
      </w:r>
      <w:r w:rsidR="0012382B">
        <w:rPr>
          <w:rFonts w:ascii="Times New Roman" w:hAnsi="Times New Roman" w:cs="Times New Roman"/>
          <w:sz w:val="24"/>
          <w:szCs w:val="24"/>
        </w:rPr>
        <w:t>isteri</w:t>
      </w:r>
      <w:r w:rsidRPr="00253930">
        <w:rPr>
          <w:rFonts w:ascii="Times New Roman" w:hAnsi="Times New Roman" w:cs="Times New Roman"/>
          <w:sz w:val="24"/>
          <w:szCs w:val="24"/>
        </w:rPr>
        <w:t>nya</w:t>
      </w:r>
      <w:r>
        <w:rPr>
          <w:rFonts w:ascii="Times New Roman" w:hAnsi="Times New Roman" w:cs="Times New Roman"/>
          <w:sz w:val="24"/>
          <w:szCs w:val="24"/>
        </w:rPr>
        <w:t xml:space="preserve"> </w:t>
      </w:r>
      <w:r w:rsidRPr="00253930">
        <w:rPr>
          <w:rFonts w:ascii="Times New Roman" w:hAnsi="Times New Roman" w:cs="Times New Roman"/>
          <w:sz w:val="24"/>
          <w:szCs w:val="24"/>
        </w:rPr>
        <w:t>yang dilakukan pada waktu akad nikah. Dikatakan yang pertama karena</w:t>
      </w:r>
      <w:r>
        <w:rPr>
          <w:rFonts w:ascii="Times New Roman" w:hAnsi="Times New Roman" w:cs="Times New Roman"/>
          <w:sz w:val="24"/>
          <w:szCs w:val="24"/>
        </w:rPr>
        <w:t xml:space="preserve"> </w:t>
      </w:r>
      <w:r w:rsidRPr="00253930">
        <w:rPr>
          <w:rFonts w:ascii="Times New Roman" w:hAnsi="Times New Roman" w:cs="Times New Roman"/>
          <w:sz w:val="24"/>
          <w:szCs w:val="24"/>
        </w:rPr>
        <w:t>sesudah itu akan timbul beberapa kewajiban materiil yang harus dilaksanakan</w:t>
      </w:r>
      <w:r>
        <w:rPr>
          <w:rFonts w:ascii="Times New Roman" w:hAnsi="Times New Roman" w:cs="Times New Roman"/>
          <w:sz w:val="24"/>
          <w:szCs w:val="24"/>
        </w:rPr>
        <w:t xml:space="preserve"> oleh suami </w:t>
      </w:r>
      <w:r w:rsidRPr="00253930">
        <w:rPr>
          <w:rFonts w:ascii="Times New Roman" w:hAnsi="Times New Roman" w:cs="Times New Roman"/>
          <w:sz w:val="24"/>
          <w:szCs w:val="24"/>
        </w:rPr>
        <w:t>selama masa perkawinan untuk kelangsungan hidup perkawinan</w:t>
      </w:r>
      <w:r>
        <w:rPr>
          <w:rFonts w:ascii="Times New Roman" w:hAnsi="Times New Roman" w:cs="Times New Roman"/>
          <w:sz w:val="24"/>
          <w:szCs w:val="24"/>
        </w:rPr>
        <w:t xml:space="preserve"> itu. Adanya </w:t>
      </w:r>
      <w:r w:rsidRPr="00253930">
        <w:rPr>
          <w:rFonts w:ascii="Times New Roman" w:hAnsi="Times New Roman" w:cs="Times New Roman"/>
          <w:sz w:val="24"/>
          <w:szCs w:val="24"/>
        </w:rPr>
        <w:t>pemberian mahar itu, suami dipersiapkan dan dibiasakan untuk</w:t>
      </w:r>
      <w:r>
        <w:rPr>
          <w:rFonts w:ascii="Times New Roman" w:hAnsi="Times New Roman" w:cs="Times New Roman"/>
          <w:sz w:val="24"/>
          <w:szCs w:val="24"/>
        </w:rPr>
        <w:t xml:space="preserve"> </w:t>
      </w:r>
      <w:r w:rsidRPr="00253930">
        <w:rPr>
          <w:rFonts w:ascii="Times New Roman" w:hAnsi="Times New Roman" w:cs="Times New Roman"/>
          <w:sz w:val="24"/>
          <w:szCs w:val="24"/>
        </w:rPr>
        <w:t>menghadapi kewajiban materiil berikutnya.</w:t>
      </w:r>
      <w:r>
        <w:rPr>
          <w:rStyle w:val="FootnoteReference"/>
          <w:rFonts w:ascii="Times New Roman" w:hAnsi="Times New Roman" w:cs="Times New Roman"/>
          <w:sz w:val="24"/>
          <w:szCs w:val="24"/>
        </w:rPr>
        <w:footnoteReference w:id="37"/>
      </w:r>
    </w:p>
    <w:p w:rsidR="00253930" w:rsidRDefault="00253930" w:rsidP="00441E80">
      <w:pPr>
        <w:autoSpaceDE w:val="0"/>
        <w:autoSpaceDN w:val="0"/>
        <w:adjustRightInd w:val="0"/>
        <w:spacing w:after="0" w:line="480" w:lineRule="auto"/>
        <w:ind w:firstLine="709"/>
        <w:jc w:val="both"/>
        <w:rPr>
          <w:rFonts w:ascii="Times New Roman" w:hAnsi="Times New Roman" w:cs="Times New Roman"/>
          <w:sz w:val="24"/>
          <w:szCs w:val="24"/>
        </w:rPr>
      </w:pPr>
      <w:r w:rsidRPr="00253930">
        <w:rPr>
          <w:rFonts w:ascii="Times New Roman" w:hAnsi="Times New Roman" w:cs="Times New Roman"/>
          <w:sz w:val="24"/>
          <w:szCs w:val="24"/>
        </w:rPr>
        <w:t>Wujudnya maskawin, bukanlah untuk menghargai atau menilai</w:t>
      </w:r>
      <w:r>
        <w:rPr>
          <w:rFonts w:ascii="Times New Roman" w:hAnsi="Times New Roman" w:cs="Times New Roman"/>
          <w:sz w:val="24"/>
          <w:szCs w:val="24"/>
        </w:rPr>
        <w:t xml:space="preserve"> </w:t>
      </w:r>
      <w:r w:rsidRPr="00253930">
        <w:rPr>
          <w:rFonts w:ascii="Times New Roman" w:hAnsi="Times New Roman" w:cs="Times New Roman"/>
          <w:sz w:val="24"/>
          <w:szCs w:val="24"/>
        </w:rPr>
        <w:t>perempuan, melainkan sebagai bukti, bahwa calon suami sebenarnya cinta</w:t>
      </w:r>
      <w:r>
        <w:rPr>
          <w:rFonts w:ascii="Times New Roman" w:hAnsi="Times New Roman" w:cs="Times New Roman"/>
          <w:sz w:val="24"/>
          <w:szCs w:val="24"/>
        </w:rPr>
        <w:t xml:space="preserve"> </w:t>
      </w:r>
      <w:r w:rsidRPr="00253930">
        <w:rPr>
          <w:rFonts w:ascii="Times New Roman" w:hAnsi="Times New Roman" w:cs="Times New Roman"/>
          <w:sz w:val="24"/>
          <w:szCs w:val="24"/>
        </w:rPr>
        <w:t xml:space="preserve">kepada calon </w:t>
      </w:r>
      <w:r w:rsidR="0012382B">
        <w:rPr>
          <w:rFonts w:ascii="Times New Roman" w:hAnsi="Times New Roman" w:cs="Times New Roman"/>
          <w:sz w:val="24"/>
          <w:szCs w:val="24"/>
        </w:rPr>
        <w:t>isteri</w:t>
      </w:r>
      <w:r w:rsidRPr="00253930">
        <w:rPr>
          <w:rFonts w:ascii="Times New Roman" w:hAnsi="Times New Roman" w:cs="Times New Roman"/>
          <w:sz w:val="24"/>
          <w:szCs w:val="24"/>
        </w:rPr>
        <w:t>nya, sehingga dengan suka rela hati ia mengorbankan</w:t>
      </w:r>
      <w:r>
        <w:rPr>
          <w:rFonts w:ascii="Times New Roman" w:hAnsi="Times New Roman" w:cs="Times New Roman"/>
          <w:sz w:val="24"/>
          <w:szCs w:val="24"/>
        </w:rPr>
        <w:t xml:space="preserve"> </w:t>
      </w:r>
      <w:r w:rsidRPr="00253930">
        <w:rPr>
          <w:rFonts w:ascii="Times New Roman" w:hAnsi="Times New Roman" w:cs="Times New Roman"/>
          <w:sz w:val="24"/>
          <w:szCs w:val="24"/>
        </w:rPr>
        <w:t xml:space="preserve">hartanya untuk diserahkan kepada </w:t>
      </w:r>
      <w:r w:rsidR="0012382B">
        <w:rPr>
          <w:rFonts w:ascii="Times New Roman" w:hAnsi="Times New Roman" w:cs="Times New Roman"/>
          <w:sz w:val="24"/>
          <w:szCs w:val="24"/>
        </w:rPr>
        <w:t>isteri</w:t>
      </w:r>
      <w:r w:rsidRPr="00253930">
        <w:rPr>
          <w:rFonts w:ascii="Times New Roman" w:hAnsi="Times New Roman" w:cs="Times New Roman"/>
          <w:sz w:val="24"/>
          <w:szCs w:val="24"/>
        </w:rPr>
        <w:t>nya, sebagai tanda suci hati dan sebagai</w:t>
      </w:r>
      <w:r>
        <w:rPr>
          <w:rFonts w:ascii="Times New Roman" w:hAnsi="Times New Roman" w:cs="Times New Roman"/>
          <w:sz w:val="24"/>
          <w:szCs w:val="24"/>
        </w:rPr>
        <w:t xml:space="preserve"> </w:t>
      </w:r>
      <w:r w:rsidRPr="00253930">
        <w:rPr>
          <w:rFonts w:ascii="Times New Roman" w:hAnsi="Times New Roman" w:cs="Times New Roman"/>
          <w:sz w:val="24"/>
          <w:szCs w:val="24"/>
        </w:rPr>
        <w:t>pendahuluan, bahwa si suami akan terus-menerus memberi nafkah kepada</w:t>
      </w:r>
      <w:r>
        <w:rPr>
          <w:rFonts w:ascii="Times New Roman" w:hAnsi="Times New Roman" w:cs="Times New Roman"/>
          <w:sz w:val="24"/>
          <w:szCs w:val="24"/>
        </w:rPr>
        <w:t xml:space="preserve"> </w:t>
      </w:r>
      <w:r w:rsidR="0012382B">
        <w:rPr>
          <w:rFonts w:ascii="Times New Roman" w:hAnsi="Times New Roman" w:cs="Times New Roman"/>
          <w:sz w:val="24"/>
          <w:szCs w:val="24"/>
        </w:rPr>
        <w:t>isteri</w:t>
      </w:r>
      <w:r w:rsidRPr="00253930">
        <w:rPr>
          <w:rFonts w:ascii="Times New Roman" w:hAnsi="Times New Roman" w:cs="Times New Roman"/>
          <w:sz w:val="24"/>
          <w:szCs w:val="24"/>
        </w:rPr>
        <w:t>nya, sebagai suatu kewa</w:t>
      </w:r>
      <w:r>
        <w:rPr>
          <w:rFonts w:ascii="Times New Roman" w:hAnsi="Times New Roman" w:cs="Times New Roman"/>
          <w:sz w:val="24"/>
          <w:szCs w:val="24"/>
        </w:rPr>
        <w:t xml:space="preserve">jiban suami terhadap </w:t>
      </w:r>
      <w:r w:rsidR="0012382B">
        <w:rPr>
          <w:rFonts w:ascii="Times New Roman" w:hAnsi="Times New Roman" w:cs="Times New Roman"/>
          <w:sz w:val="24"/>
          <w:szCs w:val="24"/>
        </w:rPr>
        <w:t>isteri</w:t>
      </w:r>
      <w:r>
        <w:rPr>
          <w:rFonts w:ascii="Times New Roman" w:hAnsi="Times New Roman" w:cs="Times New Roman"/>
          <w:sz w:val="24"/>
          <w:szCs w:val="24"/>
        </w:rPr>
        <w:t>nya.</w:t>
      </w:r>
      <w:r>
        <w:rPr>
          <w:rStyle w:val="FootnoteReference"/>
          <w:rFonts w:ascii="Times New Roman" w:hAnsi="Times New Roman" w:cs="Times New Roman"/>
          <w:sz w:val="24"/>
          <w:szCs w:val="24"/>
        </w:rPr>
        <w:footnoteReference w:id="38"/>
      </w:r>
    </w:p>
    <w:p w:rsidR="00253930" w:rsidRDefault="00253930" w:rsidP="00441E80">
      <w:pPr>
        <w:autoSpaceDE w:val="0"/>
        <w:autoSpaceDN w:val="0"/>
        <w:adjustRightInd w:val="0"/>
        <w:spacing w:after="0" w:line="480" w:lineRule="auto"/>
        <w:ind w:firstLine="709"/>
        <w:jc w:val="both"/>
        <w:rPr>
          <w:rFonts w:ascii="Times New Roman" w:hAnsi="Times New Roman" w:cs="Times New Roman"/>
          <w:sz w:val="24"/>
          <w:szCs w:val="24"/>
        </w:rPr>
      </w:pPr>
      <w:r w:rsidRPr="00253930">
        <w:rPr>
          <w:rFonts w:ascii="Times New Roman" w:hAnsi="Times New Roman" w:cs="Times New Roman"/>
          <w:sz w:val="24"/>
          <w:szCs w:val="24"/>
        </w:rPr>
        <w:t xml:space="preserve">Hikmah pewajiban mahar bagi </w:t>
      </w:r>
      <w:r w:rsidR="0012382B">
        <w:rPr>
          <w:rFonts w:ascii="Times New Roman" w:hAnsi="Times New Roman" w:cs="Times New Roman"/>
          <w:sz w:val="24"/>
          <w:szCs w:val="24"/>
        </w:rPr>
        <w:t>isteri</w:t>
      </w:r>
      <w:r w:rsidRPr="00253930">
        <w:rPr>
          <w:rFonts w:ascii="Times New Roman" w:hAnsi="Times New Roman" w:cs="Times New Roman"/>
          <w:sz w:val="24"/>
          <w:szCs w:val="24"/>
        </w:rPr>
        <w:t xml:space="preserve"> atas suami ialah menunjukkan dan</w:t>
      </w:r>
      <w:r>
        <w:rPr>
          <w:rFonts w:ascii="Times New Roman" w:hAnsi="Times New Roman" w:cs="Times New Roman"/>
          <w:sz w:val="24"/>
          <w:szCs w:val="24"/>
        </w:rPr>
        <w:t xml:space="preserve"> </w:t>
      </w:r>
      <w:r w:rsidRPr="00253930">
        <w:rPr>
          <w:rFonts w:ascii="Times New Roman" w:hAnsi="Times New Roman" w:cs="Times New Roman"/>
          <w:sz w:val="24"/>
          <w:szCs w:val="24"/>
        </w:rPr>
        <w:t>mengangkat tinggi kepentingan hubungan ini. Pewajiban mahar atas suami</w:t>
      </w:r>
      <w:r>
        <w:rPr>
          <w:rFonts w:ascii="Times New Roman" w:hAnsi="Times New Roman" w:cs="Times New Roman"/>
          <w:sz w:val="24"/>
          <w:szCs w:val="24"/>
        </w:rPr>
        <w:t xml:space="preserve"> </w:t>
      </w:r>
      <w:r w:rsidRPr="00253930">
        <w:rPr>
          <w:rFonts w:ascii="Times New Roman" w:hAnsi="Times New Roman" w:cs="Times New Roman"/>
          <w:sz w:val="24"/>
          <w:szCs w:val="24"/>
        </w:rPr>
        <w:t xml:space="preserve">secara khusus, dimana suami yang lebih mampu untuk bekerja dan </w:t>
      </w:r>
      <w:r>
        <w:rPr>
          <w:rFonts w:ascii="Times New Roman" w:hAnsi="Times New Roman" w:cs="Times New Roman"/>
          <w:sz w:val="24"/>
          <w:szCs w:val="24"/>
        </w:rPr>
        <w:t xml:space="preserve">member </w:t>
      </w:r>
      <w:r w:rsidRPr="00253930">
        <w:rPr>
          <w:rFonts w:ascii="Times New Roman" w:hAnsi="Times New Roman" w:cs="Times New Roman"/>
          <w:sz w:val="24"/>
          <w:szCs w:val="24"/>
        </w:rPr>
        <w:t xml:space="preserve">nafkah, </w:t>
      </w:r>
      <w:r w:rsidRPr="00253930">
        <w:rPr>
          <w:rFonts w:ascii="Times New Roman" w:hAnsi="Times New Roman" w:cs="Times New Roman"/>
          <w:sz w:val="24"/>
          <w:szCs w:val="24"/>
        </w:rPr>
        <w:lastRenderedPageBreak/>
        <w:t>mengandung isyarat kepada apa yang diwajibkan oleh perkawinan</w:t>
      </w:r>
      <w:r>
        <w:rPr>
          <w:rFonts w:ascii="Times New Roman" w:hAnsi="Times New Roman" w:cs="Times New Roman"/>
          <w:sz w:val="24"/>
          <w:szCs w:val="24"/>
        </w:rPr>
        <w:t xml:space="preserve"> </w:t>
      </w:r>
      <w:r w:rsidRPr="00253930">
        <w:rPr>
          <w:rFonts w:ascii="Times New Roman" w:hAnsi="Times New Roman" w:cs="Times New Roman"/>
          <w:sz w:val="24"/>
          <w:szCs w:val="24"/>
        </w:rPr>
        <w:t>atas suami, berupa berbagai tuntutan kebutuhan dan nafkah. Mahar</w:t>
      </w:r>
      <w:r>
        <w:rPr>
          <w:rFonts w:ascii="Times New Roman" w:hAnsi="Times New Roman" w:cs="Times New Roman"/>
          <w:sz w:val="24"/>
          <w:szCs w:val="24"/>
        </w:rPr>
        <w:t xml:space="preserve"> </w:t>
      </w:r>
      <w:r w:rsidRPr="00253930">
        <w:rPr>
          <w:rFonts w:ascii="Times New Roman" w:hAnsi="Times New Roman" w:cs="Times New Roman"/>
          <w:sz w:val="24"/>
          <w:szCs w:val="24"/>
        </w:rPr>
        <w:t>mengandung suatu penghormatan kepada wanita yang masuk dalam ketaatan</w:t>
      </w:r>
      <w:r>
        <w:rPr>
          <w:rFonts w:ascii="Times New Roman" w:hAnsi="Times New Roman" w:cs="Times New Roman"/>
          <w:sz w:val="24"/>
          <w:szCs w:val="24"/>
        </w:rPr>
        <w:t xml:space="preserve"> </w:t>
      </w:r>
      <w:r w:rsidRPr="00253930">
        <w:rPr>
          <w:rFonts w:ascii="Times New Roman" w:hAnsi="Times New Roman" w:cs="Times New Roman"/>
          <w:sz w:val="24"/>
          <w:szCs w:val="24"/>
        </w:rPr>
        <w:t>kepada</w:t>
      </w:r>
      <w:r>
        <w:rPr>
          <w:rFonts w:ascii="Times New Roman" w:hAnsi="Times New Roman" w:cs="Times New Roman"/>
          <w:sz w:val="24"/>
          <w:szCs w:val="24"/>
        </w:rPr>
        <w:t>nya dan dalam perlindungannya.</w:t>
      </w:r>
      <w:r>
        <w:rPr>
          <w:rStyle w:val="FootnoteReference"/>
          <w:rFonts w:ascii="Times New Roman" w:hAnsi="Times New Roman" w:cs="Times New Roman"/>
          <w:sz w:val="24"/>
          <w:szCs w:val="24"/>
        </w:rPr>
        <w:footnoteReference w:id="39"/>
      </w:r>
    </w:p>
    <w:p w:rsidR="00FC2CAD" w:rsidRPr="00FC2CAD" w:rsidRDefault="00FC2CAD" w:rsidP="00441E80">
      <w:pPr>
        <w:autoSpaceDE w:val="0"/>
        <w:autoSpaceDN w:val="0"/>
        <w:adjustRightInd w:val="0"/>
        <w:spacing w:after="0" w:line="480" w:lineRule="auto"/>
        <w:ind w:firstLine="709"/>
        <w:jc w:val="both"/>
        <w:rPr>
          <w:rFonts w:ascii="Times New Roman" w:hAnsi="Times New Roman" w:cs="Times New Roman"/>
          <w:sz w:val="24"/>
          <w:szCs w:val="24"/>
        </w:rPr>
      </w:pPr>
      <w:r w:rsidRPr="00FC2CAD">
        <w:rPr>
          <w:rFonts w:ascii="Times New Roman" w:hAnsi="Times New Roman" w:cs="Times New Roman"/>
          <w:sz w:val="24"/>
          <w:szCs w:val="24"/>
        </w:rPr>
        <w:t>Hikma</w:t>
      </w:r>
      <w:r w:rsidR="00950241">
        <w:rPr>
          <w:rFonts w:ascii="Times New Roman" w:hAnsi="Times New Roman" w:cs="Times New Roman"/>
          <w:sz w:val="24"/>
          <w:szCs w:val="24"/>
        </w:rPr>
        <w:t>h disyaratkan mahar antara lain, sebagaimana dikemukakan Amiur Nuruddin</w:t>
      </w:r>
      <w:r w:rsidR="00950241">
        <w:rPr>
          <w:rStyle w:val="FootnoteReference"/>
          <w:rFonts w:ascii="Times New Roman" w:hAnsi="Times New Roman" w:cs="Times New Roman"/>
          <w:sz w:val="24"/>
          <w:szCs w:val="24"/>
        </w:rPr>
        <w:footnoteReference w:id="40"/>
      </w:r>
    </w:p>
    <w:p w:rsidR="00FC2CAD" w:rsidRPr="00FC2CAD" w:rsidRDefault="00FC2CAD" w:rsidP="00441E80">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FC2CAD">
        <w:rPr>
          <w:rFonts w:ascii="Times New Roman" w:hAnsi="Times New Roman" w:cs="Times New Roman"/>
          <w:sz w:val="24"/>
          <w:szCs w:val="24"/>
        </w:rPr>
        <w:t>Menunjukkan kemuliaan kaum wanita. Hal ini menandakan bahwa merekalah yang dicari, bukan mencari, dan yang mencarinya ialah lakilaki itulah yang mencari berusaha dan mengeluarkan hartanya untuk mendapatkan wanita.</w:t>
      </w:r>
    </w:p>
    <w:p w:rsidR="00FC2CAD" w:rsidRPr="00FC2CAD" w:rsidRDefault="00FC2CAD" w:rsidP="00441E80">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FC2CAD">
        <w:rPr>
          <w:rFonts w:ascii="Times New Roman" w:hAnsi="Times New Roman" w:cs="Times New Roman"/>
          <w:sz w:val="24"/>
          <w:szCs w:val="24"/>
        </w:rPr>
        <w:t xml:space="preserve">Untuk menampakkan cinta dan kasih sayang seorang suami kepada </w:t>
      </w:r>
      <w:r w:rsidR="0012382B">
        <w:rPr>
          <w:rFonts w:ascii="Times New Roman" w:hAnsi="Times New Roman" w:cs="Times New Roman"/>
          <w:sz w:val="24"/>
          <w:szCs w:val="24"/>
        </w:rPr>
        <w:t>isteri</w:t>
      </w:r>
      <w:r w:rsidRPr="00FC2CAD">
        <w:rPr>
          <w:rFonts w:ascii="Times New Roman" w:hAnsi="Times New Roman" w:cs="Times New Roman"/>
          <w:sz w:val="24"/>
          <w:szCs w:val="24"/>
        </w:rPr>
        <w:t>nya, sehingga pemberian harta itu sebagai nihlah dari padanya, yakni sebagai pemberian, hadiah, dan hibah, bukan sebagai pembayaran harga sang wanita.</w:t>
      </w:r>
    </w:p>
    <w:p w:rsidR="00FC2CAD" w:rsidRPr="00FC2CAD" w:rsidRDefault="00FC2CAD" w:rsidP="00441E80">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FC2CAD">
        <w:rPr>
          <w:rFonts w:ascii="Times New Roman" w:hAnsi="Times New Roman" w:cs="Times New Roman"/>
          <w:sz w:val="24"/>
          <w:szCs w:val="24"/>
        </w:rPr>
        <w:t>Sebagai perlambang kesungguhan. Pernikahan bukanlah sesuatu yang dapat dipermainkan kaum laki-laki dengan begitu saja, dengan menyatakan kepada si wanita: “saya nikahi engkau,” sehingga menjadikannya terikat.</w:t>
      </w:r>
    </w:p>
    <w:p w:rsidR="00FC2CAD" w:rsidRPr="00FC2CAD" w:rsidRDefault="00FC2CAD" w:rsidP="00950241">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FC2CAD">
        <w:rPr>
          <w:rFonts w:ascii="Times New Roman" w:hAnsi="Times New Roman" w:cs="Times New Roman"/>
          <w:sz w:val="24"/>
          <w:szCs w:val="24"/>
        </w:rPr>
        <w:t>Bahwa Islam meletakkan tanggung jawab keluargan ditangan laki-laki (suami), karena kamampuan fitrahnya dalam mengendalikan emosi (perasaan) lebih b</w:t>
      </w:r>
      <w:r>
        <w:rPr>
          <w:rFonts w:ascii="Times New Roman" w:hAnsi="Times New Roman" w:cs="Times New Roman"/>
          <w:sz w:val="24"/>
          <w:szCs w:val="24"/>
        </w:rPr>
        <w:t>esar dibandingkan kaum wanita.</w:t>
      </w:r>
    </w:p>
    <w:sectPr w:rsidR="00FC2CAD" w:rsidRPr="00FC2CAD" w:rsidSect="007E35B8">
      <w:headerReference w:type="default" r:id="rId8"/>
      <w:footerReference w:type="first" r:id="rId9"/>
      <w:footnotePr>
        <w:numStart w:val="38"/>
      </w:footnotePr>
      <w:pgSz w:w="11907" w:h="16839" w:code="9"/>
      <w:pgMar w:top="2268" w:right="1701" w:bottom="1701" w:left="2268" w:header="1701" w:footer="1134"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17B" w:rsidRDefault="002A017B" w:rsidP="00B86394">
      <w:pPr>
        <w:spacing w:after="0" w:line="240" w:lineRule="auto"/>
      </w:pPr>
      <w:r>
        <w:separator/>
      </w:r>
    </w:p>
  </w:endnote>
  <w:endnote w:type="continuationSeparator" w:id="1">
    <w:p w:rsidR="002A017B" w:rsidRDefault="002A017B" w:rsidP="00B86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64"/>
      <w:docPartObj>
        <w:docPartGallery w:val="Page Numbers (Bottom of Page)"/>
        <w:docPartUnique/>
      </w:docPartObj>
    </w:sdtPr>
    <w:sdtContent>
      <w:p w:rsidR="007C4CAB" w:rsidRDefault="00461546">
        <w:pPr>
          <w:pStyle w:val="Footer"/>
          <w:jc w:val="center"/>
        </w:pPr>
        <w:fldSimple w:instr=" PAGE   \* MERGEFORMAT ">
          <w:r w:rsidR="002A756B">
            <w:rPr>
              <w:noProof/>
            </w:rPr>
            <w:t>33</w:t>
          </w:r>
        </w:fldSimple>
      </w:p>
    </w:sdtContent>
  </w:sdt>
  <w:p w:rsidR="007C4CAB" w:rsidRDefault="007C4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17B" w:rsidRDefault="002A017B" w:rsidP="00B86394">
      <w:pPr>
        <w:spacing w:after="0" w:line="240" w:lineRule="auto"/>
      </w:pPr>
      <w:r>
        <w:separator/>
      </w:r>
    </w:p>
  </w:footnote>
  <w:footnote w:type="continuationSeparator" w:id="1">
    <w:p w:rsidR="002A017B" w:rsidRDefault="002A017B" w:rsidP="00B86394">
      <w:pPr>
        <w:spacing w:after="0" w:line="240" w:lineRule="auto"/>
      </w:pPr>
      <w:r>
        <w:continuationSeparator/>
      </w:r>
    </w:p>
  </w:footnote>
  <w:footnote w:id="2">
    <w:p w:rsidR="007C4CAB" w:rsidRPr="00184545" w:rsidRDefault="007C4CAB" w:rsidP="00325B6C">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W.J.S. Poerwadarminta, 1976</w:t>
      </w:r>
      <w:r w:rsidRPr="00184545">
        <w:rPr>
          <w:rFonts w:ascii="Times New Roman" w:hAnsi="Times New Roman" w:cs="Times New Roman"/>
          <w:sz w:val="20"/>
          <w:szCs w:val="20"/>
          <w:lang w:val="id-ID"/>
        </w:rPr>
        <w:t xml:space="preserve">, </w:t>
      </w:r>
      <w:r w:rsidRPr="00184545">
        <w:rPr>
          <w:rFonts w:ascii="Times New Roman" w:hAnsi="Times New Roman" w:cs="Times New Roman"/>
          <w:i/>
          <w:iCs/>
          <w:sz w:val="20"/>
          <w:szCs w:val="20"/>
        </w:rPr>
        <w:t>Kamus Umum Bahasa Indonesia</w:t>
      </w:r>
      <w:r w:rsidRPr="00184545">
        <w:rPr>
          <w:rFonts w:ascii="Times New Roman" w:hAnsi="Times New Roman" w:cs="Times New Roman"/>
          <w:sz w:val="20"/>
          <w:szCs w:val="20"/>
        </w:rPr>
        <w:t>, Jakarta: PN Balai Pustaka</w:t>
      </w:r>
      <w:r w:rsidRPr="00184545">
        <w:rPr>
          <w:rFonts w:ascii="Times New Roman" w:hAnsi="Times New Roman" w:cs="Times New Roman"/>
          <w:sz w:val="20"/>
          <w:szCs w:val="20"/>
          <w:lang w:val="id-ID"/>
        </w:rPr>
        <w:t xml:space="preserve">, </w:t>
      </w:r>
      <w:r w:rsidRPr="00184545">
        <w:rPr>
          <w:rFonts w:ascii="Times New Roman" w:hAnsi="Times New Roman" w:cs="Times New Roman"/>
          <w:sz w:val="20"/>
          <w:szCs w:val="20"/>
        </w:rPr>
        <w:t>hlm. 619.</w:t>
      </w:r>
    </w:p>
  </w:footnote>
  <w:footnote w:id="3">
    <w:p w:rsidR="007C4CAB" w:rsidRPr="00184545" w:rsidRDefault="007C4CAB" w:rsidP="00325B6C">
      <w:pPr>
        <w:pStyle w:val="FootnoteText"/>
        <w:ind w:firstLine="720"/>
        <w:jc w:val="both"/>
        <w:rPr>
          <w:rFonts w:ascii="Times New Roman" w:hAnsi="Times New Roman" w:cs="Times New Roman"/>
        </w:rPr>
      </w:pPr>
      <w:r w:rsidRPr="00184545">
        <w:rPr>
          <w:rStyle w:val="FootnoteReference"/>
          <w:rFonts w:ascii="Times New Roman" w:hAnsi="Times New Roman" w:cs="Times New Roman"/>
        </w:rPr>
        <w:footnoteRef/>
      </w:r>
      <w:r w:rsidRPr="00184545">
        <w:rPr>
          <w:rFonts w:ascii="Times New Roman" w:hAnsi="Times New Roman" w:cs="Times New Roman"/>
        </w:rPr>
        <w:t>Depdiknas, 2002</w:t>
      </w:r>
      <w:r w:rsidRPr="00184545">
        <w:rPr>
          <w:rFonts w:ascii="Times New Roman" w:hAnsi="Times New Roman" w:cs="Times New Roman"/>
          <w:lang w:val="id-ID"/>
        </w:rPr>
        <w:t xml:space="preserve">, </w:t>
      </w:r>
      <w:r w:rsidRPr="00184545">
        <w:rPr>
          <w:rFonts w:ascii="Times New Roman" w:hAnsi="Times New Roman" w:cs="Times New Roman"/>
          <w:i/>
          <w:iCs/>
        </w:rPr>
        <w:t>Kamus Besar Bahasa Indonesia</w:t>
      </w:r>
      <w:r>
        <w:rPr>
          <w:rFonts w:ascii="Times New Roman" w:hAnsi="Times New Roman" w:cs="Times New Roman"/>
        </w:rPr>
        <w:t>,</w:t>
      </w:r>
      <w:r>
        <w:rPr>
          <w:rFonts w:ascii="Times New Roman" w:hAnsi="Times New Roman" w:cs="Times New Roman"/>
          <w:lang w:val="id-ID"/>
        </w:rPr>
        <w:t xml:space="preserve"> </w:t>
      </w:r>
      <w:r w:rsidRPr="00184545">
        <w:rPr>
          <w:rFonts w:ascii="Times New Roman" w:hAnsi="Times New Roman" w:cs="Times New Roman"/>
        </w:rPr>
        <w:t>Jakarta: Balai Pustaka, hlm. 696.</w:t>
      </w:r>
    </w:p>
  </w:footnote>
  <w:footnote w:id="4">
    <w:p w:rsidR="007C4CAB" w:rsidRPr="00184545" w:rsidRDefault="007C4CAB" w:rsidP="00325B6C">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Imam Jalaluddi</w:t>
      </w:r>
      <w:r>
        <w:rPr>
          <w:rFonts w:ascii="Times New Roman" w:hAnsi="Times New Roman" w:cs="Times New Roman"/>
          <w:sz w:val="20"/>
          <w:szCs w:val="20"/>
        </w:rPr>
        <w:t>n al-Mahalli, Imam Jalaluddin al</w:t>
      </w:r>
      <w:r w:rsidRPr="00184545">
        <w:rPr>
          <w:rFonts w:ascii="Times New Roman" w:hAnsi="Times New Roman" w:cs="Times New Roman"/>
          <w:sz w:val="20"/>
          <w:szCs w:val="20"/>
        </w:rPr>
        <w:t xml:space="preserve">-Suyuti, </w:t>
      </w:r>
      <w:r w:rsidRPr="00184545">
        <w:rPr>
          <w:rFonts w:ascii="Times New Roman" w:hAnsi="Times New Roman" w:cs="Times New Roman"/>
          <w:sz w:val="20"/>
          <w:szCs w:val="20"/>
          <w:lang w:val="id-ID"/>
        </w:rPr>
        <w:t xml:space="preserve">t.th, </w:t>
      </w:r>
      <w:r w:rsidRPr="00184545">
        <w:rPr>
          <w:rFonts w:ascii="Times New Roman" w:hAnsi="Times New Roman" w:cs="Times New Roman"/>
          <w:i/>
          <w:iCs/>
          <w:sz w:val="20"/>
          <w:szCs w:val="20"/>
        </w:rPr>
        <w:t>Tafsir</w:t>
      </w:r>
      <w:r>
        <w:rPr>
          <w:rFonts w:ascii="Times New Roman" w:hAnsi="Times New Roman" w:cs="Times New Roman"/>
          <w:i/>
          <w:iCs/>
          <w:sz w:val="20"/>
          <w:szCs w:val="20"/>
        </w:rPr>
        <w:t xml:space="preserve"> al</w:t>
      </w:r>
      <w:r w:rsidRPr="00184545">
        <w:rPr>
          <w:rFonts w:ascii="Times New Roman" w:hAnsi="Times New Roman" w:cs="Times New Roman"/>
          <w:i/>
          <w:iCs/>
          <w:sz w:val="20"/>
          <w:szCs w:val="20"/>
        </w:rPr>
        <w:t xml:space="preserve"> Jalalain</w:t>
      </w:r>
      <w:r w:rsidRPr="00184545">
        <w:rPr>
          <w:rFonts w:ascii="Times New Roman" w:hAnsi="Times New Roman" w:cs="Times New Roman"/>
          <w:sz w:val="20"/>
          <w:szCs w:val="20"/>
        </w:rPr>
        <w:t>,</w:t>
      </w:r>
      <w:r w:rsidRPr="00184545">
        <w:rPr>
          <w:rFonts w:ascii="Times New Roman" w:hAnsi="Times New Roman" w:cs="Times New Roman"/>
          <w:sz w:val="20"/>
          <w:szCs w:val="20"/>
          <w:lang w:val="id-ID"/>
        </w:rPr>
        <w:t xml:space="preserve"> </w:t>
      </w:r>
      <w:r w:rsidRPr="00184545">
        <w:rPr>
          <w:rFonts w:ascii="Times New Roman" w:hAnsi="Times New Roman" w:cs="Times New Roman"/>
          <w:sz w:val="20"/>
          <w:szCs w:val="20"/>
        </w:rPr>
        <w:t>Kairo: Dâr al-Fikr, hlm. 396.</w:t>
      </w:r>
    </w:p>
  </w:footnote>
  <w:footnote w:id="5">
    <w:p w:rsidR="007C4CAB" w:rsidRPr="00C540B9" w:rsidRDefault="007C4CAB" w:rsidP="00C540B9">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Abdurrrahman al-Jaziri, 1972,</w:t>
      </w:r>
      <w:r w:rsidRPr="00184545">
        <w:rPr>
          <w:rFonts w:ascii="Times New Roman" w:hAnsi="Times New Roman" w:cs="Times New Roman"/>
          <w:sz w:val="20"/>
          <w:szCs w:val="20"/>
          <w:lang w:val="id-ID"/>
        </w:rPr>
        <w:t xml:space="preserve"> </w:t>
      </w:r>
      <w:r w:rsidRPr="00184545">
        <w:rPr>
          <w:rFonts w:ascii="Times New Roman" w:hAnsi="Times New Roman" w:cs="Times New Roman"/>
          <w:i/>
          <w:iCs/>
          <w:sz w:val="20"/>
          <w:szCs w:val="20"/>
        </w:rPr>
        <w:t>Kitab al-Fiqh ‘ala al-Mazahib al-Arba’ah</w:t>
      </w:r>
      <w:r>
        <w:rPr>
          <w:rFonts w:ascii="Times New Roman" w:hAnsi="Times New Roman" w:cs="Times New Roman"/>
          <w:sz w:val="20"/>
          <w:szCs w:val="20"/>
        </w:rPr>
        <w:t xml:space="preserve">, Juz IV, </w:t>
      </w:r>
      <w:r w:rsidRPr="00184545">
        <w:rPr>
          <w:rFonts w:ascii="Times New Roman" w:hAnsi="Times New Roman" w:cs="Times New Roman"/>
          <w:sz w:val="20"/>
          <w:szCs w:val="20"/>
        </w:rPr>
        <w:t>Beirut: Dar</w:t>
      </w:r>
      <w:r>
        <w:rPr>
          <w:rFonts w:ascii="Times New Roman" w:hAnsi="Times New Roman" w:cs="Times New Roman"/>
          <w:sz w:val="20"/>
          <w:szCs w:val="20"/>
          <w:lang w:val="id-ID"/>
        </w:rPr>
        <w:t xml:space="preserve"> </w:t>
      </w:r>
      <w:r w:rsidRPr="00184545">
        <w:rPr>
          <w:rFonts w:ascii="Times New Roman" w:hAnsi="Times New Roman" w:cs="Times New Roman"/>
        </w:rPr>
        <w:t>al-Fikr, hlm. 76.</w:t>
      </w:r>
    </w:p>
  </w:footnote>
  <w:footnote w:id="6">
    <w:p w:rsidR="007C4CAB" w:rsidRPr="00184545" w:rsidRDefault="007C4CAB" w:rsidP="002C1C75">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 xml:space="preserve">Sayid Abu Bakar Syata ad-Dimyati, </w:t>
      </w:r>
      <w:r w:rsidRPr="00184545">
        <w:rPr>
          <w:rFonts w:ascii="Times New Roman" w:hAnsi="Times New Roman" w:cs="Times New Roman"/>
          <w:sz w:val="20"/>
          <w:szCs w:val="20"/>
          <w:lang w:val="id-ID"/>
        </w:rPr>
        <w:t xml:space="preserve">t.th, </w:t>
      </w:r>
      <w:r w:rsidRPr="00184545">
        <w:rPr>
          <w:rFonts w:ascii="Times New Roman" w:hAnsi="Times New Roman" w:cs="Times New Roman"/>
          <w:i/>
          <w:iCs/>
          <w:sz w:val="20"/>
          <w:szCs w:val="20"/>
        </w:rPr>
        <w:t>I'anah al-Talibin</w:t>
      </w:r>
      <w:r>
        <w:rPr>
          <w:rFonts w:ascii="Times New Roman" w:hAnsi="Times New Roman" w:cs="Times New Roman"/>
          <w:sz w:val="20"/>
          <w:szCs w:val="20"/>
        </w:rPr>
        <w:t>, Juz III, k</w:t>
      </w:r>
      <w:r w:rsidRPr="00184545">
        <w:rPr>
          <w:rFonts w:ascii="Times New Roman" w:hAnsi="Times New Roman" w:cs="Times New Roman"/>
          <w:sz w:val="20"/>
          <w:szCs w:val="20"/>
        </w:rPr>
        <w:t>airo: Mustafa</w:t>
      </w:r>
    </w:p>
    <w:p w:rsidR="007C4CAB" w:rsidRPr="00184545" w:rsidRDefault="007C4CAB" w:rsidP="002C1C75">
      <w:pPr>
        <w:pStyle w:val="FootnoteText"/>
        <w:jc w:val="both"/>
        <w:rPr>
          <w:rFonts w:ascii="Times New Roman" w:hAnsi="Times New Roman" w:cs="Times New Roman"/>
        </w:rPr>
      </w:pPr>
      <w:r w:rsidRPr="00184545">
        <w:rPr>
          <w:rFonts w:ascii="Times New Roman" w:hAnsi="Times New Roman" w:cs="Times New Roman"/>
        </w:rPr>
        <w:t>Muhammad, hlm. 346.</w:t>
      </w:r>
    </w:p>
  </w:footnote>
  <w:footnote w:id="7">
    <w:p w:rsidR="007C4CAB" w:rsidRPr="00184545" w:rsidRDefault="007C4CAB" w:rsidP="00325B6C">
      <w:pPr>
        <w:pStyle w:val="FootnoteText"/>
        <w:ind w:firstLine="720"/>
        <w:jc w:val="both"/>
        <w:rPr>
          <w:rFonts w:ascii="Times New Roman" w:hAnsi="Times New Roman" w:cs="Times New Roman"/>
          <w:lang w:val="id-ID"/>
        </w:rPr>
      </w:pPr>
      <w:r w:rsidRPr="00184545">
        <w:rPr>
          <w:rStyle w:val="FootnoteReference"/>
          <w:rFonts w:ascii="Times New Roman" w:hAnsi="Times New Roman" w:cs="Times New Roman"/>
        </w:rPr>
        <w:footnoteRef/>
      </w:r>
      <w:r w:rsidRPr="00184545">
        <w:rPr>
          <w:rFonts w:ascii="Times New Roman" w:hAnsi="Times New Roman" w:cs="Times New Roman"/>
        </w:rPr>
        <w:t>Rahmat Hakim</w:t>
      </w:r>
      <w:r w:rsidRPr="00184545">
        <w:rPr>
          <w:rFonts w:ascii="Times New Roman" w:hAnsi="Times New Roman" w:cs="Times New Roman"/>
          <w:lang w:val="id-ID"/>
        </w:rPr>
        <w:t xml:space="preserve">, </w:t>
      </w:r>
      <w:r w:rsidRPr="00184545">
        <w:rPr>
          <w:rFonts w:ascii="Times New Roman" w:hAnsi="Times New Roman" w:cs="Times New Roman"/>
        </w:rPr>
        <w:t>2000</w:t>
      </w:r>
      <w:r w:rsidRPr="00184545">
        <w:rPr>
          <w:rFonts w:ascii="Times New Roman" w:hAnsi="Times New Roman" w:cs="Times New Roman"/>
          <w:lang w:val="id-ID"/>
        </w:rPr>
        <w:t xml:space="preserve">, </w:t>
      </w:r>
      <w:r w:rsidRPr="00184545">
        <w:rPr>
          <w:rFonts w:ascii="Times New Roman" w:hAnsi="Times New Roman" w:cs="Times New Roman"/>
          <w:i/>
          <w:iCs/>
        </w:rPr>
        <w:t>Hukum Perkawinan Islam</w:t>
      </w:r>
      <w:r w:rsidRPr="00184545">
        <w:rPr>
          <w:rFonts w:ascii="Times New Roman" w:hAnsi="Times New Roman" w:cs="Times New Roman"/>
          <w:lang w:val="id-ID"/>
        </w:rPr>
        <w:t xml:space="preserve">, Bandung: </w:t>
      </w:r>
      <w:r w:rsidRPr="00184545">
        <w:rPr>
          <w:rFonts w:ascii="Times New Roman" w:hAnsi="Times New Roman" w:cs="Times New Roman"/>
        </w:rPr>
        <w:t>Pustaka Setia</w:t>
      </w:r>
      <w:r w:rsidRPr="00184545">
        <w:rPr>
          <w:rFonts w:ascii="Times New Roman" w:hAnsi="Times New Roman" w:cs="Times New Roman"/>
          <w:lang w:val="id-ID"/>
        </w:rPr>
        <w:t xml:space="preserve">, </w:t>
      </w:r>
      <w:r w:rsidRPr="00184545">
        <w:rPr>
          <w:rFonts w:ascii="Times New Roman" w:hAnsi="Times New Roman" w:cs="Times New Roman"/>
        </w:rPr>
        <w:t>hl</w:t>
      </w:r>
      <w:r w:rsidRPr="00184545">
        <w:rPr>
          <w:rFonts w:ascii="Times New Roman" w:hAnsi="Times New Roman" w:cs="Times New Roman"/>
          <w:lang w:val="id-ID"/>
        </w:rPr>
        <w:t>m.</w:t>
      </w:r>
      <w:r w:rsidRPr="00184545">
        <w:rPr>
          <w:rFonts w:ascii="Times New Roman" w:hAnsi="Times New Roman" w:cs="Times New Roman"/>
        </w:rPr>
        <w:t>74</w:t>
      </w:r>
      <w:r w:rsidRPr="00184545">
        <w:rPr>
          <w:rFonts w:ascii="Times New Roman" w:hAnsi="Times New Roman" w:cs="Times New Roman"/>
          <w:lang w:val="id-ID"/>
        </w:rPr>
        <w:t>.</w:t>
      </w:r>
    </w:p>
  </w:footnote>
  <w:footnote w:id="8">
    <w:p w:rsidR="007C4CAB" w:rsidRPr="00184545" w:rsidRDefault="007C4CAB" w:rsidP="00325B6C">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Ra'ad Kamil Musthafa Al-Hiyali, 2001</w:t>
      </w:r>
      <w:r w:rsidRPr="00184545">
        <w:rPr>
          <w:rFonts w:ascii="Times New Roman" w:hAnsi="Times New Roman" w:cs="Times New Roman"/>
          <w:sz w:val="20"/>
          <w:szCs w:val="20"/>
          <w:lang w:val="id-ID"/>
        </w:rPr>
        <w:t xml:space="preserve">, </w:t>
      </w:r>
      <w:r w:rsidRPr="00184545">
        <w:rPr>
          <w:rFonts w:ascii="Times New Roman" w:hAnsi="Times New Roman" w:cs="Times New Roman"/>
          <w:i/>
          <w:iCs/>
          <w:sz w:val="20"/>
          <w:szCs w:val="20"/>
        </w:rPr>
        <w:t>Membina Rumah Tangga yang Harmonis</w:t>
      </w:r>
      <w:r w:rsidRPr="00184545">
        <w:rPr>
          <w:rFonts w:ascii="Times New Roman" w:hAnsi="Times New Roman" w:cs="Times New Roman"/>
          <w:sz w:val="20"/>
          <w:szCs w:val="20"/>
        </w:rPr>
        <w:t>, Terj. Imron Rosadi, Jakarta: Pustaka Azam, hlm. 55.</w:t>
      </w:r>
    </w:p>
  </w:footnote>
  <w:footnote w:id="9">
    <w:p w:rsidR="007C4CAB" w:rsidRPr="00184545" w:rsidRDefault="007C4CAB" w:rsidP="00325B6C">
      <w:pPr>
        <w:autoSpaceDE w:val="0"/>
        <w:autoSpaceDN w:val="0"/>
        <w:adjustRightInd w:val="0"/>
        <w:spacing w:after="0" w:line="240" w:lineRule="auto"/>
        <w:ind w:firstLine="720"/>
        <w:jc w:val="both"/>
        <w:rPr>
          <w:rFonts w:ascii="Times New Roman" w:hAnsi="Times New Roman" w:cs="Times New Roman"/>
          <w:i/>
          <w:iCs/>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Abdul Ghani Abud,</w:t>
      </w:r>
      <w:r w:rsidRPr="00184545">
        <w:rPr>
          <w:rFonts w:ascii="Times New Roman" w:hAnsi="Times New Roman" w:cs="Times New Roman"/>
          <w:sz w:val="20"/>
          <w:szCs w:val="20"/>
          <w:lang w:val="id-ID"/>
        </w:rPr>
        <w:t xml:space="preserve"> </w:t>
      </w:r>
      <w:r w:rsidRPr="00184545">
        <w:rPr>
          <w:rFonts w:ascii="Times New Roman" w:hAnsi="Times New Roman" w:cs="Times New Roman"/>
          <w:sz w:val="20"/>
          <w:szCs w:val="20"/>
        </w:rPr>
        <w:t xml:space="preserve">2004, </w:t>
      </w:r>
      <w:r w:rsidRPr="00184545">
        <w:rPr>
          <w:rFonts w:ascii="Times New Roman" w:hAnsi="Times New Roman" w:cs="Times New Roman"/>
          <w:i/>
          <w:iCs/>
          <w:sz w:val="20"/>
          <w:szCs w:val="20"/>
        </w:rPr>
        <w:t>Keluargaku Surgaku: Makna Pernikahan, Cinta, dan Kasih Sayang</w:t>
      </w:r>
      <w:r w:rsidRPr="00184545">
        <w:rPr>
          <w:rFonts w:ascii="Times New Roman" w:hAnsi="Times New Roman" w:cs="Times New Roman"/>
          <w:sz w:val="20"/>
          <w:szCs w:val="20"/>
        </w:rPr>
        <w:t>, Terj. Luqman Junaidi, Jakarta: PT Mizan Publika, hlm. 132.</w:t>
      </w:r>
    </w:p>
  </w:footnote>
  <w:footnote w:id="10">
    <w:p w:rsidR="007C4CAB" w:rsidRPr="00BA10C1" w:rsidRDefault="007C4CAB" w:rsidP="00BA10C1">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 xml:space="preserve">Syaikh Muhammad Nashiruddin al-albani </w:t>
      </w:r>
      <w:r w:rsidRPr="00613A38">
        <w:rPr>
          <w:rFonts w:ascii="Times New Roman" w:hAnsi="Times New Roman" w:cs="Times New Roman"/>
        </w:rPr>
        <w:t>,</w:t>
      </w:r>
      <w:r w:rsidRPr="00613A38">
        <w:rPr>
          <w:rFonts w:ascii="Times New Roman" w:hAnsi="Times New Roman" w:cs="Times New Roman"/>
          <w:i/>
          <w:iCs/>
        </w:rPr>
        <w:t xml:space="preserve"> </w:t>
      </w:r>
      <w:r>
        <w:rPr>
          <w:rFonts w:ascii="Times New Roman" w:hAnsi="Times New Roman" w:cs="Times New Roman"/>
          <w:i/>
          <w:iCs/>
        </w:rPr>
        <w:t>Loc.cit.</w:t>
      </w:r>
    </w:p>
  </w:footnote>
  <w:footnote w:id="11">
    <w:p w:rsidR="007C4CAB" w:rsidRPr="00184545" w:rsidRDefault="007C4CAB" w:rsidP="00441E80">
      <w:pPr>
        <w:autoSpaceDE w:val="0"/>
        <w:autoSpaceDN w:val="0"/>
        <w:adjustRightInd w:val="0"/>
        <w:spacing w:after="0" w:line="240" w:lineRule="auto"/>
        <w:ind w:firstLine="720"/>
        <w:jc w:val="both"/>
        <w:rPr>
          <w:rFonts w:ascii="Times New Roman" w:hAnsi="Times New Roman" w:cs="Times New Roman"/>
          <w:sz w:val="20"/>
          <w:szCs w:val="20"/>
          <w:rtl/>
          <w:lang w:val="id-ID"/>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lang w:val="id-ID"/>
        </w:rPr>
        <w:t xml:space="preserve">Muhammad Jawad Mughniyah, </w:t>
      </w:r>
      <w:r w:rsidRPr="00184545">
        <w:rPr>
          <w:rFonts w:ascii="Times New Roman" w:hAnsi="Times New Roman" w:cs="Times New Roman"/>
          <w:sz w:val="20"/>
          <w:szCs w:val="20"/>
        </w:rPr>
        <w:t xml:space="preserve">2001, </w:t>
      </w:r>
      <w:r w:rsidRPr="00184545">
        <w:rPr>
          <w:rFonts w:ascii="Times New Roman" w:hAnsi="Times New Roman" w:cs="Times New Roman"/>
          <w:i/>
          <w:iCs/>
          <w:sz w:val="20"/>
          <w:szCs w:val="20"/>
          <w:lang w:val="id-ID"/>
        </w:rPr>
        <w:t xml:space="preserve">Fiqih Lima Mazhab, </w:t>
      </w:r>
      <w:r w:rsidRPr="00184545">
        <w:rPr>
          <w:rFonts w:ascii="Times New Roman" w:hAnsi="Times New Roman" w:cs="Times New Roman"/>
          <w:sz w:val="20"/>
          <w:szCs w:val="20"/>
          <w:lang w:val="id-ID"/>
        </w:rPr>
        <w:t xml:space="preserve">Terj. Afif Muhammad, Jakarta: </w:t>
      </w:r>
      <w:r w:rsidRPr="00184545">
        <w:rPr>
          <w:rFonts w:ascii="Times New Roman" w:hAnsi="Times New Roman" w:cs="Times New Roman"/>
          <w:sz w:val="20"/>
          <w:szCs w:val="20"/>
        </w:rPr>
        <w:t>PT Lentera Basritama, h</w:t>
      </w:r>
      <w:r w:rsidRPr="00184545">
        <w:rPr>
          <w:rFonts w:ascii="Times New Roman" w:hAnsi="Times New Roman" w:cs="Times New Roman"/>
          <w:sz w:val="20"/>
          <w:szCs w:val="20"/>
          <w:lang w:val="id-ID"/>
        </w:rPr>
        <w:t>lm</w:t>
      </w:r>
      <w:r w:rsidRPr="00184545">
        <w:rPr>
          <w:rFonts w:ascii="Times New Roman" w:hAnsi="Times New Roman" w:cs="Times New Roman"/>
          <w:sz w:val="20"/>
          <w:szCs w:val="20"/>
        </w:rPr>
        <w:t>. 365.</w:t>
      </w:r>
    </w:p>
  </w:footnote>
  <w:footnote w:id="12">
    <w:p w:rsidR="007C4CAB" w:rsidRPr="00184545" w:rsidRDefault="007C4CAB" w:rsidP="00441E80">
      <w:pPr>
        <w:pStyle w:val="FootnoteText"/>
        <w:ind w:firstLine="720"/>
        <w:jc w:val="both"/>
        <w:rPr>
          <w:rFonts w:ascii="Times New Roman" w:hAnsi="Times New Roman" w:cs="Times New Roman"/>
          <w:lang w:val="id-ID"/>
        </w:rPr>
      </w:pPr>
      <w:r w:rsidRPr="00184545">
        <w:rPr>
          <w:rStyle w:val="FootnoteReference"/>
          <w:rFonts w:ascii="Times New Roman" w:hAnsi="Times New Roman" w:cs="Times New Roman"/>
        </w:rPr>
        <w:footnoteRef/>
      </w:r>
      <w:r w:rsidRPr="00184545">
        <w:rPr>
          <w:rFonts w:ascii="Times New Roman" w:hAnsi="Times New Roman" w:cs="Times New Roman"/>
        </w:rPr>
        <w:t xml:space="preserve">M. Labib al-Buhiy, 1983, </w:t>
      </w:r>
      <w:r w:rsidRPr="00184545">
        <w:rPr>
          <w:rFonts w:ascii="Times New Roman" w:hAnsi="Times New Roman" w:cs="Times New Roman"/>
          <w:i/>
          <w:iCs/>
        </w:rPr>
        <w:t xml:space="preserve">Hidup Berkembang secara Islam, </w:t>
      </w:r>
      <w:r w:rsidRPr="00184545">
        <w:rPr>
          <w:rFonts w:ascii="Times New Roman" w:hAnsi="Times New Roman" w:cs="Times New Roman"/>
        </w:rPr>
        <w:t>Bandung: al-Ma’arif, h</w:t>
      </w:r>
      <w:r w:rsidRPr="00184545">
        <w:rPr>
          <w:rFonts w:ascii="Times New Roman" w:hAnsi="Times New Roman" w:cs="Times New Roman"/>
          <w:lang w:val="id-ID"/>
        </w:rPr>
        <w:t>lm</w:t>
      </w:r>
      <w:r w:rsidRPr="00184545">
        <w:rPr>
          <w:rFonts w:ascii="Times New Roman" w:hAnsi="Times New Roman" w:cs="Times New Roman"/>
        </w:rPr>
        <w:t>. 63</w:t>
      </w:r>
      <w:r w:rsidRPr="00184545">
        <w:rPr>
          <w:rFonts w:ascii="Times New Roman" w:hAnsi="Times New Roman" w:cs="Times New Roman"/>
          <w:lang w:val="id-ID"/>
        </w:rPr>
        <w:t>.</w:t>
      </w:r>
    </w:p>
  </w:footnote>
  <w:footnote w:id="13">
    <w:p w:rsidR="007C4CAB" w:rsidRPr="00184545" w:rsidRDefault="007C4CAB" w:rsidP="00B75646">
      <w:pPr>
        <w:autoSpaceDE w:val="0"/>
        <w:autoSpaceDN w:val="0"/>
        <w:adjustRightInd w:val="0"/>
        <w:spacing w:after="0" w:line="240" w:lineRule="auto"/>
        <w:ind w:firstLine="720"/>
        <w:jc w:val="both"/>
        <w:rPr>
          <w:rFonts w:ascii="Times New Roman" w:hAnsi="Times New Roman" w:cs="Times New Roman"/>
          <w:sz w:val="20"/>
          <w:szCs w:val="20"/>
          <w:lang w:val="id-ID"/>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 xml:space="preserve">Said Abdul Aziz al-Jandul, 2003, </w:t>
      </w:r>
      <w:r w:rsidRPr="00184545">
        <w:rPr>
          <w:rFonts w:ascii="Times New Roman" w:hAnsi="Times New Roman" w:cs="Times New Roman"/>
          <w:i/>
          <w:iCs/>
          <w:sz w:val="20"/>
          <w:szCs w:val="20"/>
        </w:rPr>
        <w:t>Wanita di antara Fitrah, Hak dan Kewajiban</w:t>
      </w:r>
      <w:r w:rsidRPr="00184545">
        <w:rPr>
          <w:rFonts w:ascii="Times New Roman" w:hAnsi="Times New Roman" w:cs="Times New Roman"/>
          <w:sz w:val="20"/>
          <w:szCs w:val="20"/>
        </w:rPr>
        <w:t>, Jakarta:</w:t>
      </w:r>
      <w:r w:rsidRPr="00184545">
        <w:rPr>
          <w:rFonts w:ascii="Times New Roman" w:hAnsi="Times New Roman" w:cs="Times New Roman"/>
          <w:sz w:val="20"/>
          <w:szCs w:val="20"/>
          <w:lang w:val="id-ID"/>
        </w:rPr>
        <w:t xml:space="preserve"> </w:t>
      </w:r>
      <w:r w:rsidRPr="00184545">
        <w:rPr>
          <w:rFonts w:ascii="Times New Roman" w:hAnsi="Times New Roman" w:cs="Times New Roman"/>
          <w:sz w:val="20"/>
          <w:szCs w:val="20"/>
        </w:rPr>
        <w:t>Darul Haq, h</w:t>
      </w:r>
      <w:r w:rsidRPr="00184545">
        <w:rPr>
          <w:rFonts w:ascii="Times New Roman" w:hAnsi="Times New Roman" w:cs="Times New Roman"/>
          <w:sz w:val="20"/>
          <w:szCs w:val="20"/>
          <w:lang w:val="id-ID"/>
        </w:rPr>
        <w:t>lm</w:t>
      </w:r>
      <w:r w:rsidRPr="00184545">
        <w:rPr>
          <w:rFonts w:ascii="Times New Roman" w:hAnsi="Times New Roman" w:cs="Times New Roman"/>
          <w:sz w:val="20"/>
          <w:szCs w:val="20"/>
        </w:rPr>
        <w:t>. 35</w:t>
      </w:r>
      <w:r w:rsidRPr="00184545">
        <w:rPr>
          <w:rFonts w:ascii="Times New Roman" w:hAnsi="Times New Roman" w:cs="Times New Roman"/>
          <w:sz w:val="20"/>
          <w:szCs w:val="20"/>
          <w:lang w:val="id-ID"/>
        </w:rPr>
        <w:t>.</w:t>
      </w:r>
    </w:p>
  </w:footnote>
  <w:footnote w:id="14">
    <w:p w:rsidR="007C4CAB" w:rsidRPr="00184545" w:rsidRDefault="007C4CAB" w:rsidP="00B75646">
      <w:pPr>
        <w:autoSpaceDE w:val="0"/>
        <w:autoSpaceDN w:val="0"/>
        <w:adjustRightInd w:val="0"/>
        <w:spacing w:after="0" w:line="240" w:lineRule="auto"/>
        <w:ind w:firstLine="720"/>
        <w:jc w:val="both"/>
        <w:rPr>
          <w:rFonts w:ascii="Times New Roman" w:hAnsi="Times New Roman" w:cs="Times New Roman"/>
          <w:sz w:val="20"/>
          <w:szCs w:val="20"/>
          <w:lang w:val="id-ID"/>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lang w:val="id-ID"/>
        </w:rPr>
        <w:t xml:space="preserve">Idris Ahmad, 2002, </w:t>
      </w:r>
      <w:r w:rsidRPr="00184545">
        <w:rPr>
          <w:rFonts w:ascii="Times New Roman" w:hAnsi="Times New Roman" w:cs="Times New Roman"/>
          <w:i/>
          <w:iCs/>
          <w:sz w:val="20"/>
          <w:szCs w:val="20"/>
          <w:lang w:val="id-ID"/>
        </w:rPr>
        <w:t xml:space="preserve">Fiqh Syafi’i: Fiqh Islam menurut Madzhab Syafi </w:t>
      </w:r>
      <w:r w:rsidRPr="00184545">
        <w:rPr>
          <w:rFonts w:ascii="Times New Roman" w:hAnsi="Times New Roman" w:cs="Times New Roman"/>
          <w:sz w:val="20"/>
          <w:szCs w:val="20"/>
          <w:lang w:val="id-ID"/>
        </w:rPr>
        <w:t>, Surabaya: Karya indah, hlm. 3.</w:t>
      </w:r>
    </w:p>
  </w:footnote>
  <w:footnote w:id="15">
    <w:p w:rsidR="007C4CAB" w:rsidRPr="002D37A4" w:rsidRDefault="007C4CAB" w:rsidP="002D37A4">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t xml:space="preserve"> </w:t>
      </w:r>
      <w:r w:rsidRPr="00184545">
        <w:rPr>
          <w:rFonts w:ascii="Times New Roman" w:hAnsi="Times New Roman" w:cs="Times New Roman"/>
          <w:sz w:val="20"/>
          <w:szCs w:val="20"/>
        </w:rPr>
        <w:t xml:space="preserve">Wahbah al-Zuhaily, </w:t>
      </w:r>
      <w:r w:rsidRPr="00184545">
        <w:rPr>
          <w:rFonts w:ascii="Times New Roman" w:hAnsi="Times New Roman" w:cs="Times New Roman"/>
          <w:sz w:val="20"/>
          <w:szCs w:val="20"/>
          <w:lang w:val="id-ID"/>
        </w:rPr>
        <w:t xml:space="preserve">t.th, </w:t>
      </w:r>
      <w:r w:rsidRPr="00184545">
        <w:rPr>
          <w:rFonts w:ascii="Times New Roman" w:hAnsi="Times New Roman" w:cs="Times New Roman"/>
          <w:i/>
          <w:iCs/>
          <w:sz w:val="20"/>
          <w:szCs w:val="20"/>
        </w:rPr>
        <w:t>al-Fiqh al-Islamy wa Adillatuhu</w:t>
      </w:r>
      <w:r w:rsidRPr="00184545">
        <w:rPr>
          <w:rFonts w:ascii="Times New Roman" w:hAnsi="Times New Roman" w:cs="Times New Roman"/>
          <w:sz w:val="20"/>
          <w:szCs w:val="20"/>
        </w:rPr>
        <w:t>, Juz IX , Beirut Libanon: Dar al-Fikr</w:t>
      </w:r>
      <w:r w:rsidRPr="00184545">
        <w:rPr>
          <w:rFonts w:ascii="Times New Roman" w:hAnsi="Times New Roman" w:cs="Times New Roman"/>
          <w:sz w:val="20"/>
          <w:szCs w:val="20"/>
          <w:lang w:val="id-ID"/>
        </w:rPr>
        <w:t>,</w:t>
      </w:r>
      <w:r w:rsidRPr="00184545">
        <w:rPr>
          <w:rFonts w:ascii="Times New Roman" w:hAnsi="Times New Roman" w:cs="Times New Roman"/>
          <w:sz w:val="20"/>
          <w:szCs w:val="20"/>
        </w:rPr>
        <w:t xml:space="preserve"> h</w:t>
      </w:r>
      <w:r w:rsidRPr="00184545">
        <w:rPr>
          <w:rFonts w:ascii="Times New Roman" w:hAnsi="Times New Roman" w:cs="Times New Roman"/>
          <w:sz w:val="20"/>
          <w:szCs w:val="20"/>
          <w:lang w:val="id-ID"/>
        </w:rPr>
        <w:t>lm</w:t>
      </w:r>
      <w:r w:rsidRPr="00184545">
        <w:rPr>
          <w:rFonts w:ascii="Times New Roman" w:hAnsi="Times New Roman" w:cs="Times New Roman"/>
          <w:sz w:val="20"/>
          <w:szCs w:val="20"/>
        </w:rPr>
        <w:t>. 6758.</w:t>
      </w:r>
    </w:p>
  </w:footnote>
  <w:footnote w:id="16">
    <w:p w:rsidR="007C4CAB" w:rsidRPr="002D37A4" w:rsidRDefault="007C4CAB">
      <w:pPr>
        <w:pStyle w:val="FootnoteText"/>
        <w:rPr>
          <w:rFonts w:ascii="Times New Roman" w:hAnsi="Times New Roman" w:cs="Times New Roman"/>
          <w:i/>
          <w:iCs/>
        </w:rPr>
      </w:pPr>
      <w:r>
        <w:rPr>
          <w:rStyle w:val="FootnoteReference"/>
        </w:rPr>
        <w:footnoteRef/>
      </w:r>
      <w:r>
        <w:t xml:space="preserve"> </w:t>
      </w:r>
      <w:r w:rsidRPr="002D37A4">
        <w:rPr>
          <w:rFonts w:ascii="Times New Roman" w:hAnsi="Times New Roman" w:cs="Times New Roman"/>
          <w:i/>
          <w:iCs/>
        </w:rPr>
        <w:t>Ibid</w:t>
      </w:r>
    </w:p>
  </w:footnote>
  <w:footnote w:id="17">
    <w:p w:rsidR="007C4CAB" w:rsidRPr="00184545" w:rsidRDefault="007C4CAB" w:rsidP="002C1C75">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184545">
        <w:rPr>
          <w:rFonts w:ascii="Times New Roman" w:hAnsi="Times New Roman" w:cs="Times New Roman"/>
          <w:sz w:val="20"/>
          <w:szCs w:val="20"/>
        </w:rPr>
        <w:t xml:space="preserve">Wahbah al-Zuhaily, </w:t>
      </w:r>
      <w:r w:rsidRPr="00184545">
        <w:rPr>
          <w:rFonts w:ascii="Times New Roman" w:hAnsi="Times New Roman" w:cs="Times New Roman"/>
          <w:sz w:val="20"/>
          <w:szCs w:val="20"/>
          <w:lang w:val="id-ID"/>
        </w:rPr>
        <w:t xml:space="preserve">t.th, </w:t>
      </w:r>
      <w:r w:rsidRPr="00184545">
        <w:rPr>
          <w:rFonts w:ascii="Times New Roman" w:hAnsi="Times New Roman" w:cs="Times New Roman"/>
          <w:i/>
          <w:iCs/>
          <w:sz w:val="20"/>
          <w:szCs w:val="20"/>
        </w:rPr>
        <w:t>al-Fiqh al-Islamy wa Adillatuhu</w:t>
      </w:r>
      <w:r w:rsidRPr="00184545">
        <w:rPr>
          <w:rFonts w:ascii="Times New Roman" w:hAnsi="Times New Roman" w:cs="Times New Roman"/>
          <w:sz w:val="20"/>
          <w:szCs w:val="20"/>
        </w:rPr>
        <w:t>, Juz IX , Beirut Libanon: Dar al-Fikr</w:t>
      </w:r>
      <w:r w:rsidRPr="00184545">
        <w:rPr>
          <w:rFonts w:ascii="Times New Roman" w:hAnsi="Times New Roman" w:cs="Times New Roman"/>
          <w:sz w:val="20"/>
          <w:szCs w:val="20"/>
          <w:lang w:val="id-ID"/>
        </w:rPr>
        <w:t>,</w:t>
      </w:r>
      <w:r w:rsidRPr="00184545">
        <w:rPr>
          <w:rFonts w:ascii="Times New Roman" w:hAnsi="Times New Roman" w:cs="Times New Roman"/>
          <w:sz w:val="20"/>
          <w:szCs w:val="20"/>
        </w:rPr>
        <w:t xml:space="preserve"> h</w:t>
      </w:r>
      <w:r w:rsidRPr="00184545">
        <w:rPr>
          <w:rFonts w:ascii="Times New Roman" w:hAnsi="Times New Roman" w:cs="Times New Roman"/>
          <w:sz w:val="20"/>
          <w:szCs w:val="20"/>
          <w:lang w:val="id-ID"/>
        </w:rPr>
        <w:t>lm</w:t>
      </w:r>
      <w:r w:rsidRPr="00184545">
        <w:rPr>
          <w:rFonts w:ascii="Times New Roman" w:hAnsi="Times New Roman" w:cs="Times New Roman"/>
          <w:sz w:val="20"/>
          <w:szCs w:val="20"/>
        </w:rPr>
        <w:t>. 6758.</w:t>
      </w:r>
    </w:p>
  </w:footnote>
  <w:footnote w:id="18">
    <w:p w:rsidR="007C4CAB" w:rsidRPr="00184545" w:rsidRDefault="007C4CAB" w:rsidP="00B75646">
      <w:pPr>
        <w:autoSpaceDE w:val="0"/>
        <w:autoSpaceDN w:val="0"/>
        <w:adjustRightInd w:val="0"/>
        <w:spacing w:after="0" w:line="240" w:lineRule="auto"/>
        <w:ind w:firstLine="720"/>
        <w:jc w:val="both"/>
        <w:rPr>
          <w:rFonts w:asciiTheme="majorBidi" w:hAnsiTheme="majorBidi" w:cstheme="majorBidi"/>
          <w:i/>
          <w:iCs/>
          <w:sz w:val="20"/>
          <w:szCs w:val="20"/>
        </w:rPr>
      </w:pPr>
      <w:r w:rsidRPr="00184545">
        <w:rPr>
          <w:rStyle w:val="FootnoteReference"/>
          <w:rFonts w:asciiTheme="majorBidi" w:hAnsiTheme="majorBidi" w:cstheme="majorBidi"/>
          <w:sz w:val="20"/>
          <w:szCs w:val="20"/>
        </w:rPr>
        <w:footnoteRef/>
      </w:r>
      <w:r w:rsidRPr="00184545">
        <w:rPr>
          <w:rFonts w:asciiTheme="majorBidi" w:hAnsiTheme="majorBidi" w:cstheme="majorBidi"/>
          <w:sz w:val="20"/>
          <w:szCs w:val="20"/>
        </w:rPr>
        <w:t>M. Quraish Shihab, 2000</w:t>
      </w:r>
      <w:r w:rsidRPr="00184545">
        <w:rPr>
          <w:rFonts w:asciiTheme="majorBidi" w:hAnsiTheme="majorBidi" w:cstheme="majorBidi"/>
          <w:sz w:val="20"/>
          <w:szCs w:val="20"/>
          <w:lang w:val="id-ID"/>
        </w:rPr>
        <w:t xml:space="preserve">, </w:t>
      </w:r>
      <w:r w:rsidRPr="00184545">
        <w:rPr>
          <w:rFonts w:asciiTheme="majorBidi" w:hAnsiTheme="majorBidi" w:cstheme="majorBidi"/>
          <w:sz w:val="20"/>
          <w:szCs w:val="20"/>
        </w:rPr>
        <w:t xml:space="preserve"> </w:t>
      </w:r>
      <w:r w:rsidRPr="00184545">
        <w:rPr>
          <w:rFonts w:asciiTheme="majorBidi" w:hAnsiTheme="majorBidi" w:cstheme="majorBidi"/>
          <w:i/>
          <w:iCs/>
          <w:sz w:val="20"/>
          <w:szCs w:val="20"/>
        </w:rPr>
        <w:t>Tafsir al-Mishbah: Pesan, Kesan dan Keserasian al-Qur’an,</w:t>
      </w:r>
      <w:r w:rsidRPr="00184545">
        <w:rPr>
          <w:rFonts w:asciiTheme="majorBidi" w:hAnsiTheme="majorBidi" w:cstheme="majorBidi"/>
          <w:i/>
          <w:iCs/>
          <w:sz w:val="20"/>
          <w:szCs w:val="20"/>
          <w:lang w:val="id-ID"/>
        </w:rPr>
        <w:t xml:space="preserve"> </w:t>
      </w:r>
      <w:r w:rsidRPr="00184545">
        <w:rPr>
          <w:rFonts w:asciiTheme="majorBidi" w:hAnsiTheme="majorBidi" w:cstheme="majorBidi"/>
          <w:sz w:val="20"/>
          <w:szCs w:val="20"/>
        </w:rPr>
        <w:t>Jakarta: Lentera Hati, h</w:t>
      </w:r>
      <w:r w:rsidRPr="00184545">
        <w:rPr>
          <w:rFonts w:asciiTheme="majorBidi" w:hAnsiTheme="majorBidi" w:cstheme="majorBidi"/>
          <w:sz w:val="20"/>
          <w:szCs w:val="20"/>
          <w:lang w:val="id-ID"/>
        </w:rPr>
        <w:t>lm</w:t>
      </w:r>
      <w:r w:rsidRPr="00184545">
        <w:rPr>
          <w:rFonts w:asciiTheme="majorBidi" w:hAnsiTheme="majorBidi" w:cstheme="majorBidi"/>
          <w:sz w:val="20"/>
          <w:szCs w:val="20"/>
        </w:rPr>
        <w:t>. 385.</w:t>
      </w:r>
    </w:p>
  </w:footnote>
  <w:footnote w:id="19">
    <w:p w:rsidR="007C4CAB" w:rsidRPr="00184545" w:rsidRDefault="007C4CAB" w:rsidP="00B75646">
      <w:pPr>
        <w:autoSpaceDE w:val="0"/>
        <w:autoSpaceDN w:val="0"/>
        <w:adjustRightInd w:val="0"/>
        <w:spacing w:after="0" w:line="240" w:lineRule="auto"/>
        <w:ind w:firstLine="720"/>
        <w:jc w:val="both"/>
        <w:rPr>
          <w:rFonts w:ascii="Times New Roman" w:hAnsi="Times New Roman" w:cs="Times New Roman"/>
          <w:sz w:val="20"/>
          <w:szCs w:val="20"/>
          <w:lang w:val="id-ID"/>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lang w:val="id-ID"/>
        </w:rPr>
        <w:t xml:space="preserve">Abi Ishaq al-Syairazi, 1990, </w:t>
      </w:r>
      <w:r w:rsidRPr="00184545">
        <w:rPr>
          <w:rFonts w:ascii="Times New Roman" w:hAnsi="Times New Roman" w:cs="Times New Roman"/>
          <w:i/>
          <w:iCs/>
          <w:sz w:val="20"/>
          <w:szCs w:val="20"/>
          <w:lang w:val="id-ID"/>
        </w:rPr>
        <w:t xml:space="preserve">al-Muhazzab fi Fiqh al-Iman al-Syafi’i, </w:t>
      </w:r>
      <w:r w:rsidRPr="00184545">
        <w:rPr>
          <w:rFonts w:ascii="Times New Roman" w:hAnsi="Times New Roman" w:cs="Times New Roman"/>
          <w:sz w:val="20"/>
          <w:szCs w:val="20"/>
          <w:lang w:val="id-ID"/>
        </w:rPr>
        <w:t>Juz II, Beirut Libanon: Darul al-Fikr, hlm. 57.</w:t>
      </w:r>
    </w:p>
  </w:footnote>
  <w:footnote w:id="20">
    <w:p w:rsidR="007C4CAB" w:rsidRPr="00184545" w:rsidRDefault="007C4CAB" w:rsidP="00C540B9">
      <w:pPr>
        <w:autoSpaceDE w:val="0"/>
        <w:autoSpaceDN w:val="0"/>
        <w:adjustRightInd w:val="0"/>
        <w:spacing w:after="0" w:line="240" w:lineRule="auto"/>
        <w:ind w:firstLine="720"/>
        <w:jc w:val="both"/>
        <w:rPr>
          <w:rFonts w:ascii="Times New Roman" w:hAnsi="Times New Roman" w:cs="Times New Roman"/>
          <w:i/>
          <w:iCs/>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lang w:val="id-ID"/>
        </w:rPr>
        <w:t xml:space="preserve">Al-Faqih Abul Walid Muhammad, 1989, </w:t>
      </w:r>
      <w:r w:rsidRPr="00184545">
        <w:rPr>
          <w:rFonts w:ascii="Times New Roman" w:hAnsi="Times New Roman" w:cs="Times New Roman"/>
          <w:i/>
          <w:iCs/>
          <w:sz w:val="20"/>
          <w:szCs w:val="20"/>
          <w:lang w:val="id-ID"/>
        </w:rPr>
        <w:t>Bidayatul Mujtahid wa Nihayatul al-Muqtashid</w:t>
      </w:r>
      <w:r w:rsidRPr="00184545">
        <w:rPr>
          <w:rFonts w:ascii="Times New Roman" w:hAnsi="Times New Roman" w:cs="Times New Roman"/>
          <w:sz w:val="20"/>
          <w:szCs w:val="20"/>
          <w:lang w:val="id-ID"/>
        </w:rPr>
        <w:t xml:space="preserve">, Terj. </w:t>
      </w:r>
      <w:r w:rsidRPr="00184545">
        <w:rPr>
          <w:rFonts w:ascii="Times New Roman" w:hAnsi="Times New Roman" w:cs="Times New Roman"/>
          <w:sz w:val="20"/>
          <w:szCs w:val="20"/>
        </w:rPr>
        <w:t>Imam Ghazali Said dan Achmad Zaidun,</w:t>
      </w:r>
      <w:r w:rsidRPr="00184545">
        <w:rPr>
          <w:rFonts w:ascii="Times New Roman" w:hAnsi="Times New Roman" w:cs="Times New Roman"/>
          <w:sz w:val="20"/>
          <w:szCs w:val="20"/>
          <w:lang w:val="id-ID"/>
        </w:rPr>
        <w:t xml:space="preserve">, </w:t>
      </w:r>
      <w:r w:rsidRPr="00184545">
        <w:rPr>
          <w:rFonts w:ascii="Times New Roman" w:hAnsi="Times New Roman" w:cs="Times New Roman"/>
          <w:sz w:val="20"/>
          <w:szCs w:val="20"/>
        </w:rPr>
        <w:t>Jakarta:</w:t>
      </w:r>
      <w:r w:rsidRPr="00184545">
        <w:rPr>
          <w:rFonts w:ascii="Times New Roman" w:hAnsi="Times New Roman" w:cs="Times New Roman"/>
          <w:sz w:val="20"/>
          <w:szCs w:val="20"/>
          <w:lang w:val="id-ID"/>
        </w:rPr>
        <w:t xml:space="preserve"> </w:t>
      </w:r>
      <w:r w:rsidRPr="00184545">
        <w:rPr>
          <w:rFonts w:ascii="Times New Roman" w:hAnsi="Times New Roman" w:cs="Times New Roman"/>
          <w:sz w:val="20"/>
          <w:szCs w:val="20"/>
        </w:rPr>
        <w:t>Pustaka Amina, h</w:t>
      </w:r>
      <w:r w:rsidRPr="00184545">
        <w:rPr>
          <w:rFonts w:ascii="Times New Roman" w:hAnsi="Times New Roman" w:cs="Times New Roman"/>
          <w:sz w:val="20"/>
          <w:szCs w:val="20"/>
          <w:lang w:val="id-ID"/>
        </w:rPr>
        <w:t>lm</w:t>
      </w:r>
      <w:r w:rsidRPr="00184545">
        <w:rPr>
          <w:rFonts w:ascii="Times New Roman" w:hAnsi="Times New Roman" w:cs="Times New Roman"/>
          <w:sz w:val="20"/>
          <w:szCs w:val="20"/>
        </w:rPr>
        <w:t>. 391.</w:t>
      </w:r>
    </w:p>
  </w:footnote>
  <w:footnote w:id="21">
    <w:p w:rsidR="007C4CAB" w:rsidRPr="007C4CAB" w:rsidRDefault="007C4CAB" w:rsidP="007C4CAB">
      <w:pPr>
        <w:pStyle w:val="FootnoteText"/>
        <w:ind w:firstLine="720"/>
        <w:jc w:val="both"/>
        <w:rPr>
          <w:rFonts w:ascii="Times New Roman" w:hAnsi="Times New Roman" w:cs="Times New Roman"/>
          <w:i/>
          <w:iCs/>
        </w:rPr>
      </w:pPr>
      <w:r w:rsidRPr="00184545">
        <w:rPr>
          <w:rStyle w:val="FootnoteReference"/>
          <w:rFonts w:ascii="Times New Roman" w:hAnsi="Times New Roman" w:cs="Times New Roman"/>
        </w:rPr>
        <w:footnoteRef/>
      </w:r>
      <w:r w:rsidRPr="00184545">
        <w:rPr>
          <w:rFonts w:ascii="Times New Roman" w:hAnsi="Times New Roman" w:cs="Times New Roman"/>
          <w:lang w:val="id-ID"/>
        </w:rPr>
        <w:t xml:space="preserve"> Abi Ishaq al-Syairazi</w:t>
      </w:r>
      <w:r w:rsidRPr="007C4CAB">
        <w:rPr>
          <w:rFonts w:ascii="Times New Roman" w:hAnsi="Times New Roman" w:cs="Times New Roman"/>
          <w:i/>
          <w:iCs/>
        </w:rPr>
        <w:t>, Loc.cit</w:t>
      </w:r>
    </w:p>
  </w:footnote>
  <w:footnote w:id="22">
    <w:p w:rsidR="003E2259" w:rsidRDefault="003E2259" w:rsidP="003E2259">
      <w:pPr>
        <w:pStyle w:val="FootnoteText"/>
        <w:ind w:firstLine="709"/>
      </w:pPr>
      <w:r>
        <w:rPr>
          <w:rStyle w:val="FootnoteReference"/>
        </w:rPr>
        <w:footnoteRef/>
      </w:r>
      <w:r>
        <w:t xml:space="preserve"> </w:t>
      </w:r>
      <w:r w:rsidRPr="00184545">
        <w:rPr>
          <w:rFonts w:ascii="Times New Roman" w:hAnsi="Times New Roman" w:cs="Times New Roman"/>
        </w:rPr>
        <w:t>Ahmad Azhar Basyir,</w:t>
      </w:r>
      <w:r w:rsidRPr="00184545">
        <w:rPr>
          <w:rFonts w:ascii="Times New Roman" w:hAnsi="Times New Roman" w:cs="Times New Roman"/>
          <w:lang w:val="id-ID"/>
        </w:rPr>
        <w:t xml:space="preserve"> </w:t>
      </w:r>
      <w:r w:rsidRPr="00184545">
        <w:rPr>
          <w:rFonts w:ascii="Times New Roman" w:hAnsi="Times New Roman" w:cs="Times New Roman"/>
        </w:rPr>
        <w:t>2004,</w:t>
      </w:r>
      <w:r w:rsidRPr="00184545">
        <w:rPr>
          <w:rFonts w:ascii="Times New Roman" w:hAnsi="Times New Roman" w:cs="Times New Roman"/>
          <w:lang w:val="id-ID"/>
        </w:rPr>
        <w:t xml:space="preserve"> </w:t>
      </w:r>
      <w:r w:rsidRPr="00184545">
        <w:rPr>
          <w:rFonts w:ascii="Times New Roman" w:hAnsi="Times New Roman" w:cs="Times New Roman"/>
          <w:i/>
          <w:iCs/>
        </w:rPr>
        <w:t>Hukum Perkawinan Islam</w:t>
      </w:r>
      <w:r w:rsidRPr="00184545">
        <w:rPr>
          <w:rFonts w:ascii="Times New Roman" w:hAnsi="Times New Roman" w:cs="Times New Roman"/>
        </w:rPr>
        <w:t>, Yogyakarta: UII Press, hlm.</w:t>
      </w:r>
      <w:r w:rsidRPr="00184545">
        <w:rPr>
          <w:rFonts w:ascii="Times New Roman" w:hAnsi="Times New Roman" w:cs="Times New Roman"/>
          <w:lang w:val="id-ID"/>
        </w:rPr>
        <w:t xml:space="preserve"> 55.</w:t>
      </w:r>
    </w:p>
  </w:footnote>
  <w:footnote w:id="23">
    <w:p w:rsidR="00974478" w:rsidRPr="00974478" w:rsidRDefault="00974478" w:rsidP="00974478">
      <w:pPr>
        <w:pStyle w:val="FootnoteText"/>
        <w:ind w:firstLine="709"/>
        <w:rPr>
          <w:rFonts w:ascii="Times New Roman" w:hAnsi="Times New Roman" w:cs="Times New Roman"/>
          <w:i/>
          <w:iCs/>
        </w:rPr>
      </w:pPr>
      <w:r>
        <w:rPr>
          <w:rStyle w:val="FootnoteReference"/>
        </w:rPr>
        <w:footnoteRef/>
      </w:r>
      <w:r>
        <w:t xml:space="preserve"> </w:t>
      </w:r>
      <w:r w:rsidRPr="00974478">
        <w:rPr>
          <w:rFonts w:ascii="Times New Roman" w:hAnsi="Times New Roman" w:cs="Times New Roman"/>
          <w:i/>
          <w:iCs/>
        </w:rPr>
        <w:t>ibid</w:t>
      </w:r>
    </w:p>
  </w:footnote>
  <w:footnote w:id="24">
    <w:p w:rsidR="008D029C" w:rsidRPr="008D029C" w:rsidRDefault="008D029C" w:rsidP="008D029C">
      <w:pPr>
        <w:autoSpaceDE w:val="0"/>
        <w:autoSpaceDN w:val="0"/>
        <w:adjustRightInd w:val="0"/>
        <w:spacing w:after="0" w:line="240" w:lineRule="auto"/>
        <w:ind w:firstLine="720"/>
        <w:jc w:val="both"/>
        <w:rPr>
          <w:rFonts w:ascii="Times New Roman" w:hAnsi="Times New Roman" w:cs="Times New Roman"/>
          <w:i/>
          <w:iCs/>
          <w:sz w:val="20"/>
          <w:szCs w:val="20"/>
        </w:rPr>
      </w:pPr>
      <w:r>
        <w:rPr>
          <w:rStyle w:val="FootnoteReference"/>
        </w:rPr>
        <w:footnoteRef/>
      </w:r>
      <w:r>
        <w:t xml:space="preserve"> </w:t>
      </w:r>
      <w:r w:rsidR="003270F7">
        <w:rPr>
          <w:rFonts w:ascii="Times New Roman" w:hAnsi="Times New Roman" w:cs="Times New Roman"/>
          <w:sz w:val="20"/>
          <w:szCs w:val="20"/>
        </w:rPr>
        <w:t>Mu'amal Hamidy, 2005</w:t>
      </w:r>
      <w:r w:rsidRPr="00184545">
        <w:rPr>
          <w:rFonts w:ascii="Times New Roman" w:hAnsi="Times New Roman" w:cs="Times New Roman"/>
          <w:sz w:val="20"/>
          <w:szCs w:val="20"/>
        </w:rPr>
        <w:t>,</w:t>
      </w:r>
      <w:r w:rsidRPr="00184545">
        <w:rPr>
          <w:rFonts w:ascii="Times New Roman" w:hAnsi="Times New Roman" w:cs="Times New Roman"/>
          <w:sz w:val="20"/>
          <w:szCs w:val="20"/>
          <w:lang w:val="id-ID"/>
        </w:rPr>
        <w:t xml:space="preserve"> </w:t>
      </w:r>
      <w:r w:rsidRPr="00184545">
        <w:rPr>
          <w:rFonts w:ascii="Times New Roman" w:hAnsi="Times New Roman" w:cs="Times New Roman"/>
          <w:i/>
          <w:iCs/>
          <w:sz w:val="20"/>
          <w:szCs w:val="20"/>
        </w:rPr>
        <w:t xml:space="preserve">Perkawinan dan Persoalannya </w:t>
      </w:r>
      <w:r w:rsidRPr="00184545">
        <w:rPr>
          <w:rFonts w:ascii="Times New Roman" w:hAnsi="Times New Roman" w:cs="Times New Roman"/>
          <w:sz w:val="20"/>
          <w:szCs w:val="20"/>
        </w:rPr>
        <w:t>(</w:t>
      </w:r>
      <w:r w:rsidRPr="00184545">
        <w:rPr>
          <w:rFonts w:ascii="Times New Roman" w:hAnsi="Times New Roman" w:cs="Times New Roman"/>
          <w:i/>
          <w:iCs/>
          <w:sz w:val="20"/>
          <w:szCs w:val="20"/>
        </w:rPr>
        <w:t>Bagaimana Pemecahannya Dalam</w:t>
      </w:r>
      <w:r w:rsidRPr="00184545">
        <w:rPr>
          <w:rFonts w:ascii="Times New Roman" w:hAnsi="Times New Roman" w:cs="Times New Roman"/>
          <w:i/>
          <w:iCs/>
          <w:sz w:val="20"/>
          <w:szCs w:val="20"/>
          <w:lang w:val="id-ID"/>
        </w:rPr>
        <w:t xml:space="preserve"> </w:t>
      </w:r>
      <w:r w:rsidRPr="00184545">
        <w:rPr>
          <w:rFonts w:ascii="Times New Roman" w:hAnsi="Times New Roman" w:cs="Times New Roman"/>
          <w:i/>
          <w:iCs/>
          <w:sz w:val="20"/>
          <w:szCs w:val="20"/>
        </w:rPr>
        <w:t>Islam</w:t>
      </w:r>
      <w:r w:rsidR="003270F7">
        <w:rPr>
          <w:rFonts w:ascii="Times New Roman" w:hAnsi="Times New Roman" w:cs="Times New Roman"/>
          <w:sz w:val="20"/>
          <w:szCs w:val="20"/>
        </w:rPr>
        <w:t>), Edisi R</w:t>
      </w:r>
      <w:r w:rsidRPr="00184545">
        <w:rPr>
          <w:rFonts w:ascii="Times New Roman" w:hAnsi="Times New Roman" w:cs="Times New Roman"/>
          <w:sz w:val="20"/>
          <w:szCs w:val="20"/>
        </w:rPr>
        <w:t>evis</w:t>
      </w:r>
      <w:r w:rsidR="003270F7">
        <w:rPr>
          <w:rFonts w:ascii="Times New Roman" w:hAnsi="Times New Roman" w:cs="Times New Roman"/>
          <w:sz w:val="20"/>
          <w:szCs w:val="20"/>
        </w:rPr>
        <w:t>i, Surabaya: PT Bina Ilmu,</w:t>
      </w:r>
      <w:r w:rsidRPr="00184545">
        <w:rPr>
          <w:rFonts w:ascii="Times New Roman" w:hAnsi="Times New Roman" w:cs="Times New Roman"/>
          <w:sz w:val="20"/>
          <w:szCs w:val="20"/>
        </w:rPr>
        <w:t xml:space="preserve"> hlm. 32 – 34</w:t>
      </w:r>
      <w:r w:rsidRPr="00184545">
        <w:rPr>
          <w:rFonts w:ascii="Times New Roman" w:hAnsi="Times New Roman" w:cs="Times New Roman"/>
          <w:sz w:val="20"/>
          <w:szCs w:val="20"/>
          <w:lang w:val="id-ID"/>
        </w:rPr>
        <w:t>.</w:t>
      </w:r>
    </w:p>
  </w:footnote>
  <w:footnote w:id="25">
    <w:p w:rsidR="007C4CAB" w:rsidRPr="00184545" w:rsidRDefault="007C4CAB" w:rsidP="00E30DBB">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 xml:space="preserve">Ibrahim Amini, 1997, </w:t>
      </w:r>
      <w:r w:rsidRPr="00184545">
        <w:rPr>
          <w:rFonts w:ascii="Times New Roman" w:hAnsi="Times New Roman" w:cs="Times New Roman"/>
          <w:i/>
          <w:iCs/>
          <w:sz w:val="20"/>
          <w:szCs w:val="20"/>
        </w:rPr>
        <w:t>Kiat Memilih Jodoh Menurut Al-Qur'an dan Al-Hadis</w:t>
      </w:r>
      <w:r w:rsidRPr="00184545">
        <w:rPr>
          <w:rFonts w:ascii="Times New Roman" w:hAnsi="Times New Roman" w:cs="Times New Roman"/>
          <w:sz w:val="20"/>
          <w:szCs w:val="20"/>
        </w:rPr>
        <w:t>, Jakarta: PT</w:t>
      </w:r>
      <w:r w:rsidRPr="00184545">
        <w:rPr>
          <w:rFonts w:ascii="Times New Roman" w:hAnsi="Times New Roman" w:cs="Times New Roman"/>
          <w:sz w:val="20"/>
          <w:szCs w:val="20"/>
          <w:lang w:val="id-ID"/>
        </w:rPr>
        <w:t xml:space="preserve"> </w:t>
      </w:r>
      <w:r w:rsidRPr="00184545">
        <w:rPr>
          <w:rFonts w:ascii="Times New Roman" w:hAnsi="Times New Roman" w:cs="Times New Roman"/>
          <w:sz w:val="20"/>
          <w:szCs w:val="20"/>
        </w:rPr>
        <w:t>Lentera Basritama, hlm.</w:t>
      </w:r>
      <w:r w:rsidRPr="00184545">
        <w:rPr>
          <w:rFonts w:ascii="Times New Roman" w:hAnsi="Times New Roman" w:cs="Times New Roman"/>
          <w:sz w:val="20"/>
          <w:szCs w:val="20"/>
          <w:lang w:val="id-ID"/>
        </w:rPr>
        <w:t xml:space="preserve"> 164.</w:t>
      </w:r>
    </w:p>
  </w:footnote>
  <w:footnote w:id="26">
    <w:p w:rsidR="007C4CAB" w:rsidRPr="00184545" w:rsidRDefault="007C4CAB" w:rsidP="00184545">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Mohammad Fauzil Adhim, 2006,</w:t>
      </w:r>
      <w:r w:rsidRPr="00184545">
        <w:rPr>
          <w:rFonts w:ascii="Times New Roman" w:hAnsi="Times New Roman" w:cs="Times New Roman"/>
          <w:sz w:val="20"/>
          <w:szCs w:val="20"/>
          <w:lang w:val="id-ID"/>
        </w:rPr>
        <w:t xml:space="preserve"> </w:t>
      </w:r>
      <w:r w:rsidRPr="00184545">
        <w:rPr>
          <w:rFonts w:ascii="Times New Roman" w:hAnsi="Times New Roman" w:cs="Times New Roman"/>
          <w:i/>
          <w:iCs/>
          <w:sz w:val="20"/>
          <w:szCs w:val="20"/>
        </w:rPr>
        <w:t>Kupinang Engkau dengan Hamdalah</w:t>
      </w:r>
      <w:r w:rsidRPr="00184545">
        <w:rPr>
          <w:rFonts w:ascii="Times New Roman" w:hAnsi="Times New Roman" w:cs="Times New Roman"/>
          <w:sz w:val="20"/>
          <w:szCs w:val="20"/>
        </w:rPr>
        <w:t>, Yogyakarta: Mitra</w:t>
      </w:r>
      <w:r w:rsidRPr="00184545">
        <w:rPr>
          <w:rFonts w:ascii="Times New Roman" w:hAnsi="Times New Roman" w:cs="Times New Roman"/>
          <w:sz w:val="20"/>
          <w:szCs w:val="20"/>
          <w:lang w:val="id-ID"/>
        </w:rPr>
        <w:t xml:space="preserve"> </w:t>
      </w:r>
      <w:r w:rsidRPr="00184545">
        <w:rPr>
          <w:rFonts w:ascii="Times New Roman" w:hAnsi="Times New Roman" w:cs="Times New Roman"/>
          <w:sz w:val="20"/>
          <w:szCs w:val="20"/>
        </w:rPr>
        <w:t>Pustaka, hlm. 194.</w:t>
      </w:r>
    </w:p>
  </w:footnote>
  <w:footnote w:id="27">
    <w:p w:rsidR="007C4CAB" w:rsidRPr="00184545" w:rsidRDefault="007C4CAB" w:rsidP="002C1C75">
      <w:pPr>
        <w:pStyle w:val="FootnoteText"/>
        <w:ind w:firstLine="720"/>
        <w:jc w:val="both"/>
        <w:rPr>
          <w:rFonts w:ascii="Times New Roman" w:hAnsi="Times New Roman" w:cs="Times New Roman"/>
          <w:lang w:val="id-ID"/>
        </w:rPr>
      </w:pPr>
      <w:r w:rsidRPr="00184545">
        <w:rPr>
          <w:rStyle w:val="FootnoteReference"/>
          <w:rFonts w:ascii="Times New Roman" w:hAnsi="Times New Roman" w:cs="Times New Roman"/>
        </w:rPr>
        <w:footnoteRef/>
      </w:r>
      <w:r w:rsidRPr="00184545">
        <w:rPr>
          <w:rFonts w:ascii="Times New Roman" w:hAnsi="Times New Roman" w:cs="Times New Roman"/>
          <w:i/>
          <w:iCs/>
        </w:rPr>
        <w:t>Ibid</w:t>
      </w:r>
      <w:r w:rsidRPr="00184545">
        <w:rPr>
          <w:rFonts w:ascii="Times New Roman" w:hAnsi="Times New Roman" w:cs="Times New Roman"/>
        </w:rPr>
        <w:t>, hlm. 195</w:t>
      </w:r>
      <w:r w:rsidRPr="00184545">
        <w:rPr>
          <w:rFonts w:ascii="Times New Roman" w:hAnsi="Times New Roman" w:cs="Times New Roman"/>
          <w:lang w:val="id-ID"/>
        </w:rPr>
        <w:t>.</w:t>
      </w:r>
    </w:p>
  </w:footnote>
  <w:footnote w:id="28">
    <w:p w:rsidR="007C4CAB" w:rsidRPr="00184545" w:rsidRDefault="007C4CAB" w:rsidP="00E81E7A">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Ibnu Abidin, 1973,</w:t>
      </w:r>
      <w:r w:rsidRPr="00184545">
        <w:rPr>
          <w:rFonts w:ascii="Times New Roman" w:hAnsi="Times New Roman" w:cs="Times New Roman"/>
          <w:sz w:val="20"/>
          <w:szCs w:val="20"/>
          <w:lang w:val="id-ID"/>
        </w:rPr>
        <w:t xml:space="preserve"> </w:t>
      </w:r>
      <w:r w:rsidRPr="00184545">
        <w:rPr>
          <w:rFonts w:ascii="Times New Roman" w:hAnsi="Times New Roman" w:cs="Times New Roman"/>
          <w:i/>
          <w:iCs/>
          <w:sz w:val="20"/>
          <w:szCs w:val="20"/>
        </w:rPr>
        <w:t>Radd al-Muhtar 'ala al-Dur al-Mukhtar Syarah Tanwir al-Absar</w:t>
      </w:r>
      <w:r w:rsidRPr="00184545">
        <w:rPr>
          <w:rFonts w:ascii="Times New Roman" w:hAnsi="Times New Roman" w:cs="Times New Roman"/>
          <w:sz w:val="20"/>
          <w:szCs w:val="20"/>
        </w:rPr>
        <w:t>, Juz IV,</w:t>
      </w:r>
      <w:r w:rsidRPr="00184545">
        <w:rPr>
          <w:rFonts w:ascii="Times New Roman" w:hAnsi="Times New Roman" w:cs="Times New Roman"/>
          <w:sz w:val="20"/>
          <w:szCs w:val="20"/>
          <w:lang w:val="id-ID"/>
        </w:rPr>
        <w:t xml:space="preserve"> </w:t>
      </w:r>
      <w:r w:rsidRPr="00184545">
        <w:rPr>
          <w:rFonts w:ascii="Times New Roman" w:hAnsi="Times New Roman" w:cs="Times New Roman"/>
          <w:sz w:val="20"/>
          <w:szCs w:val="20"/>
        </w:rPr>
        <w:t>Beirut: Dar al-Kutub al-'Ilmiyah, hlm. 296.</w:t>
      </w:r>
    </w:p>
  </w:footnote>
  <w:footnote w:id="29">
    <w:p w:rsidR="00E10456" w:rsidRPr="00B97D8D" w:rsidRDefault="00E10456" w:rsidP="00E81E7A">
      <w:pPr>
        <w:pStyle w:val="FootnoteText"/>
        <w:ind w:firstLine="709"/>
        <w:jc w:val="both"/>
        <w:rPr>
          <w:rFonts w:ascii="Times New Roman" w:hAnsi="Times New Roman" w:cs="Times New Roman"/>
        </w:rPr>
      </w:pPr>
      <w:r w:rsidRPr="00E10456">
        <w:rPr>
          <w:rStyle w:val="FootnoteReference"/>
          <w:rFonts w:ascii="Times New Roman" w:hAnsi="Times New Roman" w:cs="Times New Roman"/>
        </w:rPr>
        <w:footnoteRef/>
      </w:r>
      <w:r w:rsidRPr="00E10456">
        <w:rPr>
          <w:rFonts w:ascii="Times New Roman" w:hAnsi="Times New Roman" w:cs="Times New Roman"/>
        </w:rPr>
        <w:t xml:space="preserve"> </w:t>
      </w:r>
      <w:r w:rsidR="00B97D8D">
        <w:rPr>
          <w:rFonts w:ascii="Times New Roman" w:hAnsi="Times New Roman" w:cs="Times New Roman"/>
        </w:rPr>
        <w:t xml:space="preserve">Muhammad Fua’ad Abdul Al-Baqi, ttp, </w:t>
      </w:r>
      <w:r w:rsidR="00B97D8D">
        <w:rPr>
          <w:rFonts w:ascii="Times New Roman" w:hAnsi="Times New Roman" w:cs="Times New Roman"/>
          <w:i/>
          <w:iCs/>
        </w:rPr>
        <w:t>Al-Lu’lu’ Wal-Marjan,</w:t>
      </w:r>
      <w:r w:rsidR="00B97D8D">
        <w:rPr>
          <w:rFonts w:ascii="Times New Roman" w:hAnsi="Times New Roman" w:cs="Times New Roman"/>
        </w:rPr>
        <w:t xml:space="preserve"> Semarang, PT Karya Toha Putra, hlm.393.</w:t>
      </w:r>
    </w:p>
  </w:footnote>
  <w:footnote w:id="30">
    <w:p w:rsidR="00DE0FB8" w:rsidRPr="00DE0FB8" w:rsidRDefault="00DE0FB8" w:rsidP="00421F79">
      <w:pPr>
        <w:pStyle w:val="FootnoteText"/>
        <w:ind w:firstLine="709"/>
        <w:jc w:val="both"/>
        <w:rPr>
          <w:rFonts w:ascii="Times New Roman" w:hAnsi="Times New Roman" w:cs="Times New Roman"/>
        </w:rPr>
      </w:pPr>
      <w:r w:rsidRPr="00DE0FB8">
        <w:rPr>
          <w:rStyle w:val="FootnoteReference"/>
          <w:rFonts w:ascii="Times New Roman" w:hAnsi="Times New Roman" w:cs="Times New Roman"/>
        </w:rPr>
        <w:footnoteRef/>
      </w:r>
      <w:r w:rsidRPr="00DE0FB8">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hlm. 93</w:t>
      </w:r>
    </w:p>
  </w:footnote>
  <w:footnote w:id="31">
    <w:p w:rsidR="007C4CAB" w:rsidRPr="00DE0FB8" w:rsidRDefault="007C4CAB" w:rsidP="00421F79">
      <w:pPr>
        <w:pStyle w:val="FootnoteText"/>
        <w:ind w:firstLine="720"/>
        <w:jc w:val="both"/>
        <w:rPr>
          <w:rFonts w:ascii="Times New Roman" w:hAnsi="Times New Roman" w:cs="Times New Roman"/>
        </w:rPr>
      </w:pPr>
      <w:r w:rsidRPr="00184545">
        <w:rPr>
          <w:rStyle w:val="FootnoteReference"/>
          <w:rFonts w:ascii="Times New Roman" w:hAnsi="Times New Roman" w:cs="Times New Roman"/>
        </w:rPr>
        <w:footnoteRef/>
      </w:r>
      <w:r w:rsidRPr="00184545">
        <w:rPr>
          <w:rFonts w:ascii="Times New Roman" w:hAnsi="Times New Roman" w:cs="Times New Roman"/>
          <w:lang w:val="id-ID"/>
        </w:rPr>
        <w:t xml:space="preserve"> </w:t>
      </w:r>
      <w:r w:rsidRPr="00184545">
        <w:rPr>
          <w:rFonts w:ascii="Times New Roman" w:hAnsi="Times New Roman" w:cs="Times New Roman"/>
          <w:i/>
          <w:iCs/>
          <w:lang w:val="id-ID"/>
        </w:rPr>
        <w:t>Ibid</w:t>
      </w:r>
    </w:p>
  </w:footnote>
  <w:footnote w:id="32">
    <w:p w:rsidR="00A85B43" w:rsidRPr="00421F79" w:rsidRDefault="00A85B43" w:rsidP="00421F79">
      <w:pPr>
        <w:pStyle w:val="FootnoteText"/>
        <w:ind w:left="709"/>
        <w:jc w:val="both"/>
      </w:pPr>
      <w:r>
        <w:rPr>
          <w:rStyle w:val="FootnoteReference"/>
        </w:rPr>
        <w:footnoteRef/>
      </w:r>
      <w:r>
        <w:t xml:space="preserve"> </w:t>
      </w:r>
      <w:r>
        <w:rPr>
          <w:rFonts w:ascii="Times New Roman" w:hAnsi="Times New Roman" w:cs="Times New Roman"/>
        </w:rPr>
        <w:t>Muhammad Fua’ad Abdul Al-Baqi</w:t>
      </w:r>
      <w:r w:rsidR="00421F79">
        <w:rPr>
          <w:rFonts w:ascii="Times New Roman" w:hAnsi="Times New Roman" w:cs="Times New Roman"/>
        </w:rPr>
        <w:t xml:space="preserve">, </w:t>
      </w:r>
      <w:r w:rsidR="00421F79">
        <w:rPr>
          <w:rFonts w:ascii="Times New Roman" w:hAnsi="Times New Roman" w:cs="Times New Roman"/>
          <w:i/>
          <w:iCs/>
        </w:rPr>
        <w:t>op.cit,</w:t>
      </w:r>
      <w:r w:rsidR="00421F79">
        <w:rPr>
          <w:rFonts w:ascii="Times New Roman" w:hAnsi="Times New Roman" w:cs="Times New Roman"/>
        </w:rPr>
        <w:t xml:space="preserve"> hlm..395.</w:t>
      </w:r>
    </w:p>
  </w:footnote>
  <w:footnote w:id="33">
    <w:p w:rsidR="007C4CAB" w:rsidRPr="00184545" w:rsidRDefault="007C4CAB" w:rsidP="003F100E">
      <w:pPr>
        <w:autoSpaceDE w:val="0"/>
        <w:autoSpaceDN w:val="0"/>
        <w:adjustRightInd w:val="0"/>
        <w:spacing w:after="0" w:line="240" w:lineRule="auto"/>
        <w:ind w:firstLine="720"/>
        <w:jc w:val="both"/>
        <w:rPr>
          <w:rFonts w:ascii="Times New Roman" w:hAnsi="Times New Roman" w:cs="Times New Roman"/>
          <w:sz w:val="20"/>
          <w:szCs w:val="20"/>
          <w:lang w:val="id-ID"/>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lang w:val="id-ID"/>
        </w:rPr>
        <w:t>Ibnu Rusyd, 1409</w:t>
      </w:r>
      <w:r>
        <w:rPr>
          <w:rFonts w:ascii="Times New Roman" w:hAnsi="Times New Roman" w:cs="Times New Roman"/>
          <w:sz w:val="20"/>
          <w:szCs w:val="20"/>
          <w:lang w:val="id-ID"/>
        </w:rPr>
        <w:t xml:space="preserve"> </w:t>
      </w:r>
      <w:r w:rsidRPr="00184545">
        <w:rPr>
          <w:rFonts w:ascii="Times New Roman" w:hAnsi="Times New Roman" w:cs="Times New Roman"/>
          <w:sz w:val="20"/>
          <w:szCs w:val="20"/>
          <w:lang w:val="id-ID"/>
        </w:rPr>
        <w:t>H/1989,</w:t>
      </w:r>
      <w:r>
        <w:rPr>
          <w:rFonts w:ascii="Times New Roman" w:hAnsi="Times New Roman" w:cs="Times New Roman"/>
          <w:sz w:val="20"/>
          <w:szCs w:val="20"/>
          <w:lang w:val="id-ID"/>
        </w:rPr>
        <w:t xml:space="preserve"> </w:t>
      </w:r>
      <w:r w:rsidRPr="00184545">
        <w:rPr>
          <w:rFonts w:ascii="Times New Roman" w:hAnsi="Times New Roman" w:cs="Times New Roman"/>
          <w:i/>
          <w:iCs/>
          <w:sz w:val="20"/>
          <w:szCs w:val="20"/>
          <w:lang w:val="id-ID"/>
        </w:rPr>
        <w:t>Bidâyah al Mujtahid Wa Nihâyah al Muqtasid</w:t>
      </w:r>
      <w:r>
        <w:rPr>
          <w:rFonts w:ascii="Times New Roman" w:hAnsi="Times New Roman" w:cs="Times New Roman"/>
          <w:sz w:val="20"/>
          <w:szCs w:val="20"/>
          <w:lang w:val="id-ID"/>
        </w:rPr>
        <w:t xml:space="preserve">, Beirut: Dâr Al-Jiil, </w:t>
      </w:r>
      <w:r w:rsidRPr="00184545">
        <w:rPr>
          <w:rFonts w:ascii="Times New Roman" w:hAnsi="Times New Roman" w:cs="Times New Roman"/>
          <w:sz w:val="20"/>
          <w:szCs w:val="20"/>
          <w:lang w:val="id-ID"/>
        </w:rPr>
        <w:t>Juz II, hlm. 15.</w:t>
      </w:r>
    </w:p>
  </w:footnote>
  <w:footnote w:id="34">
    <w:p w:rsidR="007C4CAB" w:rsidRPr="0072338B" w:rsidRDefault="007C4CAB" w:rsidP="0072338B">
      <w:pPr>
        <w:autoSpaceDE w:val="0"/>
        <w:autoSpaceDN w:val="0"/>
        <w:adjustRightInd w:val="0"/>
        <w:spacing w:after="0" w:line="240" w:lineRule="auto"/>
        <w:ind w:firstLine="720"/>
        <w:jc w:val="both"/>
        <w:rPr>
          <w:rFonts w:ascii="Times New Roman" w:hAnsi="Times New Roman" w:cs="Times New Roman"/>
          <w:i/>
          <w:iCs/>
          <w:sz w:val="20"/>
          <w:szCs w:val="20"/>
          <w:lang w:val="id-ID"/>
        </w:rPr>
      </w:pPr>
      <w:r w:rsidRPr="00184545">
        <w:rPr>
          <w:rStyle w:val="FootnoteReference"/>
          <w:rFonts w:ascii="Times New Roman" w:hAnsi="Times New Roman" w:cs="Times New Roman"/>
          <w:sz w:val="20"/>
          <w:szCs w:val="20"/>
        </w:rPr>
        <w:footnoteRef/>
      </w:r>
      <w:r>
        <w:rPr>
          <w:rFonts w:ascii="Times New Roman" w:hAnsi="Times New Roman" w:cs="Times New Roman"/>
          <w:i/>
          <w:iCs/>
          <w:sz w:val="20"/>
          <w:szCs w:val="20"/>
          <w:lang w:val="id-ID"/>
        </w:rPr>
        <w:t xml:space="preserve">Ibid. </w:t>
      </w:r>
    </w:p>
  </w:footnote>
  <w:footnote w:id="35">
    <w:p w:rsidR="007C4CAB" w:rsidRPr="003F100E" w:rsidRDefault="007C4CAB" w:rsidP="003F100E">
      <w:pPr>
        <w:pStyle w:val="FootnoteText"/>
        <w:ind w:firstLine="720"/>
        <w:jc w:val="both"/>
        <w:rPr>
          <w:rFonts w:ascii="Times New Roman" w:hAnsi="Times New Roman" w:cs="Times New Roman"/>
          <w:lang w:val="id-ID"/>
        </w:rPr>
      </w:pPr>
      <w:r w:rsidRPr="00184545">
        <w:rPr>
          <w:rStyle w:val="FootnoteReference"/>
          <w:rFonts w:ascii="Times New Roman" w:hAnsi="Times New Roman" w:cs="Times New Roman"/>
        </w:rPr>
        <w:footnoteRef/>
      </w:r>
      <w:r w:rsidRPr="003F100E">
        <w:rPr>
          <w:rFonts w:ascii="Times New Roman" w:hAnsi="Times New Roman" w:cs="Times New Roman"/>
          <w:lang w:val="id-ID"/>
        </w:rPr>
        <w:t xml:space="preserve"> </w:t>
      </w:r>
      <w:r w:rsidRPr="003F100E">
        <w:rPr>
          <w:rFonts w:ascii="Times New Roman" w:hAnsi="Times New Roman" w:cs="Times New Roman"/>
          <w:i/>
          <w:iCs/>
          <w:lang w:val="id-ID"/>
        </w:rPr>
        <w:t>Ibid</w:t>
      </w:r>
      <w:r w:rsidRPr="003F100E">
        <w:rPr>
          <w:rFonts w:ascii="Times New Roman" w:hAnsi="Times New Roman" w:cs="Times New Roman"/>
          <w:lang w:val="id-ID"/>
        </w:rPr>
        <w:t>.</w:t>
      </w:r>
    </w:p>
  </w:footnote>
  <w:footnote w:id="36">
    <w:p w:rsidR="007C4CAB" w:rsidRPr="00184545" w:rsidRDefault="007C4CAB" w:rsidP="002C1C75">
      <w:pPr>
        <w:pStyle w:val="FootnoteText"/>
        <w:ind w:firstLine="720"/>
        <w:jc w:val="both"/>
        <w:rPr>
          <w:rFonts w:ascii="Times New Roman" w:hAnsi="Times New Roman" w:cs="Times New Roman"/>
        </w:rPr>
      </w:pPr>
      <w:r w:rsidRPr="00184545">
        <w:rPr>
          <w:rStyle w:val="FootnoteReference"/>
          <w:rFonts w:ascii="Times New Roman" w:hAnsi="Times New Roman" w:cs="Times New Roman"/>
        </w:rPr>
        <w:footnoteRef/>
      </w:r>
      <w:r w:rsidRPr="00184545">
        <w:rPr>
          <w:rFonts w:ascii="Times New Roman" w:hAnsi="Times New Roman" w:cs="Times New Roman"/>
        </w:rPr>
        <w:t xml:space="preserve">Ibrahim Amini, </w:t>
      </w:r>
      <w:r w:rsidRPr="00184545">
        <w:rPr>
          <w:rFonts w:ascii="Times New Roman" w:hAnsi="Times New Roman" w:cs="Times New Roman"/>
          <w:i/>
          <w:iCs/>
        </w:rPr>
        <w:t>op. cit</w:t>
      </w:r>
      <w:r w:rsidRPr="00184545">
        <w:rPr>
          <w:rFonts w:ascii="Times New Roman" w:hAnsi="Times New Roman" w:cs="Times New Roman"/>
        </w:rPr>
        <w:t>., hlm. 159.</w:t>
      </w:r>
    </w:p>
  </w:footnote>
  <w:footnote w:id="37">
    <w:p w:rsidR="007C4CAB" w:rsidRPr="003F100E" w:rsidRDefault="007C4CAB" w:rsidP="003F100E">
      <w:pPr>
        <w:autoSpaceDE w:val="0"/>
        <w:autoSpaceDN w:val="0"/>
        <w:adjustRightInd w:val="0"/>
        <w:spacing w:after="0" w:line="240" w:lineRule="auto"/>
        <w:ind w:firstLine="720"/>
        <w:jc w:val="both"/>
        <w:rPr>
          <w:rFonts w:ascii="Times New Roman" w:hAnsi="Times New Roman" w:cs="Times New Roman"/>
          <w:i/>
          <w:iCs/>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 xml:space="preserve">Amir Syarifuddin, </w:t>
      </w:r>
      <w:r>
        <w:rPr>
          <w:rFonts w:ascii="Times New Roman" w:hAnsi="Times New Roman" w:cs="Times New Roman"/>
          <w:sz w:val="20"/>
          <w:szCs w:val="20"/>
        </w:rPr>
        <w:t>2009</w:t>
      </w:r>
      <w:r w:rsidRPr="00184545">
        <w:rPr>
          <w:rFonts w:ascii="Times New Roman" w:hAnsi="Times New Roman" w:cs="Times New Roman"/>
          <w:sz w:val="20"/>
          <w:szCs w:val="20"/>
        </w:rPr>
        <w:t xml:space="preserve">, </w:t>
      </w:r>
      <w:r w:rsidRPr="00184545">
        <w:rPr>
          <w:rFonts w:ascii="Times New Roman" w:hAnsi="Times New Roman" w:cs="Times New Roman"/>
          <w:i/>
          <w:iCs/>
          <w:sz w:val="20"/>
          <w:szCs w:val="20"/>
        </w:rPr>
        <w:t>Hukum Perkawinan Islam di Indonesia antara Fiqh Munakahat dan</w:t>
      </w:r>
      <w:r>
        <w:rPr>
          <w:rFonts w:ascii="Times New Roman" w:hAnsi="Times New Roman" w:cs="Times New Roman"/>
          <w:i/>
          <w:iCs/>
          <w:sz w:val="20"/>
          <w:szCs w:val="20"/>
          <w:lang w:val="id-ID"/>
        </w:rPr>
        <w:t xml:space="preserve"> </w:t>
      </w:r>
      <w:r w:rsidRPr="00184545">
        <w:rPr>
          <w:rFonts w:ascii="Times New Roman" w:hAnsi="Times New Roman" w:cs="Times New Roman"/>
          <w:i/>
          <w:iCs/>
          <w:sz w:val="20"/>
          <w:szCs w:val="20"/>
        </w:rPr>
        <w:t xml:space="preserve">Undang-undang Perkawinan, </w:t>
      </w:r>
      <w:r w:rsidRPr="00184545">
        <w:rPr>
          <w:rFonts w:ascii="Times New Roman" w:hAnsi="Times New Roman" w:cs="Times New Roman"/>
          <w:sz w:val="20"/>
          <w:szCs w:val="20"/>
        </w:rPr>
        <w:t>Jakarta: Kencana Prenada Media Group, hlm. 668.</w:t>
      </w:r>
    </w:p>
  </w:footnote>
  <w:footnote w:id="38">
    <w:p w:rsidR="007C4CAB" w:rsidRPr="00184545" w:rsidRDefault="007C4CAB" w:rsidP="003F100E">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Mahmud Yunus,</w:t>
      </w:r>
      <w:r>
        <w:rPr>
          <w:rFonts w:ascii="Times New Roman" w:hAnsi="Times New Roman" w:cs="Times New Roman"/>
          <w:sz w:val="20"/>
          <w:szCs w:val="20"/>
          <w:lang w:val="id-ID"/>
        </w:rPr>
        <w:t xml:space="preserve"> </w:t>
      </w:r>
      <w:r w:rsidRPr="00184545">
        <w:rPr>
          <w:rFonts w:ascii="Times New Roman" w:hAnsi="Times New Roman" w:cs="Times New Roman"/>
          <w:sz w:val="20"/>
          <w:szCs w:val="20"/>
        </w:rPr>
        <w:t xml:space="preserve">1983, </w:t>
      </w:r>
      <w:r w:rsidRPr="00184545">
        <w:rPr>
          <w:rFonts w:ascii="Times New Roman" w:hAnsi="Times New Roman" w:cs="Times New Roman"/>
          <w:i/>
          <w:iCs/>
          <w:sz w:val="20"/>
          <w:szCs w:val="20"/>
        </w:rPr>
        <w:t xml:space="preserve">Hukum Perkawinan Dalam Islam, </w:t>
      </w:r>
      <w:r w:rsidRPr="00184545">
        <w:rPr>
          <w:rFonts w:ascii="Times New Roman" w:hAnsi="Times New Roman" w:cs="Times New Roman"/>
          <w:sz w:val="20"/>
          <w:szCs w:val="20"/>
        </w:rPr>
        <w:t>Jakarta: PT. Hidakarya Agung,</w:t>
      </w:r>
      <w:r>
        <w:rPr>
          <w:rFonts w:ascii="Times New Roman" w:hAnsi="Times New Roman" w:cs="Times New Roman"/>
          <w:sz w:val="20"/>
          <w:szCs w:val="20"/>
          <w:lang w:val="id-ID"/>
        </w:rPr>
        <w:t xml:space="preserve"> </w:t>
      </w:r>
      <w:r w:rsidRPr="00184545">
        <w:rPr>
          <w:rFonts w:ascii="Times New Roman" w:hAnsi="Times New Roman" w:cs="Times New Roman"/>
          <w:sz w:val="20"/>
          <w:szCs w:val="20"/>
        </w:rPr>
        <w:t>hlm. 82.</w:t>
      </w:r>
    </w:p>
  </w:footnote>
  <w:footnote w:id="39">
    <w:p w:rsidR="007C4CAB" w:rsidRPr="00184545" w:rsidRDefault="007C4CAB" w:rsidP="003F100E">
      <w:pPr>
        <w:autoSpaceDE w:val="0"/>
        <w:autoSpaceDN w:val="0"/>
        <w:adjustRightInd w:val="0"/>
        <w:spacing w:after="0" w:line="240" w:lineRule="auto"/>
        <w:ind w:firstLine="720"/>
        <w:jc w:val="both"/>
        <w:rPr>
          <w:rFonts w:ascii="Times New Roman" w:hAnsi="Times New Roman" w:cs="Times New Roman"/>
          <w:sz w:val="20"/>
          <w:szCs w:val="20"/>
        </w:rPr>
      </w:pPr>
      <w:r w:rsidRPr="00184545">
        <w:rPr>
          <w:rStyle w:val="FootnoteReference"/>
          <w:rFonts w:ascii="Times New Roman" w:hAnsi="Times New Roman" w:cs="Times New Roman"/>
          <w:sz w:val="20"/>
          <w:szCs w:val="20"/>
        </w:rPr>
        <w:footnoteRef/>
      </w:r>
      <w:r w:rsidRPr="00184545">
        <w:rPr>
          <w:rFonts w:ascii="Times New Roman" w:hAnsi="Times New Roman" w:cs="Times New Roman"/>
          <w:sz w:val="20"/>
          <w:szCs w:val="20"/>
        </w:rPr>
        <w:t xml:space="preserve">Ahmad al-Hajji al-Kurdi, </w:t>
      </w:r>
      <w:r>
        <w:rPr>
          <w:rFonts w:ascii="Times New Roman" w:hAnsi="Times New Roman" w:cs="Times New Roman"/>
          <w:sz w:val="20"/>
          <w:szCs w:val="20"/>
          <w:lang w:val="id-ID"/>
        </w:rPr>
        <w:t>1</w:t>
      </w:r>
      <w:r w:rsidRPr="00184545">
        <w:rPr>
          <w:rFonts w:ascii="Times New Roman" w:hAnsi="Times New Roman" w:cs="Times New Roman"/>
          <w:sz w:val="20"/>
          <w:szCs w:val="20"/>
        </w:rPr>
        <w:t>995,</w:t>
      </w:r>
      <w:r>
        <w:rPr>
          <w:rFonts w:ascii="Times New Roman" w:hAnsi="Times New Roman" w:cs="Times New Roman"/>
          <w:sz w:val="20"/>
          <w:szCs w:val="20"/>
          <w:lang w:val="id-ID"/>
        </w:rPr>
        <w:t xml:space="preserve"> </w:t>
      </w:r>
      <w:r w:rsidRPr="00184545">
        <w:rPr>
          <w:rFonts w:ascii="Times New Roman" w:hAnsi="Times New Roman" w:cs="Times New Roman"/>
          <w:i/>
          <w:iCs/>
          <w:sz w:val="20"/>
          <w:szCs w:val="20"/>
        </w:rPr>
        <w:t xml:space="preserve">Hukum-hukum Wanita dalam Fiqih Islam, </w:t>
      </w:r>
      <w:r w:rsidRPr="00184545">
        <w:rPr>
          <w:rFonts w:ascii="Times New Roman" w:hAnsi="Times New Roman" w:cs="Times New Roman"/>
          <w:sz w:val="20"/>
          <w:szCs w:val="20"/>
        </w:rPr>
        <w:t>Semarang: Dina</w:t>
      </w:r>
      <w:r>
        <w:rPr>
          <w:rFonts w:ascii="Times New Roman" w:hAnsi="Times New Roman" w:cs="Times New Roman"/>
          <w:sz w:val="20"/>
          <w:szCs w:val="20"/>
          <w:lang w:val="id-ID"/>
        </w:rPr>
        <w:t xml:space="preserve"> </w:t>
      </w:r>
      <w:r>
        <w:rPr>
          <w:rFonts w:ascii="Times New Roman" w:hAnsi="Times New Roman" w:cs="Times New Roman"/>
          <w:sz w:val="20"/>
          <w:szCs w:val="20"/>
        </w:rPr>
        <w:t>Utama Semarang,</w:t>
      </w:r>
      <w:r>
        <w:rPr>
          <w:rFonts w:ascii="Times New Roman" w:hAnsi="Times New Roman" w:cs="Times New Roman"/>
          <w:sz w:val="20"/>
          <w:szCs w:val="20"/>
          <w:lang w:val="id-ID"/>
        </w:rPr>
        <w:t xml:space="preserve"> </w:t>
      </w:r>
      <w:r w:rsidRPr="00184545">
        <w:rPr>
          <w:rFonts w:ascii="Times New Roman" w:hAnsi="Times New Roman" w:cs="Times New Roman"/>
          <w:sz w:val="20"/>
          <w:szCs w:val="20"/>
        </w:rPr>
        <w:t>hlm. 35.</w:t>
      </w:r>
    </w:p>
  </w:footnote>
  <w:footnote w:id="40">
    <w:p w:rsidR="00950241" w:rsidRPr="00950241" w:rsidRDefault="00950241" w:rsidP="00950241">
      <w:pPr>
        <w:autoSpaceDE w:val="0"/>
        <w:autoSpaceDN w:val="0"/>
        <w:adjustRightInd w:val="0"/>
        <w:spacing w:after="0" w:line="240" w:lineRule="auto"/>
        <w:ind w:firstLine="720"/>
        <w:jc w:val="both"/>
        <w:rPr>
          <w:rFonts w:ascii="Times New Roman" w:hAnsi="Times New Roman" w:cs="Times New Roman"/>
          <w:i/>
          <w:iCs/>
          <w:sz w:val="20"/>
          <w:szCs w:val="20"/>
        </w:rPr>
      </w:pPr>
      <w:r>
        <w:rPr>
          <w:rStyle w:val="FootnoteReference"/>
        </w:rPr>
        <w:footnoteRef/>
      </w:r>
      <w:r>
        <w:t xml:space="preserve"> </w:t>
      </w:r>
      <w:r w:rsidRPr="0072338B">
        <w:rPr>
          <w:rFonts w:ascii="Times New Roman" w:hAnsi="Times New Roman" w:cs="Times New Roman"/>
          <w:sz w:val="20"/>
          <w:szCs w:val="20"/>
        </w:rPr>
        <w:t>Amiur Nuruddin dan Azhari Akmal Tarigan, 2006,</w:t>
      </w:r>
      <w:r w:rsidRPr="0072338B">
        <w:rPr>
          <w:rFonts w:ascii="Times New Roman" w:hAnsi="Times New Roman" w:cs="Times New Roman"/>
          <w:sz w:val="20"/>
          <w:szCs w:val="20"/>
          <w:lang w:val="id-ID"/>
        </w:rPr>
        <w:t xml:space="preserve"> </w:t>
      </w:r>
      <w:r w:rsidRPr="0072338B">
        <w:rPr>
          <w:rFonts w:ascii="Times New Roman" w:hAnsi="Times New Roman" w:cs="Times New Roman"/>
          <w:i/>
          <w:iCs/>
          <w:sz w:val="20"/>
          <w:szCs w:val="20"/>
        </w:rPr>
        <w:t>Hukum Perdata Islam di Indonesia: Studi</w:t>
      </w:r>
      <w:r w:rsidRPr="0072338B">
        <w:rPr>
          <w:rFonts w:ascii="Times New Roman" w:hAnsi="Times New Roman" w:cs="Times New Roman"/>
          <w:i/>
          <w:iCs/>
          <w:sz w:val="20"/>
          <w:szCs w:val="20"/>
          <w:lang w:val="id-ID"/>
        </w:rPr>
        <w:t xml:space="preserve"> </w:t>
      </w:r>
      <w:r w:rsidRPr="0072338B">
        <w:rPr>
          <w:rFonts w:ascii="Times New Roman" w:hAnsi="Times New Roman" w:cs="Times New Roman"/>
          <w:i/>
          <w:iCs/>
          <w:sz w:val="20"/>
          <w:szCs w:val="20"/>
        </w:rPr>
        <w:t xml:space="preserve">Kritis Perkembangan Hukum Islam dari Fikih, UU No. 1/1974 sampai KHI, </w:t>
      </w:r>
      <w:r w:rsidRPr="0072338B">
        <w:rPr>
          <w:rFonts w:ascii="Times New Roman" w:hAnsi="Times New Roman" w:cs="Times New Roman"/>
          <w:sz w:val="20"/>
          <w:szCs w:val="20"/>
        </w:rPr>
        <w:t>Jakarta: Kencana</w:t>
      </w:r>
      <w:r w:rsidRPr="0072338B">
        <w:rPr>
          <w:rFonts w:ascii="Times New Roman" w:hAnsi="Times New Roman" w:cs="Times New Roman"/>
          <w:sz w:val="20"/>
          <w:szCs w:val="20"/>
          <w:lang w:val="id-ID"/>
        </w:rPr>
        <w:t xml:space="preserve"> </w:t>
      </w:r>
      <w:r w:rsidRPr="0072338B">
        <w:rPr>
          <w:rFonts w:ascii="Times New Roman" w:hAnsi="Times New Roman" w:cs="Times New Roman"/>
          <w:sz w:val="20"/>
          <w:szCs w:val="20"/>
        </w:rPr>
        <w:t>Prenada Media Group, hlm. 66-67.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63"/>
      <w:docPartObj>
        <w:docPartGallery w:val="Page Numbers (Top of Page)"/>
        <w:docPartUnique/>
      </w:docPartObj>
    </w:sdtPr>
    <w:sdtContent>
      <w:p w:rsidR="007C4CAB" w:rsidRDefault="00461546">
        <w:pPr>
          <w:pStyle w:val="Header"/>
          <w:jc w:val="right"/>
        </w:pPr>
        <w:fldSimple w:instr=" PAGE   \* MERGEFORMAT ">
          <w:r w:rsidR="002A756B">
            <w:rPr>
              <w:noProof/>
            </w:rPr>
            <w:t>35</w:t>
          </w:r>
        </w:fldSimple>
      </w:p>
    </w:sdtContent>
  </w:sdt>
  <w:p w:rsidR="007C4CAB" w:rsidRDefault="007C4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104"/>
    <w:multiLevelType w:val="hybridMultilevel"/>
    <w:tmpl w:val="8B34BE0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3020F51"/>
    <w:multiLevelType w:val="hybridMultilevel"/>
    <w:tmpl w:val="59F20C88"/>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8037F87"/>
    <w:multiLevelType w:val="hybridMultilevel"/>
    <w:tmpl w:val="E1B450FE"/>
    <w:lvl w:ilvl="0" w:tplc="49ACB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917B4"/>
    <w:multiLevelType w:val="hybridMultilevel"/>
    <w:tmpl w:val="6EA06760"/>
    <w:lvl w:ilvl="0" w:tplc="7D98D3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CA4C24"/>
    <w:multiLevelType w:val="hybridMultilevel"/>
    <w:tmpl w:val="763E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D1441"/>
    <w:multiLevelType w:val="hybridMultilevel"/>
    <w:tmpl w:val="76121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22AE2"/>
    <w:multiLevelType w:val="hybridMultilevel"/>
    <w:tmpl w:val="B864789C"/>
    <w:lvl w:ilvl="0" w:tplc="04090019">
      <w:start w:val="1"/>
      <w:numFmt w:val="low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216F511A"/>
    <w:multiLevelType w:val="hybridMultilevel"/>
    <w:tmpl w:val="FFB66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A7BD7"/>
    <w:multiLevelType w:val="hybridMultilevel"/>
    <w:tmpl w:val="79C63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F51DA"/>
    <w:multiLevelType w:val="hybridMultilevel"/>
    <w:tmpl w:val="1AD85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C6A36"/>
    <w:multiLevelType w:val="hybridMultilevel"/>
    <w:tmpl w:val="0A50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B5116"/>
    <w:multiLevelType w:val="hybridMultilevel"/>
    <w:tmpl w:val="74B85302"/>
    <w:lvl w:ilvl="0" w:tplc="C77459A8">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BD01BA"/>
    <w:multiLevelType w:val="hybridMultilevel"/>
    <w:tmpl w:val="D46CD3F6"/>
    <w:lvl w:ilvl="0" w:tplc="04090017">
      <w:start w:val="1"/>
      <w:numFmt w:val="lowerLetter"/>
      <w:lvlText w:val="%1)"/>
      <w:lvlJc w:val="left"/>
      <w:pPr>
        <w:ind w:left="1429" w:hanging="360"/>
      </w:pPr>
    </w:lvl>
    <w:lvl w:ilvl="1" w:tplc="C7E2D50A">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7AD7C7D"/>
    <w:multiLevelType w:val="hybridMultilevel"/>
    <w:tmpl w:val="36002906"/>
    <w:lvl w:ilvl="0" w:tplc="1EBEC162">
      <w:start w:val="1"/>
      <w:numFmt w:val="lowerLetter"/>
      <w:lvlText w:val="%1."/>
      <w:lvlJc w:val="left"/>
      <w:pPr>
        <w:ind w:left="1429" w:hanging="360"/>
      </w:pPr>
      <w:rPr>
        <w:rFonts w:ascii="Times New Roman" w:eastAsiaTheme="minorHAnsi" w:hAnsi="Times New Roman" w:cs="Times New Roman"/>
      </w:rPr>
    </w:lvl>
    <w:lvl w:ilvl="1" w:tplc="C7E2D50A">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91E4566"/>
    <w:multiLevelType w:val="hybridMultilevel"/>
    <w:tmpl w:val="28049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932620"/>
    <w:multiLevelType w:val="hybridMultilevel"/>
    <w:tmpl w:val="B85C41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DF91087"/>
    <w:multiLevelType w:val="hybridMultilevel"/>
    <w:tmpl w:val="6472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708D7"/>
    <w:multiLevelType w:val="hybridMultilevel"/>
    <w:tmpl w:val="3852F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90E42"/>
    <w:multiLevelType w:val="hybridMultilevel"/>
    <w:tmpl w:val="486601A4"/>
    <w:lvl w:ilvl="0" w:tplc="D674B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091C03"/>
    <w:multiLevelType w:val="hybridMultilevel"/>
    <w:tmpl w:val="A018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75498"/>
    <w:multiLevelType w:val="hybridMultilevel"/>
    <w:tmpl w:val="770EF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0"/>
  </w:num>
  <w:num w:numId="4">
    <w:abstractNumId w:val="11"/>
  </w:num>
  <w:num w:numId="5">
    <w:abstractNumId w:val="13"/>
  </w:num>
  <w:num w:numId="6">
    <w:abstractNumId w:val="8"/>
  </w:num>
  <w:num w:numId="7">
    <w:abstractNumId w:val="6"/>
  </w:num>
  <w:num w:numId="8">
    <w:abstractNumId w:val="3"/>
  </w:num>
  <w:num w:numId="9">
    <w:abstractNumId w:val="15"/>
  </w:num>
  <w:num w:numId="10">
    <w:abstractNumId w:val="16"/>
  </w:num>
  <w:num w:numId="11">
    <w:abstractNumId w:val="9"/>
  </w:num>
  <w:num w:numId="12">
    <w:abstractNumId w:val="17"/>
  </w:num>
  <w:num w:numId="13">
    <w:abstractNumId w:val="2"/>
  </w:num>
  <w:num w:numId="14">
    <w:abstractNumId w:val="14"/>
  </w:num>
  <w:num w:numId="15">
    <w:abstractNumId w:val="0"/>
  </w:num>
  <w:num w:numId="16">
    <w:abstractNumId w:val="1"/>
  </w:num>
  <w:num w:numId="17">
    <w:abstractNumId w:val="19"/>
  </w:num>
  <w:num w:numId="18">
    <w:abstractNumId w:val="5"/>
  </w:num>
  <w:num w:numId="19">
    <w:abstractNumId w:val="18"/>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38"/>
    <w:footnote w:id="0"/>
    <w:footnote w:id="1"/>
  </w:footnotePr>
  <w:endnotePr>
    <w:endnote w:id="0"/>
    <w:endnote w:id="1"/>
  </w:endnotePr>
  <w:compat/>
  <w:rsids>
    <w:rsidRoot w:val="008E2FD3"/>
    <w:rsid w:val="0004202A"/>
    <w:rsid w:val="000567AD"/>
    <w:rsid w:val="00061D64"/>
    <w:rsid w:val="00066142"/>
    <w:rsid w:val="000A7253"/>
    <w:rsid w:val="000C0854"/>
    <w:rsid w:val="000D0B35"/>
    <w:rsid w:val="000E75A3"/>
    <w:rsid w:val="00112DFB"/>
    <w:rsid w:val="0012382B"/>
    <w:rsid w:val="0013004D"/>
    <w:rsid w:val="00133454"/>
    <w:rsid w:val="00154B6F"/>
    <w:rsid w:val="001608D8"/>
    <w:rsid w:val="001656AF"/>
    <w:rsid w:val="00170DD9"/>
    <w:rsid w:val="00184545"/>
    <w:rsid w:val="001C390E"/>
    <w:rsid w:val="001C72FE"/>
    <w:rsid w:val="001D2DC6"/>
    <w:rsid w:val="001F2C39"/>
    <w:rsid w:val="002336BD"/>
    <w:rsid w:val="00253930"/>
    <w:rsid w:val="002629EA"/>
    <w:rsid w:val="00270E99"/>
    <w:rsid w:val="002A017B"/>
    <w:rsid w:val="002A14A1"/>
    <w:rsid w:val="002A756B"/>
    <w:rsid w:val="002C1C75"/>
    <w:rsid w:val="002D37A4"/>
    <w:rsid w:val="002D3BCE"/>
    <w:rsid w:val="0030222A"/>
    <w:rsid w:val="00325B6C"/>
    <w:rsid w:val="003270F7"/>
    <w:rsid w:val="003747A0"/>
    <w:rsid w:val="0038411F"/>
    <w:rsid w:val="00385BAC"/>
    <w:rsid w:val="003E2259"/>
    <w:rsid w:val="003F100E"/>
    <w:rsid w:val="003F123C"/>
    <w:rsid w:val="00421F79"/>
    <w:rsid w:val="00441E80"/>
    <w:rsid w:val="00461546"/>
    <w:rsid w:val="00487E67"/>
    <w:rsid w:val="004E3A8E"/>
    <w:rsid w:val="00505A7D"/>
    <w:rsid w:val="00554E46"/>
    <w:rsid w:val="005B4F28"/>
    <w:rsid w:val="005C4F92"/>
    <w:rsid w:val="005E2F04"/>
    <w:rsid w:val="005E4739"/>
    <w:rsid w:val="00660E72"/>
    <w:rsid w:val="006A0234"/>
    <w:rsid w:val="0072338B"/>
    <w:rsid w:val="0074070E"/>
    <w:rsid w:val="00744C96"/>
    <w:rsid w:val="0077710B"/>
    <w:rsid w:val="007C4CAB"/>
    <w:rsid w:val="007D63AA"/>
    <w:rsid w:val="007E35B8"/>
    <w:rsid w:val="0082601A"/>
    <w:rsid w:val="0083125F"/>
    <w:rsid w:val="0087536C"/>
    <w:rsid w:val="008A1795"/>
    <w:rsid w:val="008A5AEF"/>
    <w:rsid w:val="008B45E8"/>
    <w:rsid w:val="008D029C"/>
    <w:rsid w:val="008E2FD3"/>
    <w:rsid w:val="008E658B"/>
    <w:rsid w:val="00906266"/>
    <w:rsid w:val="00911D9C"/>
    <w:rsid w:val="0093198F"/>
    <w:rsid w:val="00933CB9"/>
    <w:rsid w:val="00950241"/>
    <w:rsid w:val="0096703B"/>
    <w:rsid w:val="00974478"/>
    <w:rsid w:val="00975463"/>
    <w:rsid w:val="009A532B"/>
    <w:rsid w:val="009E2010"/>
    <w:rsid w:val="009E5C19"/>
    <w:rsid w:val="009F26FB"/>
    <w:rsid w:val="00A50672"/>
    <w:rsid w:val="00A85B43"/>
    <w:rsid w:val="00A91305"/>
    <w:rsid w:val="00AC052C"/>
    <w:rsid w:val="00AC25E8"/>
    <w:rsid w:val="00AD3E3B"/>
    <w:rsid w:val="00AE0433"/>
    <w:rsid w:val="00B04FE8"/>
    <w:rsid w:val="00B12A34"/>
    <w:rsid w:val="00B75646"/>
    <w:rsid w:val="00B829F1"/>
    <w:rsid w:val="00B86394"/>
    <w:rsid w:val="00B866C4"/>
    <w:rsid w:val="00B92811"/>
    <w:rsid w:val="00B97D8D"/>
    <w:rsid w:val="00BA10C1"/>
    <w:rsid w:val="00C35C2B"/>
    <w:rsid w:val="00C42AC9"/>
    <w:rsid w:val="00C540B9"/>
    <w:rsid w:val="00CA79D9"/>
    <w:rsid w:val="00CB29FE"/>
    <w:rsid w:val="00CC688F"/>
    <w:rsid w:val="00CE0A90"/>
    <w:rsid w:val="00D14BEC"/>
    <w:rsid w:val="00D814A7"/>
    <w:rsid w:val="00D94BF0"/>
    <w:rsid w:val="00DC1C08"/>
    <w:rsid w:val="00DE0FB8"/>
    <w:rsid w:val="00E10456"/>
    <w:rsid w:val="00E303FA"/>
    <w:rsid w:val="00E30DBB"/>
    <w:rsid w:val="00E81E7A"/>
    <w:rsid w:val="00E86357"/>
    <w:rsid w:val="00EA12DD"/>
    <w:rsid w:val="00EB0296"/>
    <w:rsid w:val="00EB7E90"/>
    <w:rsid w:val="00EC4833"/>
    <w:rsid w:val="00ED4FA8"/>
    <w:rsid w:val="00F818B4"/>
    <w:rsid w:val="00F917C2"/>
    <w:rsid w:val="00FB08F3"/>
    <w:rsid w:val="00FB7CA2"/>
    <w:rsid w:val="00FC1D62"/>
    <w:rsid w:val="00FC2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FD3"/>
    <w:pPr>
      <w:ind w:left="720"/>
      <w:contextualSpacing/>
    </w:pPr>
  </w:style>
  <w:style w:type="paragraph" w:styleId="FootnoteText">
    <w:name w:val="footnote text"/>
    <w:basedOn w:val="Normal"/>
    <w:link w:val="FootnoteTextChar"/>
    <w:uiPriority w:val="99"/>
    <w:unhideWhenUsed/>
    <w:rsid w:val="00B86394"/>
    <w:pPr>
      <w:spacing w:after="0" w:line="240" w:lineRule="auto"/>
    </w:pPr>
    <w:rPr>
      <w:sz w:val="20"/>
      <w:szCs w:val="20"/>
    </w:rPr>
  </w:style>
  <w:style w:type="character" w:customStyle="1" w:styleId="FootnoteTextChar">
    <w:name w:val="Footnote Text Char"/>
    <w:basedOn w:val="DefaultParagraphFont"/>
    <w:link w:val="FootnoteText"/>
    <w:uiPriority w:val="99"/>
    <w:rsid w:val="00B86394"/>
    <w:rPr>
      <w:sz w:val="20"/>
      <w:szCs w:val="20"/>
    </w:rPr>
  </w:style>
  <w:style w:type="character" w:styleId="FootnoteReference">
    <w:name w:val="footnote reference"/>
    <w:basedOn w:val="DefaultParagraphFont"/>
    <w:uiPriority w:val="99"/>
    <w:semiHidden/>
    <w:unhideWhenUsed/>
    <w:rsid w:val="00B86394"/>
    <w:rPr>
      <w:vertAlign w:val="superscript"/>
    </w:rPr>
  </w:style>
  <w:style w:type="paragraph" w:styleId="Header">
    <w:name w:val="header"/>
    <w:basedOn w:val="Normal"/>
    <w:link w:val="HeaderChar"/>
    <w:uiPriority w:val="99"/>
    <w:unhideWhenUsed/>
    <w:rsid w:val="000E7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A3"/>
  </w:style>
  <w:style w:type="paragraph" w:styleId="Footer">
    <w:name w:val="footer"/>
    <w:basedOn w:val="Normal"/>
    <w:link w:val="FooterChar"/>
    <w:uiPriority w:val="99"/>
    <w:unhideWhenUsed/>
    <w:rsid w:val="000E7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A3"/>
  </w:style>
</w:styles>
</file>

<file path=word/webSettings.xml><?xml version="1.0" encoding="utf-8"?>
<w:webSettings xmlns:r="http://schemas.openxmlformats.org/officeDocument/2006/relationships" xmlns:w="http://schemas.openxmlformats.org/wordprocessingml/2006/main">
  <w:divs>
    <w:div w:id="802969118">
      <w:bodyDiv w:val="1"/>
      <w:marLeft w:val="0"/>
      <w:marRight w:val="0"/>
      <w:marTop w:val="0"/>
      <w:marBottom w:val="0"/>
      <w:divBdr>
        <w:top w:val="none" w:sz="0" w:space="0" w:color="auto"/>
        <w:left w:val="none" w:sz="0" w:space="0" w:color="auto"/>
        <w:bottom w:val="none" w:sz="0" w:space="0" w:color="auto"/>
        <w:right w:val="none" w:sz="0" w:space="0" w:color="auto"/>
      </w:divBdr>
    </w:div>
    <w:div w:id="979844279">
      <w:bodyDiv w:val="1"/>
      <w:marLeft w:val="0"/>
      <w:marRight w:val="0"/>
      <w:marTop w:val="0"/>
      <w:marBottom w:val="0"/>
      <w:divBdr>
        <w:top w:val="none" w:sz="0" w:space="0" w:color="auto"/>
        <w:left w:val="none" w:sz="0" w:space="0" w:color="auto"/>
        <w:bottom w:val="none" w:sz="0" w:space="0" w:color="auto"/>
        <w:right w:val="none" w:sz="0" w:space="0" w:color="auto"/>
      </w:divBdr>
    </w:div>
    <w:div w:id="1563640793">
      <w:bodyDiv w:val="1"/>
      <w:marLeft w:val="0"/>
      <w:marRight w:val="0"/>
      <w:marTop w:val="0"/>
      <w:marBottom w:val="0"/>
      <w:divBdr>
        <w:top w:val="none" w:sz="0" w:space="0" w:color="auto"/>
        <w:left w:val="none" w:sz="0" w:space="0" w:color="auto"/>
        <w:bottom w:val="none" w:sz="0" w:space="0" w:color="auto"/>
        <w:right w:val="none" w:sz="0" w:space="0" w:color="auto"/>
      </w:divBdr>
    </w:div>
    <w:div w:id="17242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C13E-EDE0-4DC4-8E45-CA669370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23</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Miftahul Jannah</cp:lastModifiedBy>
  <cp:revision>30</cp:revision>
  <dcterms:created xsi:type="dcterms:W3CDTF">2015-05-27T12:15:00Z</dcterms:created>
  <dcterms:modified xsi:type="dcterms:W3CDTF">2016-06-12T05:51:00Z</dcterms:modified>
</cp:coreProperties>
</file>