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08A" w:rsidRDefault="00B830AE" w:rsidP="00B830AE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BAB IV</w:t>
      </w:r>
    </w:p>
    <w:p w:rsidR="006D2BC2" w:rsidRDefault="006D2BC2" w:rsidP="006D2BC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MEKANISME DAN ANALISIS TERHADAP </w:t>
      </w:r>
      <w:r w:rsidR="00B830AE" w:rsidRPr="00755EA2">
        <w:rPr>
          <w:rFonts w:ascii="Times New Roman" w:hAnsi="Times New Roman" w:cs="Times New Roman"/>
          <w:b/>
          <w:bCs/>
          <w:sz w:val="24"/>
          <w:szCs w:val="24"/>
        </w:rPr>
        <w:t>KERJASAMA USAHA</w:t>
      </w:r>
    </w:p>
    <w:p w:rsidR="006D2BC2" w:rsidRDefault="00B830AE" w:rsidP="006D2BC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TRAVEL</w:t>
      </w:r>
      <w:r w:rsidR="006D2BC2">
        <w:rPr>
          <w:rFonts w:ascii="Times New Roman" w:hAnsi="Times New Roman" w:cs="Times New Roman"/>
          <w:b/>
          <w:bCs/>
          <w:sz w:val="24"/>
          <w:szCs w:val="24"/>
        </w:rPr>
        <w:t xml:space="preserve"> DI PO. BINTANG SELATAN TRAVEL</w:t>
      </w:r>
    </w:p>
    <w:p w:rsidR="00B830AE" w:rsidRDefault="00B830AE" w:rsidP="006D2BC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5EA2">
        <w:rPr>
          <w:rFonts w:ascii="Times New Roman" w:hAnsi="Times New Roman" w:cs="Times New Roman"/>
          <w:b/>
          <w:bCs/>
          <w:sz w:val="24"/>
          <w:szCs w:val="24"/>
        </w:rPr>
        <w:t>PALEMBANG-MANNA</w:t>
      </w:r>
    </w:p>
    <w:p w:rsidR="00B830AE" w:rsidRDefault="00B830AE" w:rsidP="00B830AE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21DD" w:rsidRDefault="007421DD" w:rsidP="007421DD">
      <w:pPr>
        <w:spacing w:line="48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A</w:t>
      </w:r>
      <w:r w:rsidRPr="0051426A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. Mekanisme Kerjasama Usaha Di PO.</w:t>
      </w: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 </w:t>
      </w:r>
      <w:r w:rsidRPr="0051426A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Bintang Selatan Travel Palembang-Manna</w:t>
      </w:r>
    </w:p>
    <w:p w:rsidR="007421DD" w:rsidRDefault="007421DD" w:rsidP="007421DD">
      <w:pPr>
        <w:spacing w:line="48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ab/>
      </w:r>
      <w:r w:rsidRPr="00A7373C">
        <w:rPr>
          <w:rFonts w:ascii="Times New Roman" w:eastAsia="MS Mincho" w:hAnsi="Times New Roman" w:cs="Times New Roman"/>
          <w:sz w:val="24"/>
          <w:szCs w:val="24"/>
          <w:lang w:eastAsia="ja-JP"/>
        </w:rPr>
        <w:t>Setiap manusia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memiliki</w:t>
      </w:r>
      <w:r w:rsidRPr="00A7373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kebebasan untuk mengikatkan diri pada suatu akad, dan sebagai akibatnya wajib memenuhi ketentuan hukum yang ditimbulkan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oleh akad tersebut. Pada saat ini, transaksi itu ada kalanya dalam jumlah yang sangat besar, puluhan, ratusan bahkan ribuan ton. Biasanya antara pemilik modal dengan pekerja membuat persyaratan-persyaratan dalam akad, seperti pemilik modal menyiapkan toko pakaian dan pekerja menjalankannya usaha tersebut.</w:t>
      </w:r>
    </w:p>
    <w:p w:rsidR="007421DD" w:rsidRDefault="007421DD" w:rsidP="007421DD">
      <w:pPr>
        <w:spacing w:line="48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>Secara umum yang dimaksud perjanjian kerjasama adalah perjanjian yang diadakan oleh dua orang atau lebih. Salah satu pihak berjanji memberikan pekerjaan dan pihak lain berjanji untuk melakukan pekerjaan tersebut.</w:t>
      </w:r>
    </w:p>
    <w:p w:rsidR="007421DD" w:rsidRDefault="007421DD" w:rsidP="007421DD">
      <w:pPr>
        <w:spacing w:line="48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>Pada dasarnya kerjasama usaha yang dilakukan oleh PO. Bintang Selatan Travel Palembang-Manna ini dengan cara membuat perjanjian</w:t>
      </w:r>
      <w:r w:rsidR="000F7C3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tertulis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yang disampaikan secara l</w:t>
      </w:r>
      <w:r w:rsidR="000F7C34">
        <w:rPr>
          <w:rFonts w:ascii="Times New Roman" w:eastAsia="MS Mincho" w:hAnsi="Times New Roman" w:cs="Times New Roman"/>
          <w:sz w:val="24"/>
          <w:szCs w:val="24"/>
          <w:lang w:eastAsia="ja-JP"/>
        </w:rPr>
        <w:t>isan dan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telah disepakati oleh pihak loket dan pihak sopir. Pertama-tama dalam perjanjian kontrak kerjasama ini harus didasarkan dasar suka sama suka. Agar terjalin kerjasama yang baik dan tercipta keharmonisan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>keselarasan dalam menjalankan kerjasama usaha ini tanpa adanya rasa kecemburuan sosial.</w:t>
      </w:r>
    </w:p>
    <w:p w:rsidR="007421DD" w:rsidRPr="0016704B" w:rsidRDefault="007421DD" w:rsidP="007421D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</w:p>
    <w:p w:rsidR="004A1B3B" w:rsidRPr="0016704B" w:rsidRDefault="004A1B3B" w:rsidP="001E447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A1B3B" w:rsidRPr="0016704B" w:rsidSect="00C74596">
      <w:footerReference w:type="default" r:id="rId8"/>
      <w:footnotePr>
        <w:numStart w:val="50"/>
      </w:footnotePr>
      <w:pgSz w:w="11906" w:h="16838" w:code="9"/>
      <w:pgMar w:top="2268" w:right="1701" w:bottom="1701" w:left="2268" w:header="709" w:footer="709" w:gutter="0"/>
      <w:pgNumType w:start="3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3C5" w:rsidRDefault="002A53C5" w:rsidP="00884276">
      <w:pPr>
        <w:spacing w:after="0" w:line="240" w:lineRule="auto"/>
      </w:pPr>
      <w:r>
        <w:separator/>
      </w:r>
    </w:p>
  </w:endnote>
  <w:endnote w:type="continuationSeparator" w:id="1">
    <w:p w:rsidR="002A53C5" w:rsidRDefault="002A53C5" w:rsidP="00884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8782"/>
      <w:docPartObj>
        <w:docPartGallery w:val="Page Numbers (Bottom of Page)"/>
        <w:docPartUnique/>
      </w:docPartObj>
    </w:sdtPr>
    <w:sdtContent>
      <w:p w:rsidR="004D4954" w:rsidRDefault="00756DEB">
        <w:pPr>
          <w:pStyle w:val="Footer"/>
          <w:jc w:val="center"/>
        </w:pPr>
        <w:r>
          <w:fldChar w:fldCharType="begin"/>
        </w:r>
        <w:r w:rsidR="004D4954">
          <w:instrText xml:space="preserve"> PAGE   \* MERGEFORMAT </w:instrText>
        </w:r>
        <w:r>
          <w:fldChar w:fldCharType="separate"/>
        </w:r>
        <w:r w:rsidR="000F7C34">
          <w:rPr>
            <w:noProof/>
          </w:rPr>
          <w:t>31</w:t>
        </w:r>
        <w:r>
          <w:fldChar w:fldCharType="end"/>
        </w:r>
      </w:p>
    </w:sdtContent>
  </w:sdt>
  <w:p w:rsidR="004D4954" w:rsidRDefault="004D49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3C5" w:rsidRDefault="002A53C5" w:rsidP="00884276">
      <w:pPr>
        <w:spacing w:after="0" w:line="240" w:lineRule="auto"/>
      </w:pPr>
      <w:r>
        <w:separator/>
      </w:r>
    </w:p>
  </w:footnote>
  <w:footnote w:type="continuationSeparator" w:id="1">
    <w:p w:rsidR="002A53C5" w:rsidRDefault="002A53C5" w:rsidP="00884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01AA7"/>
    <w:multiLevelType w:val="hybridMultilevel"/>
    <w:tmpl w:val="637E4A60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233F34"/>
    <w:multiLevelType w:val="hybridMultilevel"/>
    <w:tmpl w:val="3698AC4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numStart w:val="50"/>
    <w:footnote w:id="0"/>
    <w:footnote w:id="1"/>
  </w:footnotePr>
  <w:endnotePr>
    <w:endnote w:id="0"/>
    <w:endnote w:id="1"/>
  </w:endnotePr>
  <w:compat>
    <w:useFELayout/>
  </w:compat>
  <w:rsids>
    <w:rsidRoot w:val="00B830AE"/>
    <w:rsid w:val="00081C9C"/>
    <w:rsid w:val="000F7C34"/>
    <w:rsid w:val="0016704B"/>
    <w:rsid w:val="001E447E"/>
    <w:rsid w:val="00266723"/>
    <w:rsid w:val="002A53C5"/>
    <w:rsid w:val="002F0E88"/>
    <w:rsid w:val="00342E63"/>
    <w:rsid w:val="003B55B5"/>
    <w:rsid w:val="00410F4E"/>
    <w:rsid w:val="004405B9"/>
    <w:rsid w:val="004A1B3B"/>
    <w:rsid w:val="004C652D"/>
    <w:rsid w:val="004D4954"/>
    <w:rsid w:val="00551ACE"/>
    <w:rsid w:val="005C6E30"/>
    <w:rsid w:val="006C5B41"/>
    <w:rsid w:val="006D2BC2"/>
    <w:rsid w:val="007343E6"/>
    <w:rsid w:val="007401FD"/>
    <w:rsid w:val="007421DD"/>
    <w:rsid w:val="00756DEB"/>
    <w:rsid w:val="00872321"/>
    <w:rsid w:val="00884276"/>
    <w:rsid w:val="008A41C5"/>
    <w:rsid w:val="009474C2"/>
    <w:rsid w:val="00947A3E"/>
    <w:rsid w:val="00A26488"/>
    <w:rsid w:val="00A433A6"/>
    <w:rsid w:val="00B830AE"/>
    <w:rsid w:val="00BC708A"/>
    <w:rsid w:val="00C035AE"/>
    <w:rsid w:val="00C13746"/>
    <w:rsid w:val="00C51518"/>
    <w:rsid w:val="00C74596"/>
    <w:rsid w:val="00FC6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0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8427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427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4276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4D49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4954"/>
  </w:style>
  <w:style w:type="paragraph" w:styleId="Footer">
    <w:name w:val="footer"/>
    <w:basedOn w:val="Normal"/>
    <w:link w:val="FooterChar"/>
    <w:uiPriority w:val="99"/>
    <w:unhideWhenUsed/>
    <w:rsid w:val="004D49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954"/>
  </w:style>
  <w:style w:type="paragraph" w:styleId="ListParagraph">
    <w:name w:val="List Paragraph"/>
    <w:basedOn w:val="Normal"/>
    <w:uiPriority w:val="34"/>
    <w:qFormat/>
    <w:rsid w:val="007421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CA095-5976-4B7C-A389-C3449B8D3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Compaq</cp:lastModifiedBy>
  <cp:revision>15</cp:revision>
  <dcterms:created xsi:type="dcterms:W3CDTF">2015-05-09T11:24:00Z</dcterms:created>
  <dcterms:modified xsi:type="dcterms:W3CDTF">2015-11-04T07:22:00Z</dcterms:modified>
</cp:coreProperties>
</file>